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CFFCC"/>
  <w:body>
    <w:p w:rsidR="0067175D" w:rsidRPr="00EE0B84" w:rsidRDefault="0067175D" w:rsidP="00A47E23">
      <w:pPr>
        <w:rPr>
          <w:rFonts w:cs="Times New Roman"/>
        </w:rPr>
      </w:pPr>
    </w:p>
    <w:p w:rsidR="00A50BF8" w:rsidRPr="00EE0B84" w:rsidRDefault="00A50BF8" w:rsidP="00A47E23">
      <w:pPr>
        <w:rPr>
          <w:rFonts w:cs="Times New Roman"/>
        </w:rPr>
      </w:pPr>
    </w:p>
    <w:p w:rsidR="006824BA" w:rsidRPr="00EE0B84" w:rsidRDefault="006824BA" w:rsidP="00A47E23">
      <w:pPr>
        <w:rPr>
          <w:rFonts w:cs="Times New Roman"/>
        </w:rPr>
      </w:pPr>
    </w:p>
    <w:p w:rsidR="0067175D" w:rsidRPr="00EE0B84" w:rsidRDefault="0067175D" w:rsidP="00A47E23">
      <w:pPr>
        <w:spacing w:line="424" w:lineRule="exact"/>
        <w:rPr>
          <w:rFonts w:cs="Times New Roman"/>
        </w:rPr>
      </w:pPr>
      <w:r w:rsidRPr="00EE0B84">
        <w:t xml:space="preserve">        </w:t>
      </w:r>
      <w:r w:rsidRPr="00EE0B84">
        <w:rPr>
          <w:rFonts w:hint="eastAsia"/>
        </w:rPr>
        <w:t xml:space="preserve">　　　　　　</w:t>
      </w:r>
      <w:r w:rsidRPr="00EE0B84">
        <w:t xml:space="preserve">                                     </w:t>
      </w:r>
    </w:p>
    <w:p w:rsidR="0067175D" w:rsidRPr="00EE0B84" w:rsidRDefault="0067175D" w:rsidP="00A47E23">
      <w:pPr>
        <w:rPr>
          <w:rFonts w:cs="Times New Roman"/>
        </w:rPr>
      </w:pPr>
    </w:p>
    <w:p w:rsidR="0067175D" w:rsidRPr="00EE0B84" w:rsidRDefault="0067175D" w:rsidP="00A47E23">
      <w:pPr>
        <w:rPr>
          <w:rFonts w:cs="Times New Roman"/>
        </w:rPr>
      </w:pPr>
      <w:r w:rsidRPr="00EE0B84">
        <w:t xml:space="preserve">                                                </w:t>
      </w:r>
      <w:r w:rsidRPr="00EE0B84">
        <w:rPr>
          <w:rFonts w:hint="eastAsia"/>
        </w:rPr>
        <w:t xml:space="preserve">　</w:t>
      </w:r>
      <w:r w:rsidRPr="00EE0B84">
        <w:t xml:space="preserve">      </w:t>
      </w:r>
    </w:p>
    <w:p w:rsidR="0067175D" w:rsidRPr="00EE0B84" w:rsidRDefault="0067175D" w:rsidP="00A47E23">
      <w:pPr>
        <w:rPr>
          <w:rFonts w:cs="Times New Roman"/>
        </w:rPr>
      </w:pPr>
    </w:p>
    <w:p w:rsidR="0067175D" w:rsidRPr="00EE0B84" w:rsidRDefault="0067175D" w:rsidP="00A47E23">
      <w:pPr>
        <w:rPr>
          <w:rFonts w:cs="Times New Roman"/>
        </w:rPr>
      </w:pPr>
    </w:p>
    <w:p w:rsidR="0067175D" w:rsidRPr="00EE0B84" w:rsidRDefault="0067175D" w:rsidP="00A47E23">
      <w:pPr>
        <w:rPr>
          <w:rFonts w:cs="Times New Roman"/>
        </w:rPr>
      </w:pPr>
    </w:p>
    <w:p w:rsidR="0067175D" w:rsidRPr="00EE0B84" w:rsidRDefault="00072566" w:rsidP="00A47E23">
      <w:pPr>
        <w:spacing w:line="684" w:lineRule="exact"/>
        <w:jc w:val="center"/>
        <w:rPr>
          <w:rFonts w:cs="Times New Roman"/>
        </w:rPr>
      </w:pPr>
      <w:r w:rsidRPr="00EE0B84">
        <w:rPr>
          <w:rFonts w:hint="eastAsia"/>
          <w:sz w:val="56"/>
          <w:szCs w:val="56"/>
        </w:rPr>
        <w:t>明和町</w:t>
      </w:r>
      <w:r w:rsidR="0067175D" w:rsidRPr="00EE0B84">
        <w:rPr>
          <w:rFonts w:hint="eastAsia"/>
          <w:sz w:val="56"/>
          <w:szCs w:val="56"/>
        </w:rPr>
        <w:t>森林整備計画</w:t>
      </w:r>
      <w:r w:rsidR="00532259" w:rsidRPr="00EE0B84">
        <w:rPr>
          <w:rFonts w:hint="eastAsia"/>
          <w:sz w:val="56"/>
          <w:szCs w:val="56"/>
        </w:rPr>
        <w:t>（案）</w:t>
      </w:r>
    </w:p>
    <w:p w:rsidR="0067175D" w:rsidRPr="00EE0B84" w:rsidRDefault="0067175D" w:rsidP="00A47E23">
      <w:pPr>
        <w:rPr>
          <w:rFonts w:cs="Times New Roman"/>
        </w:rPr>
      </w:pPr>
    </w:p>
    <w:p w:rsidR="006613F4" w:rsidRPr="00EE0B84" w:rsidRDefault="002421E9" w:rsidP="00A47E23">
      <w:pPr>
        <w:rPr>
          <w:sz w:val="48"/>
          <w:szCs w:val="48"/>
        </w:rPr>
      </w:pPr>
      <w:r w:rsidRPr="00EE0B84">
        <w:rPr>
          <w:rFonts w:cs="Times New Roman" w:hint="eastAsia"/>
        </w:rPr>
        <w:t xml:space="preserve">　　　　　　　　　　　　　　　</w:t>
      </w:r>
      <w:r w:rsidRPr="00EE0B84">
        <w:rPr>
          <w:rFonts w:hint="eastAsia"/>
          <w:sz w:val="56"/>
          <w:szCs w:val="56"/>
        </w:rPr>
        <w:t xml:space="preserve">　</w:t>
      </w:r>
    </w:p>
    <w:p w:rsidR="0067175D" w:rsidRPr="00EE0B84" w:rsidRDefault="0067175D" w:rsidP="00A47E23">
      <w:pPr>
        <w:rPr>
          <w:rFonts w:cs="Times New Roman"/>
        </w:rPr>
      </w:pPr>
    </w:p>
    <w:p w:rsidR="0067175D" w:rsidRPr="00EE0B84" w:rsidRDefault="0067175D" w:rsidP="00A47E23">
      <w:pPr>
        <w:rPr>
          <w:rFonts w:cs="Times New Roman"/>
        </w:rPr>
      </w:pPr>
    </w:p>
    <w:p w:rsidR="0067175D" w:rsidRPr="00EE7E90" w:rsidRDefault="0067175D" w:rsidP="00A47E23">
      <w:pPr>
        <w:rPr>
          <w:rFonts w:cs="Times New Roman"/>
          <w:color w:val="FF0000"/>
        </w:rPr>
      </w:pPr>
      <w:r w:rsidRPr="00EE0B84">
        <w:t xml:space="preserve">                                              </w:t>
      </w:r>
      <w:r w:rsidR="00407B55" w:rsidRPr="00EE0B84">
        <w:rPr>
          <w:rFonts w:hint="eastAsia"/>
        </w:rPr>
        <w:t xml:space="preserve">　</w:t>
      </w:r>
      <w:r w:rsidR="008A4E1B" w:rsidRPr="00EE7E90">
        <w:rPr>
          <w:rFonts w:hint="eastAsia"/>
          <w:color w:val="FF0000"/>
        </w:rPr>
        <w:t xml:space="preserve">自　</w:t>
      </w:r>
      <w:r w:rsidR="0020542F" w:rsidRPr="00EE7E90">
        <w:rPr>
          <w:rFonts w:hint="eastAsia"/>
          <w:color w:val="FF0000"/>
          <w:spacing w:val="34"/>
          <w:fitText w:val="2400" w:id="-1044736512"/>
        </w:rPr>
        <w:t>令和６</w:t>
      </w:r>
      <w:r w:rsidRPr="00EE7E90">
        <w:rPr>
          <w:rFonts w:hint="eastAsia"/>
          <w:color w:val="FF0000"/>
          <w:spacing w:val="34"/>
          <w:fitText w:val="2400" w:id="-1044736512"/>
        </w:rPr>
        <w:t>年４月１</w:t>
      </w:r>
      <w:r w:rsidRPr="00EE7E90">
        <w:rPr>
          <w:rFonts w:hint="eastAsia"/>
          <w:color w:val="FF0000"/>
          <w:spacing w:val="2"/>
          <w:fitText w:val="2400" w:id="-1044736512"/>
        </w:rPr>
        <w:t>日</w:t>
      </w:r>
    </w:p>
    <w:p w:rsidR="0067175D" w:rsidRPr="00EE7E90" w:rsidRDefault="0067175D" w:rsidP="00A47E23">
      <w:pPr>
        <w:rPr>
          <w:rFonts w:cs="Times New Roman"/>
          <w:color w:val="FF0000"/>
        </w:rPr>
      </w:pPr>
      <w:r w:rsidRPr="00EE7E90">
        <w:rPr>
          <w:color w:val="FF0000"/>
        </w:rPr>
        <w:t xml:space="preserve">                                  </w:t>
      </w:r>
      <w:r w:rsidRPr="00EE7E90">
        <w:rPr>
          <w:rFonts w:hint="eastAsia"/>
          <w:color w:val="FF0000"/>
        </w:rPr>
        <w:t xml:space="preserve">計画期間　　</w:t>
      </w:r>
      <w:r w:rsidRPr="00EE7E90">
        <w:rPr>
          <w:color w:val="FF0000"/>
        </w:rPr>
        <w:t xml:space="preserve"> </w:t>
      </w:r>
      <w:r w:rsidRPr="00EE7E90">
        <w:rPr>
          <w:rFonts w:hint="eastAsia"/>
          <w:color w:val="FF0000"/>
        </w:rPr>
        <w:t xml:space="preserve">　　</w:t>
      </w:r>
    </w:p>
    <w:p w:rsidR="0067175D" w:rsidRPr="00EE7E90" w:rsidRDefault="0067175D" w:rsidP="00A47E23">
      <w:pPr>
        <w:rPr>
          <w:rFonts w:cs="Times New Roman"/>
          <w:color w:val="FF0000"/>
        </w:rPr>
      </w:pPr>
      <w:r w:rsidRPr="00EE7E90">
        <w:rPr>
          <w:rFonts w:hint="eastAsia"/>
          <w:color w:val="FF0000"/>
        </w:rPr>
        <w:t xml:space="preserve">　　　　</w:t>
      </w:r>
      <w:r w:rsidR="00F32B9F" w:rsidRPr="00EE7E90">
        <w:rPr>
          <w:rFonts w:hint="eastAsia"/>
          <w:color w:val="FF0000"/>
        </w:rPr>
        <w:t xml:space="preserve">　　　　</w:t>
      </w:r>
      <w:r w:rsidR="00407B55" w:rsidRPr="00EE7E90">
        <w:rPr>
          <w:rFonts w:hint="eastAsia"/>
          <w:color w:val="FF0000"/>
        </w:rPr>
        <w:t xml:space="preserve">　　　　　　　　　　　　　　　　至　</w:t>
      </w:r>
      <w:r w:rsidR="008A4E1B" w:rsidRPr="00EE7E90">
        <w:rPr>
          <w:rFonts w:hint="eastAsia"/>
          <w:color w:val="FF0000"/>
        </w:rPr>
        <w:t>令和１</w:t>
      </w:r>
      <w:r w:rsidR="0020542F" w:rsidRPr="00EE7E90">
        <w:rPr>
          <w:rFonts w:hint="eastAsia"/>
          <w:color w:val="FF0000"/>
        </w:rPr>
        <w:t>６</w:t>
      </w:r>
      <w:r w:rsidRPr="00EE7E90">
        <w:rPr>
          <w:rFonts w:hint="eastAsia"/>
          <w:color w:val="FF0000"/>
        </w:rPr>
        <w:t>年３月３１日</w:t>
      </w:r>
    </w:p>
    <w:p w:rsidR="0067175D" w:rsidRPr="00EE7E90" w:rsidRDefault="0067175D" w:rsidP="00A47E23">
      <w:pPr>
        <w:rPr>
          <w:rFonts w:cs="Times New Roman"/>
          <w:color w:val="FF0000"/>
        </w:rPr>
      </w:pPr>
    </w:p>
    <w:p w:rsidR="0067175D" w:rsidRPr="00EE0B84" w:rsidRDefault="0067175D" w:rsidP="00A47E23">
      <w:pPr>
        <w:rPr>
          <w:rFonts w:cs="Times New Roman"/>
        </w:rPr>
      </w:pPr>
    </w:p>
    <w:p w:rsidR="0067175D" w:rsidRPr="00EE0B84" w:rsidRDefault="0067175D" w:rsidP="00A47E23">
      <w:pPr>
        <w:rPr>
          <w:rFonts w:cs="Times New Roman"/>
        </w:rPr>
      </w:pPr>
    </w:p>
    <w:p w:rsidR="0067175D" w:rsidRPr="00EE0B84" w:rsidRDefault="0067175D" w:rsidP="00A47E23">
      <w:pPr>
        <w:rPr>
          <w:rFonts w:cs="Times New Roman"/>
        </w:rPr>
      </w:pPr>
    </w:p>
    <w:p w:rsidR="0067175D" w:rsidRPr="00EE0B84" w:rsidRDefault="0067175D" w:rsidP="00A47E23">
      <w:pPr>
        <w:rPr>
          <w:rFonts w:cs="Times New Roman"/>
        </w:rPr>
      </w:pPr>
    </w:p>
    <w:p w:rsidR="0067175D" w:rsidRPr="00EE0B84" w:rsidRDefault="0067175D" w:rsidP="00A47E23">
      <w:pPr>
        <w:rPr>
          <w:rFonts w:cs="Times New Roman"/>
        </w:rPr>
      </w:pPr>
    </w:p>
    <w:p w:rsidR="0067175D" w:rsidRPr="00EE0B84" w:rsidRDefault="0067175D" w:rsidP="00A47E23">
      <w:pPr>
        <w:rPr>
          <w:rFonts w:cs="Times New Roman"/>
        </w:rPr>
      </w:pPr>
    </w:p>
    <w:p w:rsidR="0067175D" w:rsidRPr="00EE0B84" w:rsidRDefault="0067175D" w:rsidP="00A47E23">
      <w:pPr>
        <w:rPr>
          <w:rFonts w:cs="Times New Roman"/>
        </w:rPr>
      </w:pPr>
    </w:p>
    <w:p w:rsidR="0067175D" w:rsidRPr="00EE0B84" w:rsidRDefault="0067175D" w:rsidP="00A47E23">
      <w:pPr>
        <w:rPr>
          <w:rFonts w:cs="Times New Roman"/>
        </w:rPr>
      </w:pPr>
    </w:p>
    <w:p w:rsidR="0067175D" w:rsidRPr="00EE0B84" w:rsidRDefault="0067175D" w:rsidP="00A47E23">
      <w:pPr>
        <w:rPr>
          <w:rFonts w:cs="Times New Roman"/>
        </w:rPr>
      </w:pPr>
    </w:p>
    <w:p w:rsidR="0067175D" w:rsidRPr="00EE0B84" w:rsidRDefault="0067175D" w:rsidP="00A47E23">
      <w:pPr>
        <w:rPr>
          <w:rFonts w:cs="Times New Roman"/>
        </w:rPr>
      </w:pPr>
    </w:p>
    <w:p w:rsidR="0067175D" w:rsidRPr="00EE0B84" w:rsidRDefault="0067175D" w:rsidP="00A47E23">
      <w:pPr>
        <w:rPr>
          <w:rFonts w:cs="Times New Roman"/>
        </w:rPr>
      </w:pPr>
    </w:p>
    <w:p w:rsidR="0067175D" w:rsidRPr="00EE0B84" w:rsidRDefault="0067175D" w:rsidP="00A47E23">
      <w:pPr>
        <w:rPr>
          <w:rFonts w:cs="Times New Roman"/>
        </w:rPr>
      </w:pPr>
    </w:p>
    <w:p w:rsidR="0067175D" w:rsidRPr="00EE0B84" w:rsidRDefault="0067175D" w:rsidP="00A47E23">
      <w:pPr>
        <w:rPr>
          <w:rFonts w:cs="Times New Roman"/>
        </w:rPr>
      </w:pPr>
    </w:p>
    <w:p w:rsidR="0067175D" w:rsidRPr="00EE0B84" w:rsidRDefault="0067175D" w:rsidP="00A47E23">
      <w:pPr>
        <w:rPr>
          <w:rFonts w:cs="Times New Roman"/>
        </w:rPr>
      </w:pPr>
    </w:p>
    <w:p w:rsidR="0067175D" w:rsidRPr="00EE0B84" w:rsidRDefault="0067175D" w:rsidP="00A47E23">
      <w:pPr>
        <w:rPr>
          <w:rFonts w:cs="Times New Roman"/>
        </w:rPr>
      </w:pPr>
    </w:p>
    <w:p w:rsidR="0067175D" w:rsidRPr="00EE0B84" w:rsidRDefault="0067175D" w:rsidP="00A47E23">
      <w:pPr>
        <w:rPr>
          <w:rFonts w:cs="Times New Roman"/>
        </w:rPr>
      </w:pPr>
    </w:p>
    <w:p w:rsidR="0067175D" w:rsidRPr="00EE0B84" w:rsidRDefault="0067175D" w:rsidP="00A47E23">
      <w:pPr>
        <w:jc w:val="center"/>
        <w:rPr>
          <w:rFonts w:cs="Times New Roman"/>
        </w:rPr>
      </w:pPr>
      <w:r w:rsidRPr="00EE0B84">
        <w:rPr>
          <w:rFonts w:hint="eastAsia"/>
        </w:rPr>
        <w:t>三重県</w:t>
      </w:r>
    </w:p>
    <w:p w:rsidR="0067175D" w:rsidRPr="00EE0B84" w:rsidRDefault="00072566" w:rsidP="00A47E23">
      <w:pPr>
        <w:jc w:val="center"/>
        <w:rPr>
          <w:rFonts w:cs="Times New Roman"/>
        </w:rPr>
      </w:pPr>
      <w:r w:rsidRPr="00EE0B84">
        <w:rPr>
          <w:rFonts w:hint="eastAsia"/>
        </w:rPr>
        <w:t>明和町</w:t>
      </w:r>
    </w:p>
    <w:p w:rsidR="0067175D" w:rsidRPr="00EE0B84" w:rsidRDefault="0067175D" w:rsidP="00A47E23">
      <w:pPr>
        <w:rPr>
          <w:rFonts w:cs="Times New Roman"/>
        </w:rPr>
      </w:pPr>
    </w:p>
    <w:p w:rsidR="0030583E" w:rsidRPr="00EE0B84" w:rsidRDefault="0030583E" w:rsidP="00A47E23">
      <w:pPr>
        <w:rPr>
          <w:rFonts w:cs="Times New Roman"/>
        </w:rPr>
      </w:pPr>
      <w:r w:rsidRPr="00EE0B84">
        <w:br w:type="page"/>
      </w:r>
      <w:r w:rsidRPr="00EE0B84">
        <w:rPr>
          <w:rFonts w:hint="eastAsia"/>
        </w:rPr>
        <w:lastRenderedPageBreak/>
        <w:t>目　　　次</w:t>
      </w:r>
    </w:p>
    <w:p w:rsidR="0030583E" w:rsidRPr="00EE0B84" w:rsidRDefault="0030583E" w:rsidP="00A47E23">
      <w:pPr>
        <w:rPr>
          <w:rFonts w:cs="Times New Roman"/>
        </w:rPr>
      </w:pPr>
      <w:r w:rsidRPr="00EE0B84">
        <w:rPr>
          <w:rFonts w:hint="eastAsia"/>
        </w:rPr>
        <w:t>Ⅰ　伐採、造林、間伐、保育その他森林の整備に関する基本的な事項・・・・・・・</w:t>
      </w:r>
      <w:r w:rsidRPr="00EE0B84">
        <w:t>1</w:t>
      </w:r>
    </w:p>
    <w:p w:rsidR="0030583E" w:rsidRPr="00EE0B84" w:rsidRDefault="0030583E" w:rsidP="00A47E23">
      <w:pPr>
        <w:rPr>
          <w:rFonts w:cs="Times New Roman"/>
        </w:rPr>
      </w:pPr>
      <w:r w:rsidRPr="00EE0B84">
        <w:rPr>
          <w:rFonts w:hint="eastAsia"/>
        </w:rPr>
        <w:t xml:space="preserve">　１　森林整備の現状と課題・・・・・・・・・・・・・・・・・・・・・・・・・</w:t>
      </w:r>
      <w:r w:rsidRPr="00EE0B84">
        <w:t>1</w:t>
      </w:r>
    </w:p>
    <w:p w:rsidR="0030583E" w:rsidRPr="00EE0B84" w:rsidRDefault="0030583E" w:rsidP="00A47E23">
      <w:pPr>
        <w:rPr>
          <w:rFonts w:cs="Times New Roman"/>
        </w:rPr>
      </w:pPr>
      <w:r w:rsidRPr="00EE0B84">
        <w:rPr>
          <w:rFonts w:hint="eastAsia"/>
        </w:rPr>
        <w:t xml:space="preserve">　２　森林整備の基本方針・・・・・・・・・・・・・・・・・・・・・・・・・・</w:t>
      </w:r>
      <w:r w:rsidR="00574458" w:rsidRPr="00EE0B84">
        <w:t>1</w:t>
      </w:r>
      <w:r w:rsidR="00BA2FA7" w:rsidRPr="00EE0B84">
        <w:rPr>
          <w:rFonts w:hint="eastAsia"/>
        </w:rPr>
        <w:t>～3</w:t>
      </w:r>
    </w:p>
    <w:p w:rsidR="0030583E" w:rsidRPr="00EE0B84" w:rsidRDefault="0030583E" w:rsidP="00A47E23">
      <w:r w:rsidRPr="00EE0B84">
        <w:rPr>
          <w:rFonts w:hint="eastAsia"/>
        </w:rPr>
        <w:t xml:space="preserve">　３　森林施業の合理化に関する基本方針・・・・・・・・・・・・・・・・・・・</w:t>
      </w:r>
      <w:r w:rsidR="00B0714A" w:rsidRPr="00EE0B84">
        <w:rPr>
          <w:rFonts w:hint="eastAsia"/>
        </w:rPr>
        <w:t>3</w:t>
      </w:r>
    </w:p>
    <w:p w:rsidR="002A7339" w:rsidRPr="006F660B" w:rsidRDefault="002A7339" w:rsidP="002A7339">
      <w:pPr>
        <w:overflowPunct/>
        <w:autoSpaceDE w:val="0"/>
        <w:autoSpaceDN w:val="0"/>
        <w:adjustRightInd w:val="0"/>
        <w:snapToGrid w:val="0"/>
        <w:ind w:firstLineChars="100" w:firstLine="240"/>
        <w:jc w:val="left"/>
        <w:textAlignment w:val="auto"/>
      </w:pPr>
      <w:r w:rsidRPr="006F660B">
        <w:rPr>
          <w:rFonts w:hint="eastAsia"/>
        </w:rPr>
        <w:t>４　森林の保全に関する事項・・・・・・・・・・・・・・・・・・・・・・・・3</w:t>
      </w:r>
    </w:p>
    <w:p w:rsidR="002A7339" w:rsidRPr="006F660B" w:rsidRDefault="002A7339" w:rsidP="00A47E23">
      <w:pPr>
        <w:rPr>
          <w:rFonts w:cs="Times New Roman"/>
        </w:rPr>
      </w:pPr>
    </w:p>
    <w:p w:rsidR="0030583E" w:rsidRPr="00EE0B84" w:rsidRDefault="0030583E" w:rsidP="00A47E23"/>
    <w:p w:rsidR="0030583E" w:rsidRPr="00EE0B84" w:rsidRDefault="0030583E" w:rsidP="00A47E23">
      <w:pPr>
        <w:rPr>
          <w:rFonts w:cs="Times New Roman"/>
        </w:rPr>
      </w:pPr>
      <w:r w:rsidRPr="00EE0B84">
        <w:rPr>
          <w:rFonts w:hint="eastAsia"/>
        </w:rPr>
        <w:t>Ⅱ　森林</w:t>
      </w:r>
      <w:r w:rsidR="002B4FBA" w:rsidRPr="00EE0B84">
        <w:rPr>
          <w:rFonts w:hint="eastAsia"/>
        </w:rPr>
        <w:t>の</w:t>
      </w:r>
      <w:r w:rsidRPr="00EE0B84">
        <w:rPr>
          <w:rFonts w:hint="eastAsia"/>
        </w:rPr>
        <w:t>整備に関する事項・・・・・・・・・・・・・</w:t>
      </w:r>
      <w:r w:rsidR="007154A4" w:rsidRPr="00EE0B84">
        <w:rPr>
          <w:rFonts w:hint="eastAsia"/>
        </w:rPr>
        <w:t>・・・</w:t>
      </w:r>
      <w:r w:rsidRPr="00EE0B84">
        <w:rPr>
          <w:rFonts w:hint="eastAsia"/>
        </w:rPr>
        <w:t>・・・・・・・・・</w:t>
      </w:r>
      <w:r w:rsidR="00B0714A" w:rsidRPr="00EE0B84">
        <w:rPr>
          <w:rFonts w:hint="eastAsia"/>
        </w:rPr>
        <w:t>4</w:t>
      </w:r>
    </w:p>
    <w:p w:rsidR="0030583E" w:rsidRPr="00EE0B84" w:rsidRDefault="0030583E" w:rsidP="00A47E23">
      <w:pPr>
        <w:rPr>
          <w:rFonts w:cs="Times New Roman"/>
        </w:rPr>
      </w:pPr>
      <w:r w:rsidRPr="00EE0B84">
        <w:rPr>
          <w:rFonts w:hint="eastAsia"/>
        </w:rPr>
        <w:t>第１　森林の立木竹の伐採に関する事項（間伐に関する事項を除く</w:t>
      </w:r>
      <w:r w:rsidR="00214232" w:rsidRPr="00EE0B84">
        <w:rPr>
          <w:rFonts w:hint="eastAsia"/>
        </w:rPr>
        <w:t>。）・・・・</w:t>
      </w:r>
      <w:r w:rsidRPr="00EE0B84">
        <w:rPr>
          <w:rFonts w:hint="eastAsia"/>
        </w:rPr>
        <w:t>・・</w:t>
      </w:r>
      <w:r w:rsidR="00B0714A" w:rsidRPr="00EE0B84">
        <w:rPr>
          <w:rFonts w:hint="eastAsia"/>
        </w:rPr>
        <w:t>4</w:t>
      </w:r>
    </w:p>
    <w:p w:rsidR="0030583E" w:rsidRPr="00EE0B84" w:rsidRDefault="0030583E" w:rsidP="00A47E23">
      <w:r w:rsidRPr="00EE0B84">
        <w:rPr>
          <w:rFonts w:hint="eastAsia"/>
        </w:rPr>
        <w:t xml:space="preserve">　１　</w:t>
      </w:r>
      <w:r w:rsidR="007154A4" w:rsidRPr="00EE0B84">
        <w:rPr>
          <w:rFonts w:hint="eastAsia"/>
        </w:rPr>
        <w:t>樹種別の立木の標準伐期齢・・・・・・・・・・・・・・・・・・・・・・・4</w:t>
      </w:r>
    </w:p>
    <w:p w:rsidR="00BA2FA7" w:rsidRPr="00EE0B84" w:rsidRDefault="00BA2FA7" w:rsidP="00BA2FA7">
      <w:pPr>
        <w:ind w:leftChars="100" w:left="240"/>
      </w:pPr>
      <w:r w:rsidRPr="00EE0B84">
        <w:rPr>
          <w:rFonts w:hint="eastAsia"/>
        </w:rPr>
        <w:t>２　花粉発生源対策の加速化にあたっての考え方・・・・・・・・・・・・・・・4</w:t>
      </w:r>
    </w:p>
    <w:p w:rsidR="0030583E" w:rsidRPr="00EE0B84" w:rsidRDefault="00BA2FA7" w:rsidP="00A47E23">
      <w:pPr>
        <w:rPr>
          <w:rFonts w:cs="Times New Roman"/>
        </w:rPr>
      </w:pPr>
      <w:r w:rsidRPr="00EE0B84">
        <w:rPr>
          <w:rFonts w:hint="eastAsia"/>
        </w:rPr>
        <w:t xml:space="preserve">　３</w:t>
      </w:r>
      <w:r w:rsidR="0030583E" w:rsidRPr="00EE0B84">
        <w:rPr>
          <w:rFonts w:hint="eastAsia"/>
        </w:rPr>
        <w:t xml:space="preserve">　</w:t>
      </w:r>
      <w:r w:rsidR="007154A4" w:rsidRPr="00EE0B84">
        <w:rPr>
          <w:rFonts w:hint="eastAsia"/>
        </w:rPr>
        <w:t>立木の伐採（主伐）の標準的な方法・・・・・・・・・・・・・・・・・・・</w:t>
      </w:r>
      <w:r w:rsidR="00C76338" w:rsidRPr="00EE0B84">
        <w:rPr>
          <w:rFonts w:hint="eastAsia"/>
        </w:rPr>
        <w:t>4</w:t>
      </w:r>
    </w:p>
    <w:p w:rsidR="0030583E" w:rsidRPr="00EE0B84" w:rsidRDefault="00BA2FA7" w:rsidP="00A47E23">
      <w:pPr>
        <w:rPr>
          <w:rFonts w:cs="Times New Roman"/>
        </w:rPr>
      </w:pPr>
      <w:r w:rsidRPr="00EE0B84">
        <w:rPr>
          <w:rFonts w:hint="eastAsia"/>
        </w:rPr>
        <w:t xml:space="preserve">　４</w:t>
      </w:r>
      <w:r w:rsidR="0030583E" w:rsidRPr="00EE0B84">
        <w:rPr>
          <w:rFonts w:hint="eastAsia"/>
        </w:rPr>
        <w:t xml:space="preserve">　その他必要な事項・・・・・・・・・・・・・・・・・・・・・・・・・・・</w:t>
      </w:r>
      <w:r w:rsidR="00B0714A" w:rsidRPr="00EE0B84">
        <w:rPr>
          <w:rFonts w:hint="eastAsia"/>
        </w:rPr>
        <w:t>5</w:t>
      </w:r>
    </w:p>
    <w:p w:rsidR="0030583E" w:rsidRPr="00EE0B84" w:rsidRDefault="0030583E" w:rsidP="00A47E23"/>
    <w:p w:rsidR="0030583E" w:rsidRPr="00EE0B84" w:rsidRDefault="0030583E" w:rsidP="00A47E23">
      <w:pPr>
        <w:rPr>
          <w:rFonts w:cs="Times New Roman"/>
        </w:rPr>
      </w:pPr>
      <w:r w:rsidRPr="00EE0B84">
        <w:rPr>
          <w:rFonts w:hint="eastAsia"/>
        </w:rPr>
        <w:t>第２　造林に関する事項・・・・・・・・・・・・・・・・・・・・・・・・・・・</w:t>
      </w:r>
      <w:r w:rsidR="007E3AC1" w:rsidRPr="00EE0B84">
        <w:t>6</w:t>
      </w:r>
    </w:p>
    <w:p w:rsidR="0030583E" w:rsidRPr="00EE0B84" w:rsidRDefault="0030583E" w:rsidP="00A47E23">
      <w:pPr>
        <w:rPr>
          <w:rFonts w:cs="Times New Roman"/>
        </w:rPr>
      </w:pPr>
      <w:r w:rsidRPr="00EE0B84">
        <w:rPr>
          <w:rFonts w:hint="eastAsia"/>
        </w:rPr>
        <w:t xml:space="preserve">　１　人工造林に関する事項・・・・・・・・・・・・・・・・・・・・・・・・・</w:t>
      </w:r>
      <w:r w:rsidR="007E3AC1" w:rsidRPr="00EE0B84">
        <w:t>6</w:t>
      </w:r>
    </w:p>
    <w:p w:rsidR="0030583E" w:rsidRPr="00EE0B84" w:rsidRDefault="0030583E" w:rsidP="00A47E23">
      <w:pPr>
        <w:rPr>
          <w:rFonts w:cs="Times New Roman"/>
        </w:rPr>
      </w:pPr>
      <w:r w:rsidRPr="00EE0B84">
        <w:rPr>
          <w:rFonts w:hint="eastAsia"/>
        </w:rPr>
        <w:t xml:space="preserve">　２　天然更新に関する事項・・・・・・・・・・・・・・・・・・・・・・・・・</w:t>
      </w:r>
      <w:r w:rsidR="007E3AC1" w:rsidRPr="00EE0B84">
        <w:t>7</w:t>
      </w:r>
      <w:r w:rsidR="00B40105" w:rsidRPr="00EE0B84">
        <w:rPr>
          <w:rFonts w:hint="eastAsia"/>
        </w:rPr>
        <w:t>～9</w:t>
      </w:r>
    </w:p>
    <w:p w:rsidR="0030583E" w:rsidRPr="00EE0B84" w:rsidRDefault="0030583E" w:rsidP="00A47E23">
      <w:pPr>
        <w:rPr>
          <w:rFonts w:cs="Times New Roman"/>
        </w:rPr>
      </w:pPr>
      <w:r w:rsidRPr="00EE0B84">
        <w:rPr>
          <w:rFonts w:hint="eastAsia"/>
        </w:rPr>
        <w:t xml:space="preserve">　３　植栽によらなければ適確な更新が困難な森林</w:t>
      </w:r>
      <w:r w:rsidR="00BD5752" w:rsidRPr="00EE0B84">
        <w:rPr>
          <w:rFonts w:hint="eastAsia"/>
        </w:rPr>
        <w:t>に関する事項</w:t>
      </w:r>
      <w:r w:rsidRPr="00EE0B84">
        <w:rPr>
          <w:rFonts w:hint="eastAsia"/>
        </w:rPr>
        <w:t>・・・・・・・・・</w:t>
      </w:r>
      <w:r w:rsidR="00B40105" w:rsidRPr="00EE0B84">
        <w:rPr>
          <w:rFonts w:hint="eastAsia"/>
        </w:rPr>
        <w:t>9</w:t>
      </w:r>
    </w:p>
    <w:p w:rsidR="000870A8" w:rsidRPr="00EE0B84" w:rsidRDefault="0030583E" w:rsidP="00A47E23">
      <w:r w:rsidRPr="00EE0B84">
        <w:rPr>
          <w:rFonts w:hint="eastAsia"/>
        </w:rPr>
        <w:t xml:space="preserve">　４　森林法第１０条の９第４項の</w:t>
      </w:r>
      <w:r w:rsidR="00E767EF" w:rsidRPr="00EE0B84">
        <w:rPr>
          <w:rFonts w:hint="eastAsia"/>
        </w:rPr>
        <w:t>規定に基づく</w:t>
      </w:r>
    </w:p>
    <w:p w:rsidR="0030583E" w:rsidRPr="00EE0B84" w:rsidRDefault="0030583E" w:rsidP="00A47E23">
      <w:pPr>
        <w:ind w:firstLineChars="1500" w:firstLine="3600"/>
        <w:rPr>
          <w:rFonts w:cs="Times New Roman"/>
        </w:rPr>
      </w:pPr>
      <w:r w:rsidRPr="00EE0B84">
        <w:rPr>
          <w:rFonts w:hint="eastAsia"/>
        </w:rPr>
        <w:t>伐採の中止又は造林</w:t>
      </w:r>
      <w:r w:rsidR="00E767EF" w:rsidRPr="00EE0B84">
        <w:rPr>
          <w:rFonts w:hint="eastAsia"/>
        </w:rPr>
        <w:t>をすべき旨の</w:t>
      </w:r>
      <w:r w:rsidRPr="00EE0B84">
        <w:rPr>
          <w:rFonts w:hint="eastAsia"/>
        </w:rPr>
        <w:t>命令の基準</w:t>
      </w:r>
      <w:r w:rsidR="00E767EF" w:rsidRPr="00EE0B84">
        <w:rPr>
          <w:rFonts w:hint="eastAsia"/>
        </w:rPr>
        <w:t>・・</w:t>
      </w:r>
      <w:r w:rsidRPr="00EE0B84">
        <w:rPr>
          <w:rFonts w:hint="eastAsia"/>
        </w:rPr>
        <w:t>・</w:t>
      </w:r>
      <w:r w:rsidR="00574458" w:rsidRPr="00EE0B84">
        <w:rPr>
          <w:rFonts w:hint="eastAsia"/>
        </w:rPr>
        <w:t>9</w:t>
      </w:r>
    </w:p>
    <w:p w:rsidR="0030583E" w:rsidRPr="00EE0B84" w:rsidRDefault="0030583E" w:rsidP="00A47E23">
      <w:pPr>
        <w:rPr>
          <w:rFonts w:cs="Times New Roman"/>
        </w:rPr>
      </w:pPr>
      <w:r w:rsidRPr="00EE0B84">
        <w:rPr>
          <w:rFonts w:hint="eastAsia"/>
        </w:rPr>
        <w:t xml:space="preserve">　５　その他必要な事項・・・・・・・・・・・・・・・・・・・・・・・・・・・</w:t>
      </w:r>
      <w:r w:rsidR="00574458" w:rsidRPr="00EE0B84">
        <w:rPr>
          <w:rFonts w:hint="eastAsia"/>
        </w:rPr>
        <w:t>9</w:t>
      </w:r>
    </w:p>
    <w:p w:rsidR="0030583E" w:rsidRPr="00EE0B84" w:rsidRDefault="0030583E" w:rsidP="00A47E23"/>
    <w:p w:rsidR="000870A8" w:rsidRPr="00EE0B84" w:rsidRDefault="0030583E" w:rsidP="00A47E23">
      <w:r w:rsidRPr="00EE0B84">
        <w:rPr>
          <w:rFonts w:hint="eastAsia"/>
        </w:rPr>
        <w:t>第３　間伐を実施すべき標準的な林齢、</w:t>
      </w:r>
    </w:p>
    <w:p w:rsidR="0030583E" w:rsidRPr="00EE0B84" w:rsidRDefault="0030583E" w:rsidP="00A47E23">
      <w:pPr>
        <w:ind w:firstLineChars="1000" w:firstLine="2400"/>
        <w:rPr>
          <w:rFonts w:cs="Times New Roman"/>
        </w:rPr>
      </w:pPr>
      <w:r w:rsidRPr="00EE0B84">
        <w:rPr>
          <w:rFonts w:hint="eastAsia"/>
        </w:rPr>
        <w:t>間伐及び保育の標準的な方法</w:t>
      </w:r>
      <w:r w:rsidR="00214232" w:rsidRPr="00EE0B84">
        <w:rPr>
          <w:rFonts w:hint="eastAsia"/>
        </w:rPr>
        <w:t>その他</w:t>
      </w:r>
      <w:r w:rsidR="000870A8" w:rsidRPr="00EE0B84">
        <w:rPr>
          <w:rFonts w:hint="eastAsia"/>
        </w:rPr>
        <w:t>間伐及び保育の基準</w:t>
      </w:r>
      <w:r w:rsidRPr="00EE0B84">
        <w:rPr>
          <w:rFonts w:hint="eastAsia"/>
        </w:rPr>
        <w:t>・・・</w:t>
      </w:r>
      <w:r w:rsidR="00574458" w:rsidRPr="00EE0B84">
        <w:rPr>
          <w:rFonts w:hint="eastAsia"/>
        </w:rPr>
        <w:t>10</w:t>
      </w:r>
    </w:p>
    <w:p w:rsidR="0030583E" w:rsidRPr="00EE0B84" w:rsidRDefault="0030583E" w:rsidP="00A47E23">
      <w:pPr>
        <w:rPr>
          <w:rFonts w:cs="Times New Roman"/>
        </w:rPr>
      </w:pPr>
      <w:r w:rsidRPr="00EE0B84">
        <w:rPr>
          <w:rFonts w:hint="eastAsia"/>
        </w:rPr>
        <w:t xml:space="preserve">　１　間伐を実施すべき標準的な林齢及び間伐の標準的な方法・・・・・・・・・・</w:t>
      </w:r>
      <w:r w:rsidR="00574458" w:rsidRPr="00EE0B84">
        <w:rPr>
          <w:rFonts w:hint="eastAsia"/>
        </w:rPr>
        <w:t>10</w:t>
      </w:r>
    </w:p>
    <w:p w:rsidR="0030583E" w:rsidRPr="00EE0B84" w:rsidRDefault="0030583E" w:rsidP="00A47E23">
      <w:pPr>
        <w:rPr>
          <w:rFonts w:cs="Times New Roman"/>
        </w:rPr>
      </w:pPr>
      <w:r w:rsidRPr="00EE0B84">
        <w:rPr>
          <w:rFonts w:hint="eastAsia"/>
        </w:rPr>
        <w:t xml:space="preserve">　２　保育の</w:t>
      </w:r>
      <w:r w:rsidR="00497E9E" w:rsidRPr="00EE0B84">
        <w:rPr>
          <w:rFonts w:hint="eastAsia"/>
        </w:rPr>
        <w:t>種類</w:t>
      </w:r>
      <w:r w:rsidRPr="00EE0B84">
        <w:rPr>
          <w:rFonts w:hint="eastAsia"/>
        </w:rPr>
        <w:t>別の標準的な方法・・・・・・・・・・</w:t>
      </w:r>
      <w:r w:rsidR="00497E9E" w:rsidRPr="00EE0B84">
        <w:rPr>
          <w:rFonts w:hint="eastAsia"/>
        </w:rPr>
        <w:t>・・</w:t>
      </w:r>
      <w:r w:rsidRPr="00EE0B84">
        <w:rPr>
          <w:rFonts w:hint="eastAsia"/>
        </w:rPr>
        <w:t>・・・・・・・・・・</w:t>
      </w:r>
      <w:r w:rsidRPr="00EE0B84">
        <w:t>1</w:t>
      </w:r>
      <w:r w:rsidR="00574458" w:rsidRPr="00EE0B84">
        <w:rPr>
          <w:rFonts w:hint="eastAsia"/>
        </w:rPr>
        <w:t>1</w:t>
      </w:r>
    </w:p>
    <w:p w:rsidR="0030583E" w:rsidRPr="00EE0B84" w:rsidRDefault="0030583E" w:rsidP="00A47E23">
      <w:pPr>
        <w:rPr>
          <w:rFonts w:cs="Times New Roman"/>
        </w:rPr>
      </w:pPr>
      <w:r w:rsidRPr="00EE0B84">
        <w:rPr>
          <w:rFonts w:hint="eastAsia"/>
        </w:rPr>
        <w:t xml:space="preserve">　</w:t>
      </w:r>
      <w:r w:rsidR="005D7E11" w:rsidRPr="00EE0B84">
        <w:rPr>
          <w:rFonts w:hint="eastAsia"/>
        </w:rPr>
        <w:t>３</w:t>
      </w:r>
      <w:r w:rsidRPr="00EE0B84">
        <w:rPr>
          <w:rFonts w:hint="eastAsia"/>
        </w:rPr>
        <w:t xml:space="preserve">　その他必要な事項・・・・・・・・・・・・・・・・・・・・・・・・・・・</w:t>
      </w:r>
      <w:r w:rsidRPr="00EE0B84">
        <w:t>1</w:t>
      </w:r>
      <w:r w:rsidR="00574458" w:rsidRPr="00EE0B84">
        <w:rPr>
          <w:rFonts w:hint="eastAsia"/>
        </w:rPr>
        <w:t>1</w:t>
      </w:r>
    </w:p>
    <w:p w:rsidR="0030583E" w:rsidRPr="00EE0B84" w:rsidRDefault="0030583E" w:rsidP="00A47E23"/>
    <w:p w:rsidR="0030583E" w:rsidRPr="00EE0B84" w:rsidRDefault="0030583E" w:rsidP="00A47E23">
      <w:pPr>
        <w:rPr>
          <w:rFonts w:cs="Times New Roman"/>
        </w:rPr>
      </w:pPr>
      <w:r w:rsidRPr="00EE0B84">
        <w:rPr>
          <w:rFonts w:hint="eastAsia"/>
        </w:rPr>
        <w:t xml:space="preserve">第４　</w:t>
      </w:r>
      <w:r w:rsidR="0017242E" w:rsidRPr="00EE0B84">
        <w:rPr>
          <w:rFonts w:hint="eastAsia"/>
        </w:rPr>
        <w:t>公益的機能別施業森林</w:t>
      </w:r>
      <w:r w:rsidR="002F3029" w:rsidRPr="00EE0B84">
        <w:rPr>
          <w:rFonts w:hint="eastAsia"/>
        </w:rPr>
        <w:t>等</w:t>
      </w:r>
      <w:r w:rsidR="001C6849" w:rsidRPr="00EE0B84">
        <w:rPr>
          <w:rFonts w:hint="eastAsia"/>
        </w:rPr>
        <w:t>の整備に関する事項</w:t>
      </w:r>
      <w:r w:rsidRPr="00EE0B84">
        <w:rPr>
          <w:rFonts w:hint="eastAsia"/>
        </w:rPr>
        <w:t>・・・・・・・・・</w:t>
      </w:r>
      <w:r w:rsidR="001C6849" w:rsidRPr="00EE0B84">
        <w:rPr>
          <w:rFonts w:hint="eastAsia"/>
        </w:rPr>
        <w:t>・・・・・・</w:t>
      </w:r>
      <w:r w:rsidRPr="00EE0B84">
        <w:t>1</w:t>
      </w:r>
      <w:r w:rsidR="00574458" w:rsidRPr="00EE0B84">
        <w:rPr>
          <w:rFonts w:hint="eastAsia"/>
        </w:rPr>
        <w:t>2</w:t>
      </w:r>
    </w:p>
    <w:p w:rsidR="0030583E" w:rsidRPr="00EE0B84" w:rsidRDefault="00E7701E" w:rsidP="00A47E23">
      <w:pPr>
        <w:rPr>
          <w:rFonts w:cs="Times New Roman"/>
        </w:rPr>
      </w:pPr>
      <w:r w:rsidRPr="00EE0B84">
        <w:rPr>
          <w:rFonts w:hint="eastAsia"/>
        </w:rPr>
        <w:t xml:space="preserve">　１　公益的機能別施業森林の区域及び当該区域</w:t>
      </w:r>
      <w:r w:rsidR="00405F04" w:rsidRPr="00EE0B84">
        <w:rPr>
          <w:rFonts w:hint="eastAsia"/>
        </w:rPr>
        <w:t>内</w:t>
      </w:r>
      <w:r w:rsidRPr="00EE0B84">
        <w:rPr>
          <w:rFonts w:hint="eastAsia"/>
        </w:rPr>
        <w:t>における</w:t>
      </w:r>
      <w:r w:rsidR="00405F04" w:rsidRPr="00EE0B84">
        <w:rPr>
          <w:rFonts w:hint="eastAsia"/>
        </w:rPr>
        <w:t>施業の方法</w:t>
      </w:r>
      <w:r w:rsidR="006F1B39" w:rsidRPr="00EE0B84">
        <w:rPr>
          <w:rFonts w:hint="eastAsia"/>
        </w:rPr>
        <w:t>・・</w:t>
      </w:r>
      <w:r w:rsidR="0030583E" w:rsidRPr="00EE0B84">
        <w:rPr>
          <w:rFonts w:hint="eastAsia"/>
        </w:rPr>
        <w:t>・</w:t>
      </w:r>
      <w:r w:rsidRPr="00EE0B84">
        <w:rPr>
          <w:rFonts w:hint="eastAsia"/>
        </w:rPr>
        <w:t>・・</w:t>
      </w:r>
      <w:r w:rsidR="0030583E" w:rsidRPr="00EE0B84">
        <w:rPr>
          <w:rFonts w:hint="eastAsia"/>
        </w:rPr>
        <w:t>・</w:t>
      </w:r>
      <w:r w:rsidR="0030583E" w:rsidRPr="00EE0B84">
        <w:t>1</w:t>
      </w:r>
      <w:r w:rsidR="00574458" w:rsidRPr="00EE0B84">
        <w:rPr>
          <w:rFonts w:hint="eastAsia"/>
        </w:rPr>
        <w:t>2</w:t>
      </w:r>
    </w:p>
    <w:p w:rsidR="00214232" w:rsidRPr="006F660B" w:rsidRDefault="0030583E" w:rsidP="00A47E23">
      <w:r w:rsidRPr="00EE0B84">
        <w:rPr>
          <w:rFonts w:hint="eastAsia"/>
        </w:rPr>
        <w:t xml:space="preserve">　</w:t>
      </w:r>
      <w:r w:rsidRPr="006F660B">
        <w:rPr>
          <w:rFonts w:hint="eastAsia"/>
        </w:rPr>
        <w:t>２　木材の生産機能の維持増進を図るための森林施業を推進すべき</w:t>
      </w:r>
    </w:p>
    <w:p w:rsidR="0030583E" w:rsidRPr="006F660B" w:rsidRDefault="0030583E" w:rsidP="00A47E23">
      <w:pPr>
        <w:ind w:firstLineChars="1400" w:firstLine="3360"/>
        <w:rPr>
          <w:rFonts w:cs="Times New Roman"/>
        </w:rPr>
      </w:pPr>
      <w:r w:rsidRPr="006F660B">
        <w:rPr>
          <w:rFonts w:hint="eastAsia"/>
        </w:rPr>
        <w:t>森林の区域及び当該区域</w:t>
      </w:r>
      <w:r w:rsidR="00704082" w:rsidRPr="006F660B">
        <w:rPr>
          <w:rFonts w:hint="eastAsia"/>
        </w:rPr>
        <w:t>内</w:t>
      </w:r>
      <w:r w:rsidR="000870A8" w:rsidRPr="006F660B">
        <w:rPr>
          <w:rFonts w:hint="eastAsia"/>
        </w:rPr>
        <w:t>における施業の方法</w:t>
      </w:r>
      <w:r w:rsidRPr="006F660B">
        <w:rPr>
          <w:rFonts w:hint="eastAsia"/>
        </w:rPr>
        <w:t>・・・</w:t>
      </w:r>
      <w:r w:rsidRPr="006F660B">
        <w:t>1</w:t>
      </w:r>
      <w:r w:rsidR="00574458" w:rsidRPr="006F660B">
        <w:rPr>
          <w:rFonts w:hint="eastAsia"/>
        </w:rPr>
        <w:t>3</w:t>
      </w:r>
    </w:p>
    <w:p w:rsidR="0030583E" w:rsidRPr="006F660B" w:rsidRDefault="0030583E" w:rsidP="00A47E23">
      <w:pPr>
        <w:rPr>
          <w:rFonts w:cs="Times New Roman"/>
        </w:rPr>
      </w:pPr>
      <w:r w:rsidRPr="006F660B">
        <w:rPr>
          <w:rFonts w:hint="eastAsia"/>
        </w:rPr>
        <w:t xml:space="preserve">　３　その他必要な事項・・・・・・・・・・・・・・・・・・・・・・・・・・・</w:t>
      </w:r>
      <w:r w:rsidRPr="006F660B">
        <w:t>1</w:t>
      </w:r>
      <w:r w:rsidR="00574458" w:rsidRPr="006F660B">
        <w:rPr>
          <w:rFonts w:hint="eastAsia"/>
        </w:rPr>
        <w:t>4</w:t>
      </w:r>
    </w:p>
    <w:p w:rsidR="0030583E" w:rsidRPr="006F660B" w:rsidRDefault="0030583E" w:rsidP="00A47E23"/>
    <w:p w:rsidR="0030583E" w:rsidRPr="00EE0B84" w:rsidRDefault="00EA213F" w:rsidP="00A47E23">
      <w:pPr>
        <w:rPr>
          <w:rFonts w:cs="Times New Roman"/>
        </w:rPr>
      </w:pPr>
      <w:r w:rsidRPr="00EE0B84">
        <w:rPr>
          <w:rFonts w:hint="eastAsia"/>
        </w:rPr>
        <w:t>第５</w:t>
      </w:r>
      <w:r w:rsidR="0030583E" w:rsidRPr="00EE0B84">
        <w:rPr>
          <w:rFonts w:hint="eastAsia"/>
        </w:rPr>
        <w:t xml:space="preserve">　委託を受けて行う森林の施業又は経営の実施の促進に関する事項・・・・・・</w:t>
      </w:r>
      <w:r w:rsidR="007E3AC1" w:rsidRPr="00EE0B84">
        <w:t>1</w:t>
      </w:r>
      <w:r w:rsidR="00B40105" w:rsidRPr="00EE0B84">
        <w:rPr>
          <w:rFonts w:hint="eastAsia"/>
        </w:rPr>
        <w:t>4</w:t>
      </w:r>
    </w:p>
    <w:p w:rsidR="00B40105" w:rsidRPr="00EE0B84" w:rsidRDefault="0030583E" w:rsidP="00A47E23">
      <w:r w:rsidRPr="00EE0B84">
        <w:rPr>
          <w:rFonts w:hint="eastAsia"/>
        </w:rPr>
        <w:t xml:space="preserve">　１　森林の経営の受委託等による森林の経営</w:t>
      </w:r>
      <w:r w:rsidR="00EB0005" w:rsidRPr="00EE0B84">
        <w:rPr>
          <w:rFonts w:hint="eastAsia"/>
        </w:rPr>
        <w:t>の規模の拡大に関する方針・・・・</w:t>
      </w:r>
      <w:r w:rsidRPr="00EE0B84">
        <w:rPr>
          <w:rFonts w:hint="eastAsia"/>
        </w:rPr>
        <w:t>・</w:t>
      </w:r>
      <w:r w:rsidR="007E3AC1" w:rsidRPr="00EE0B84">
        <w:t>1</w:t>
      </w:r>
      <w:r w:rsidR="00B40105" w:rsidRPr="00EE0B84">
        <w:rPr>
          <w:rFonts w:hint="eastAsia"/>
        </w:rPr>
        <w:t>4</w:t>
      </w:r>
    </w:p>
    <w:p w:rsidR="00B40105" w:rsidRPr="00EE0B84" w:rsidRDefault="00843652" w:rsidP="00A47E23">
      <w:r w:rsidRPr="00EE0B84">
        <w:rPr>
          <w:rFonts w:hint="eastAsia"/>
        </w:rPr>
        <w:t xml:space="preserve">　２　森林の</w:t>
      </w:r>
      <w:r w:rsidR="0030583E" w:rsidRPr="00EE0B84">
        <w:rPr>
          <w:rFonts w:hint="eastAsia"/>
        </w:rPr>
        <w:t>経営の受</w:t>
      </w:r>
      <w:r w:rsidRPr="00EE0B84">
        <w:rPr>
          <w:rFonts w:hint="eastAsia"/>
        </w:rPr>
        <w:t>委</w:t>
      </w:r>
      <w:r w:rsidR="0030583E" w:rsidRPr="00EE0B84">
        <w:rPr>
          <w:rFonts w:hint="eastAsia"/>
        </w:rPr>
        <w:t>託等による</w:t>
      </w:r>
      <w:r w:rsidR="00DA2A4A" w:rsidRPr="00EE0B84">
        <w:rPr>
          <w:rFonts w:hint="eastAsia"/>
        </w:rPr>
        <w:t>森林の</w:t>
      </w:r>
      <w:r w:rsidR="008645F2" w:rsidRPr="00EE0B84">
        <w:rPr>
          <w:rFonts w:hint="eastAsia"/>
        </w:rPr>
        <w:t>経営の規模の拡大を促進するための方策</w:t>
      </w:r>
      <w:r w:rsidR="0030583E" w:rsidRPr="00EE0B84">
        <w:rPr>
          <w:rFonts w:hint="eastAsia"/>
        </w:rPr>
        <w:t>・</w:t>
      </w:r>
      <w:r w:rsidR="007E3AC1" w:rsidRPr="00EE0B84">
        <w:t>1</w:t>
      </w:r>
      <w:r w:rsidR="00B40105" w:rsidRPr="00EE0B84">
        <w:rPr>
          <w:rFonts w:hint="eastAsia"/>
        </w:rPr>
        <w:t>4</w:t>
      </w:r>
    </w:p>
    <w:p w:rsidR="0030583E" w:rsidRPr="00EE0B84" w:rsidRDefault="0030583E" w:rsidP="00A47E23">
      <w:r w:rsidRPr="00EE0B84">
        <w:rPr>
          <w:rFonts w:hint="eastAsia"/>
        </w:rPr>
        <w:t xml:space="preserve">　３　森林の</w:t>
      </w:r>
      <w:r w:rsidR="00F50384" w:rsidRPr="00EE0B84">
        <w:rPr>
          <w:rFonts w:hint="eastAsia"/>
        </w:rPr>
        <w:t>経営の受委託等</w:t>
      </w:r>
      <w:r w:rsidRPr="00EE0B84">
        <w:rPr>
          <w:rFonts w:hint="eastAsia"/>
        </w:rPr>
        <w:t>を実施する上で留意すべき事項</w:t>
      </w:r>
      <w:r w:rsidR="00F50384" w:rsidRPr="00EE0B84">
        <w:rPr>
          <w:rFonts w:hint="eastAsia"/>
        </w:rPr>
        <w:t>・・・</w:t>
      </w:r>
      <w:r w:rsidRPr="00EE0B84">
        <w:rPr>
          <w:rFonts w:hint="eastAsia"/>
        </w:rPr>
        <w:t>・・・・・・・・</w:t>
      </w:r>
      <w:r w:rsidR="007E3AC1" w:rsidRPr="00EE0B84">
        <w:t>1</w:t>
      </w:r>
      <w:r w:rsidR="00B40105" w:rsidRPr="00EE0B84">
        <w:rPr>
          <w:rFonts w:hint="eastAsia"/>
        </w:rPr>
        <w:t>4</w:t>
      </w:r>
    </w:p>
    <w:p w:rsidR="00407B55" w:rsidRPr="00EE0B84" w:rsidRDefault="00407B55" w:rsidP="00A47E23">
      <w:pPr>
        <w:pStyle w:val="Web"/>
        <w:spacing w:before="0" w:beforeAutospacing="0" w:after="0" w:afterAutospacing="0"/>
        <w:ind w:right="-143" w:firstLineChars="100" w:firstLine="240"/>
        <w:textAlignment w:val="baseline"/>
        <w:rPr>
          <w:rFonts w:ascii="ＭＳ 明朝" w:eastAsia="ＭＳ 明朝" w:hAnsi="ＭＳ 明朝"/>
        </w:rPr>
      </w:pPr>
      <w:r w:rsidRPr="00EE0B84">
        <w:rPr>
          <w:rFonts w:ascii="ＭＳ 明朝" w:eastAsia="ＭＳ 明朝" w:hAnsi="ＭＳ 明朝" w:cs="Times New Roman" w:hint="eastAsia"/>
          <w:kern w:val="24"/>
        </w:rPr>
        <w:t>４　森林経営管理制度の活用に関する事項・・・・・・・・・・・・・・・・・・1</w:t>
      </w:r>
      <w:r w:rsidR="00B40105" w:rsidRPr="00EE0B84">
        <w:rPr>
          <w:rFonts w:ascii="ＭＳ 明朝" w:eastAsia="ＭＳ 明朝" w:hAnsi="ＭＳ 明朝" w:cs="Times New Roman" w:hint="eastAsia"/>
          <w:kern w:val="24"/>
        </w:rPr>
        <w:t>4</w:t>
      </w:r>
    </w:p>
    <w:p w:rsidR="0030583E" w:rsidRPr="00EE0B84" w:rsidRDefault="0030583E" w:rsidP="00A47E23">
      <w:pPr>
        <w:rPr>
          <w:rFonts w:cs="Times New Roman"/>
        </w:rPr>
      </w:pPr>
      <w:r w:rsidRPr="00EE0B84">
        <w:rPr>
          <w:rFonts w:hint="eastAsia"/>
        </w:rPr>
        <w:lastRenderedPageBreak/>
        <w:t xml:space="preserve">　</w:t>
      </w:r>
      <w:r w:rsidR="00407B55" w:rsidRPr="00EE0B84">
        <w:rPr>
          <w:rFonts w:hint="eastAsia"/>
        </w:rPr>
        <w:t>５</w:t>
      </w:r>
      <w:r w:rsidRPr="00EE0B84">
        <w:rPr>
          <w:rFonts w:hint="eastAsia"/>
        </w:rPr>
        <w:t xml:space="preserve">　その他必要な事項・・・・・・・・・・・・・・・・・・・・・・・・・・・</w:t>
      </w:r>
      <w:r w:rsidR="007E3AC1" w:rsidRPr="00EE0B84">
        <w:t>1</w:t>
      </w:r>
      <w:r w:rsidR="00574458" w:rsidRPr="00EE0B84">
        <w:rPr>
          <w:rFonts w:hint="eastAsia"/>
        </w:rPr>
        <w:t>5</w:t>
      </w:r>
    </w:p>
    <w:p w:rsidR="0030583E" w:rsidRPr="00EE0B84" w:rsidRDefault="0030583E" w:rsidP="00A47E23"/>
    <w:p w:rsidR="00F369C1" w:rsidRPr="00EE0B84" w:rsidRDefault="00F369C1" w:rsidP="00A47E23"/>
    <w:p w:rsidR="00F369C1" w:rsidRPr="00EE0B84" w:rsidRDefault="00F369C1" w:rsidP="00A47E23"/>
    <w:p w:rsidR="00A577CA" w:rsidRPr="00EE0B84" w:rsidRDefault="00EA213F" w:rsidP="00A47E23">
      <w:r w:rsidRPr="00EE0B84">
        <w:rPr>
          <w:rFonts w:hint="eastAsia"/>
        </w:rPr>
        <w:t>第６</w:t>
      </w:r>
      <w:r w:rsidR="0030583E" w:rsidRPr="00EE0B84">
        <w:rPr>
          <w:rFonts w:hint="eastAsia"/>
        </w:rPr>
        <w:t xml:space="preserve">　森林施業の共同化の促進に関する事項・・・・・・・・・・・・・・・・・・</w:t>
      </w:r>
      <w:r w:rsidR="007E3AC1" w:rsidRPr="00EE0B84">
        <w:rPr>
          <w:rFonts w:hint="eastAsia"/>
        </w:rPr>
        <w:t>1</w:t>
      </w:r>
      <w:r w:rsidR="00A577CA" w:rsidRPr="00EE0B84">
        <w:rPr>
          <w:rFonts w:hint="eastAsia"/>
        </w:rPr>
        <w:t>5</w:t>
      </w:r>
    </w:p>
    <w:p w:rsidR="0030583E" w:rsidRPr="00EE0B84" w:rsidRDefault="0030583E" w:rsidP="00A47E23">
      <w:pPr>
        <w:rPr>
          <w:rFonts w:cs="Times New Roman"/>
        </w:rPr>
      </w:pPr>
      <w:r w:rsidRPr="00EE0B84">
        <w:rPr>
          <w:rFonts w:hint="eastAsia"/>
        </w:rPr>
        <w:t xml:space="preserve">　１　森林施業の共同化の促進に関する方針・・・・・・・・・・・・・・・・・・</w:t>
      </w:r>
      <w:r w:rsidR="007E3AC1" w:rsidRPr="00EE0B84">
        <w:rPr>
          <w:rFonts w:hint="eastAsia"/>
        </w:rPr>
        <w:t>1</w:t>
      </w:r>
      <w:r w:rsidR="00A577CA" w:rsidRPr="00EE0B84">
        <w:rPr>
          <w:rFonts w:hint="eastAsia"/>
        </w:rPr>
        <w:t>5</w:t>
      </w:r>
    </w:p>
    <w:p w:rsidR="0030583E" w:rsidRPr="00EE0B84" w:rsidRDefault="0030583E" w:rsidP="00A47E23">
      <w:pPr>
        <w:rPr>
          <w:rFonts w:cs="Times New Roman"/>
        </w:rPr>
      </w:pPr>
      <w:r w:rsidRPr="00EE0B84">
        <w:rPr>
          <w:rFonts w:hint="eastAsia"/>
        </w:rPr>
        <w:t xml:space="preserve">　２　施業実施協定の締結その他森林施業の共同化の促進方策・・・・・・・・・・</w:t>
      </w:r>
      <w:r w:rsidR="007E3AC1" w:rsidRPr="00EE0B84">
        <w:rPr>
          <w:rFonts w:hint="eastAsia"/>
        </w:rPr>
        <w:t>1</w:t>
      </w:r>
      <w:r w:rsidR="00A577CA" w:rsidRPr="00EE0B84">
        <w:t>5</w:t>
      </w:r>
    </w:p>
    <w:p w:rsidR="0030583E" w:rsidRPr="00EE0B84" w:rsidRDefault="0030583E" w:rsidP="00A47E23">
      <w:pPr>
        <w:rPr>
          <w:rFonts w:cs="Times New Roman"/>
        </w:rPr>
      </w:pPr>
      <w:r w:rsidRPr="00EE0B84">
        <w:rPr>
          <w:rFonts w:hint="eastAsia"/>
        </w:rPr>
        <w:t xml:space="preserve">　３　共同して森林施業を実施する上で留意すべき事項・・・・・・・・・・・・・</w:t>
      </w:r>
      <w:r w:rsidR="007E3AC1" w:rsidRPr="00EE0B84">
        <w:rPr>
          <w:rFonts w:hint="eastAsia"/>
        </w:rPr>
        <w:t>1</w:t>
      </w:r>
      <w:r w:rsidR="00A577CA" w:rsidRPr="00EE0B84">
        <w:rPr>
          <w:rFonts w:hint="eastAsia"/>
        </w:rPr>
        <w:t>5</w:t>
      </w:r>
    </w:p>
    <w:p w:rsidR="0030583E" w:rsidRPr="00EE0B84" w:rsidRDefault="0030583E" w:rsidP="00A47E23">
      <w:r w:rsidRPr="00EE0B84">
        <w:rPr>
          <w:rFonts w:hint="eastAsia"/>
        </w:rPr>
        <w:t xml:space="preserve">　４　その他必要な事項・・・・・・・・・・・・・・・・・・・・・・・・・・・</w:t>
      </w:r>
      <w:r w:rsidR="007E3AC1" w:rsidRPr="00EE0B84">
        <w:rPr>
          <w:rFonts w:hint="eastAsia"/>
        </w:rPr>
        <w:t>1</w:t>
      </w:r>
      <w:r w:rsidR="00A577CA" w:rsidRPr="00EE0B84">
        <w:rPr>
          <w:rFonts w:hint="eastAsia"/>
        </w:rPr>
        <w:t>5</w:t>
      </w:r>
    </w:p>
    <w:p w:rsidR="002210C9" w:rsidRPr="00EE0B84" w:rsidRDefault="002210C9" w:rsidP="00A47E23">
      <w:pPr>
        <w:rPr>
          <w:rFonts w:cs="Times New Roman"/>
        </w:rPr>
      </w:pPr>
      <w:r w:rsidRPr="00EE0B84">
        <w:rPr>
          <w:rFonts w:hint="eastAsia"/>
        </w:rPr>
        <w:t>第７　作業路網その他森林の整備のために必要な施設の整備に関する事項・・・・・</w:t>
      </w:r>
      <w:r w:rsidRPr="00EE0B84">
        <w:t>1</w:t>
      </w:r>
      <w:r w:rsidR="00A577CA" w:rsidRPr="00EE0B84">
        <w:rPr>
          <w:rFonts w:hint="eastAsia"/>
        </w:rPr>
        <w:t>5</w:t>
      </w:r>
    </w:p>
    <w:p w:rsidR="00214232" w:rsidRPr="00EE0B84" w:rsidRDefault="002210C9" w:rsidP="00A47E23">
      <w:pPr>
        <w:ind w:left="720" w:hangingChars="300" w:hanging="720"/>
      </w:pPr>
      <w:r w:rsidRPr="00EE0B84">
        <w:rPr>
          <w:rFonts w:hint="eastAsia"/>
        </w:rPr>
        <w:t xml:space="preserve">　１　</w:t>
      </w:r>
      <w:r w:rsidR="00AD4277" w:rsidRPr="00EE0B84">
        <w:rPr>
          <w:rFonts w:hint="eastAsia"/>
        </w:rPr>
        <w:t>効率的な森林施業を推進するための路網密度の水準</w:t>
      </w:r>
    </w:p>
    <w:p w:rsidR="002210C9" w:rsidRPr="00EE0B84" w:rsidRDefault="006A2D2D" w:rsidP="00A47E23">
      <w:pPr>
        <w:ind w:leftChars="300" w:left="720" w:firstLineChars="1800" w:firstLine="4320"/>
        <w:rPr>
          <w:rFonts w:cs="Times New Roman"/>
        </w:rPr>
      </w:pPr>
      <w:r w:rsidRPr="00EE0B84">
        <w:rPr>
          <w:rFonts w:hint="eastAsia"/>
        </w:rPr>
        <w:t>及び作業システムに関する事項</w:t>
      </w:r>
      <w:r w:rsidR="00AD4277" w:rsidRPr="00EE0B84">
        <w:rPr>
          <w:rFonts w:hint="eastAsia"/>
        </w:rPr>
        <w:t>・・・</w:t>
      </w:r>
      <w:r w:rsidR="002210C9" w:rsidRPr="00EE0B84">
        <w:t>1</w:t>
      </w:r>
      <w:r w:rsidR="00A577CA" w:rsidRPr="00EE0B84">
        <w:rPr>
          <w:rFonts w:hint="eastAsia"/>
        </w:rPr>
        <w:t>5</w:t>
      </w:r>
    </w:p>
    <w:p w:rsidR="002210C9" w:rsidRPr="00EE0B84" w:rsidRDefault="002210C9" w:rsidP="00A47E23">
      <w:pPr>
        <w:rPr>
          <w:rFonts w:cs="Times New Roman"/>
        </w:rPr>
      </w:pPr>
      <w:r w:rsidRPr="00EE0B84">
        <w:rPr>
          <w:rFonts w:hint="eastAsia"/>
        </w:rPr>
        <w:t xml:space="preserve">　２　</w:t>
      </w:r>
      <w:r w:rsidR="009F7B31" w:rsidRPr="00EE0B84">
        <w:rPr>
          <w:rFonts w:hint="eastAsia"/>
        </w:rPr>
        <w:t>路網の整備と併せて効率的な森林施業を推進する区域に関する事項・</w:t>
      </w:r>
      <w:r w:rsidRPr="00EE0B84">
        <w:rPr>
          <w:rFonts w:hint="eastAsia"/>
        </w:rPr>
        <w:t>・・・・</w:t>
      </w:r>
      <w:r w:rsidRPr="00EE0B84">
        <w:t>1</w:t>
      </w:r>
      <w:r w:rsidR="00A577CA" w:rsidRPr="00EE0B84">
        <w:rPr>
          <w:rFonts w:hint="eastAsia"/>
        </w:rPr>
        <w:t>5</w:t>
      </w:r>
    </w:p>
    <w:p w:rsidR="0030583E" w:rsidRPr="00EE0B84" w:rsidRDefault="006C3AFF" w:rsidP="00A47E23">
      <w:r w:rsidRPr="00EE0B84">
        <w:rPr>
          <w:rFonts w:hint="eastAsia"/>
        </w:rPr>
        <w:t xml:space="preserve">　３　</w:t>
      </w:r>
      <w:r w:rsidR="003268E1" w:rsidRPr="00EE0B84">
        <w:rPr>
          <w:rFonts w:hint="eastAsia"/>
        </w:rPr>
        <w:t>作業路網の整備に関する事項・・・・・・・・・・・・・・・・・・・・・・</w:t>
      </w:r>
      <w:r w:rsidR="00A577CA" w:rsidRPr="00EE0B84">
        <w:rPr>
          <w:rFonts w:hint="eastAsia"/>
        </w:rPr>
        <w:t>15</w:t>
      </w:r>
    </w:p>
    <w:p w:rsidR="00F21408" w:rsidRPr="00EE0B84" w:rsidRDefault="00F21408" w:rsidP="00A47E23">
      <w:r w:rsidRPr="00EE0B84">
        <w:rPr>
          <w:rFonts w:hint="eastAsia"/>
        </w:rPr>
        <w:t xml:space="preserve">　４　その他必要な事項・・・・・・・・・・・・・・・・・・・・・・</w:t>
      </w:r>
      <w:r w:rsidR="005C3E37" w:rsidRPr="00EE0B84">
        <w:rPr>
          <w:rFonts w:hint="eastAsia"/>
        </w:rPr>
        <w:t>・・・・</w:t>
      </w:r>
      <w:r w:rsidR="001E4DF1" w:rsidRPr="00EE0B84">
        <w:rPr>
          <w:rFonts w:hint="eastAsia"/>
        </w:rPr>
        <w:t>・</w:t>
      </w:r>
      <w:r w:rsidR="00A577CA" w:rsidRPr="00EE0B84">
        <w:rPr>
          <w:rFonts w:hint="eastAsia"/>
        </w:rPr>
        <w:t>15</w:t>
      </w:r>
    </w:p>
    <w:p w:rsidR="007E3AC1" w:rsidRPr="00EE0B84" w:rsidRDefault="0030583E" w:rsidP="00A47E23">
      <w:r w:rsidRPr="00EE0B84">
        <w:rPr>
          <w:rFonts w:hint="eastAsia"/>
        </w:rPr>
        <w:t>第８　その他必要な事項・・・・・・・・・・・・・・・・・</w:t>
      </w:r>
      <w:r w:rsidR="002F04AA" w:rsidRPr="00EE0B84">
        <w:rPr>
          <w:rFonts w:hint="eastAsia"/>
        </w:rPr>
        <w:t>・・・・・・・・・・</w:t>
      </w:r>
      <w:r w:rsidR="007E3AC1" w:rsidRPr="00EE0B84">
        <w:rPr>
          <w:rFonts w:hint="eastAsia"/>
        </w:rPr>
        <w:t>1</w:t>
      </w:r>
      <w:r w:rsidR="00A577CA" w:rsidRPr="00EE0B84">
        <w:rPr>
          <w:rFonts w:hint="eastAsia"/>
        </w:rPr>
        <w:t>6</w:t>
      </w:r>
    </w:p>
    <w:p w:rsidR="0030583E" w:rsidRPr="00EE0B84" w:rsidRDefault="0030583E" w:rsidP="00A47E23">
      <w:pPr>
        <w:rPr>
          <w:rFonts w:cs="Times New Roman"/>
        </w:rPr>
      </w:pPr>
      <w:r w:rsidRPr="00EE0B84">
        <w:rPr>
          <w:rFonts w:hint="eastAsia"/>
        </w:rPr>
        <w:t xml:space="preserve">　１　林業に従事する者の養成及び確保に関する事項・・・・・・・・・・・・・・</w:t>
      </w:r>
      <w:r w:rsidR="007E3AC1" w:rsidRPr="00EE0B84">
        <w:rPr>
          <w:rFonts w:hint="eastAsia"/>
        </w:rPr>
        <w:t>1</w:t>
      </w:r>
      <w:r w:rsidR="00A577CA" w:rsidRPr="00EE0B84">
        <w:rPr>
          <w:rFonts w:hint="eastAsia"/>
        </w:rPr>
        <w:t>6</w:t>
      </w:r>
    </w:p>
    <w:p w:rsidR="0030583E" w:rsidRPr="00EE0B84" w:rsidRDefault="0030583E" w:rsidP="00A47E23">
      <w:pPr>
        <w:rPr>
          <w:rFonts w:cs="Times New Roman"/>
        </w:rPr>
      </w:pPr>
      <w:r w:rsidRPr="00EE0B84">
        <w:rPr>
          <w:rFonts w:hint="eastAsia"/>
        </w:rPr>
        <w:t xml:space="preserve">　２　森林施業の合理化を図るために必要な機械の導入の促進に関する事項・・・・</w:t>
      </w:r>
      <w:r w:rsidR="007E3AC1" w:rsidRPr="00EE0B84">
        <w:rPr>
          <w:rFonts w:hint="eastAsia"/>
        </w:rPr>
        <w:t>1</w:t>
      </w:r>
      <w:r w:rsidR="00A577CA" w:rsidRPr="00EE0B84">
        <w:rPr>
          <w:rFonts w:hint="eastAsia"/>
        </w:rPr>
        <w:t>6</w:t>
      </w:r>
    </w:p>
    <w:p w:rsidR="0030583E" w:rsidRPr="00EE0B84" w:rsidRDefault="0030583E" w:rsidP="00A47E23">
      <w:pPr>
        <w:rPr>
          <w:rFonts w:cs="Times New Roman"/>
        </w:rPr>
      </w:pPr>
      <w:r w:rsidRPr="00EE0B84">
        <w:rPr>
          <w:rFonts w:hint="eastAsia"/>
        </w:rPr>
        <w:t xml:space="preserve">　３　林産物の利用の促進のために必要な施設の整備に関する事項・・・・・・・・</w:t>
      </w:r>
      <w:r w:rsidR="00A577CA" w:rsidRPr="00EE0B84">
        <w:rPr>
          <w:rFonts w:hint="eastAsia"/>
        </w:rPr>
        <w:t>16</w:t>
      </w:r>
    </w:p>
    <w:p w:rsidR="0030583E" w:rsidRPr="00EE0B84" w:rsidRDefault="0030583E" w:rsidP="00A47E23"/>
    <w:p w:rsidR="0030583E" w:rsidRPr="00EE0B84" w:rsidRDefault="0030583E" w:rsidP="00A47E23">
      <w:r w:rsidRPr="00EE0B84">
        <w:rPr>
          <w:rFonts w:hint="eastAsia"/>
        </w:rPr>
        <w:t xml:space="preserve">Ⅲ　</w:t>
      </w:r>
      <w:r w:rsidR="002A7B5E" w:rsidRPr="00EE0B84">
        <w:rPr>
          <w:rFonts w:hint="eastAsia"/>
        </w:rPr>
        <w:t xml:space="preserve">　森林の</w:t>
      </w:r>
      <w:r w:rsidRPr="00EE0B84">
        <w:rPr>
          <w:rFonts w:hint="eastAsia"/>
        </w:rPr>
        <w:t>保護に関する事項・・・</w:t>
      </w:r>
      <w:r w:rsidR="002A7B5E" w:rsidRPr="00EE0B84">
        <w:rPr>
          <w:rFonts w:hint="eastAsia"/>
        </w:rPr>
        <w:t>・・・・・・・・・・・・・・・・・・・・・</w:t>
      </w:r>
      <w:r w:rsidR="00A577CA" w:rsidRPr="00EE0B84">
        <w:rPr>
          <w:rFonts w:hint="eastAsia"/>
        </w:rPr>
        <w:t>16</w:t>
      </w:r>
    </w:p>
    <w:p w:rsidR="007517BD" w:rsidRPr="00EE0B84" w:rsidRDefault="007517BD" w:rsidP="00A47E23">
      <w:r w:rsidRPr="00EE0B84">
        <w:rPr>
          <w:rFonts w:hint="eastAsia"/>
        </w:rPr>
        <w:t>第１　鳥獣害の防止に関する事項</w:t>
      </w:r>
      <w:r w:rsidR="00772E76" w:rsidRPr="00EE0B84">
        <w:rPr>
          <w:rFonts w:hint="eastAsia"/>
        </w:rPr>
        <w:t>・・・・・・・・・・・・・・・・・・・・・・・</w:t>
      </w:r>
      <w:r w:rsidR="00A577CA" w:rsidRPr="00EE0B84">
        <w:rPr>
          <w:rFonts w:hint="eastAsia"/>
        </w:rPr>
        <w:t>16</w:t>
      </w:r>
    </w:p>
    <w:p w:rsidR="007517BD" w:rsidRPr="00EE0B84" w:rsidRDefault="007517BD" w:rsidP="00A47E23">
      <w:r w:rsidRPr="00EE0B84">
        <w:rPr>
          <w:rFonts w:hint="eastAsia"/>
        </w:rPr>
        <w:t xml:space="preserve">　１　鳥獣害防止森林区域及び当該区域内における鳥獣害の防止の方法</w:t>
      </w:r>
      <w:r w:rsidR="00772E76" w:rsidRPr="00EE0B84">
        <w:rPr>
          <w:rFonts w:hint="eastAsia"/>
        </w:rPr>
        <w:t>・・・・・・</w:t>
      </w:r>
      <w:r w:rsidR="00A577CA" w:rsidRPr="00EE0B84">
        <w:rPr>
          <w:rFonts w:hint="eastAsia"/>
        </w:rPr>
        <w:t>16</w:t>
      </w:r>
    </w:p>
    <w:p w:rsidR="007517BD" w:rsidRPr="00EE0B84" w:rsidRDefault="007517BD" w:rsidP="00A47E23">
      <w:r w:rsidRPr="00EE0B84">
        <w:rPr>
          <w:rFonts w:hint="eastAsia"/>
        </w:rPr>
        <w:t xml:space="preserve">　２　その他必要な事項</w:t>
      </w:r>
      <w:r w:rsidR="00772E76" w:rsidRPr="00EE0B84">
        <w:rPr>
          <w:rFonts w:hint="eastAsia"/>
        </w:rPr>
        <w:t>・・・・・・・・・・・・・・・・・・・・・・・・・・・</w:t>
      </w:r>
      <w:r w:rsidR="00A577CA" w:rsidRPr="00EE0B84">
        <w:rPr>
          <w:rFonts w:hint="eastAsia"/>
        </w:rPr>
        <w:t>16</w:t>
      </w:r>
    </w:p>
    <w:p w:rsidR="001E4DF1" w:rsidRPr="00EE0B84" w:rsidRDefault="007517BD" w:rsidP="00A47E23">
      <w:r w:rsidRPr="00EE0B84">
        <w:rPr>
          <w:rFonts w:hint="eastAsia"/>
        </w:rPr>
        <w:t>第２　森林病害虫の駆除及び予防、火災の予防その他の森林の保護に関する事項</w:t>
      </w:r>
      <w:r w:rsidR="00772E76" w:rsidRPr="00EE0B84">
        <w:rPr>
          <w:rFonts w:hint="eastAsia"/>
        </w:rPr>
        <w:t>・・</w:t>
      </w:r>
      <w:r w:rsidR="00A577CA" w:rsidRPr="00EE0B84">
        <w:rPr>
          <w:rFonts w:hint="eastAsia"/>
        </w:rPr>
        <w:t>16</w:t>
      </w:r>
      <w:r w:rsidR="0030583E" w:rsidRPr="00EE0B84">
        <w:rPr>
          <w:rFonts w:hint="eastAsia"/>
        </w:rPr>
        <w:t xml:space="preserve">　</w:t>
      </w:r>
    </w:p>
    <w:p w:rsidR="00374025" w:rsidRPr="00EE0B84" w:rsidRDefault="0030583E" w:rsidP="00A47E23">
      <w:pPr>
        <w:ind w:firstLineChars="100" w:firstLine="240"/>
      </w:pPr>
      <w:r w:rsidRPr="00EE0B84">
        <w:rPr>
          <w:rFonts w:hint="eastAsia"/>
        </w:rPr>
        <w:t>１　森林病害虫</w:t>
      </w:r>
      <w:r w:rsidR="002A7B5E" w:rsidRPr="00EE0B84">
        <w:rPr>
          <w:rFonts w:hint="eastAsia"/>
        </w:rPr>
        <w:t>等</w:t>
      </w:r>
      <w:r w:rsidRPr="00EE0B84">
        <w:rPr>
          <w:rFonts w:hint="eastAsia"/>
        </w:rPr>
        <w:t>の駆除</w:t>
      </w:r>
      <w:r w:rsidR="00C76338" w:rsidRPr="00EE0B84">
        <w:rPr>
          <w:rFonts w:hint="eastAsia"/>
        </w:rPr>
        <w:t>及び</w:t>
      </w:r>
      <w:r w:rsidRPr="00EE0B84">
        <w:rPr>
          <w:rFonts w:hint="eastAsia"/>
        </w:rPr>
        <w:t>予防の方法・・・・・・・・・・・・・・・・・・・</w:t>
      </w:r>
      <w:r w:rsidR="00A577CA" w:rsidRPr="00EE0B84">
        <w:rPr>
          <w:rFonts w:hint="eastAsia"/>
        </w:rPr>
        <w:t>16</w:t>
      </w:r>
    </w:p>
    <w:p w:rsidR="0030583E" w:rsidRPr="00EE0B84" w:rsidRDefault="0030583E" w:rsidP="00A47E23">
      <w:pPr>
        <w:rPr>
          <w:rFonts w:cs="Times New Roman"/>
        </w:rPr>
      </w:pPr>
      <w:r w:rsidRPr="00EE0B84">
        <w:rPr>
          <w:rFonts w:hint="eastAsia"/>
        </w:rPr>
        <w:t xml:space="preserve">　２　鳥獣害対策の方法</w:t>
      </w:r>
      <w:r w:rsidR="00090740" w:rsidRPr="00EE0B84">
        <w:rPr>
          <w:rFonts w:hint="eastAsia"/>
        </w:rPr>
        <w:t>（第１に掲げる事項を除く</w:t>
      </w:r>
      <w:r w:rsidR="00494C00" w:rsidRPr="00EE0B84">
        <w:rPr>
          <w:rFonts w:hint="eastAsia"/>
        </w:rPr>
        <w:t>。）</w:t>
      </w:r>
      <w:r w:rsidRPr="00EE0B84">
        <w:rPr>
          <w:rFonts w:hint="eastAsia"/>
        </w:rPr>
        <w:t>・・</w:t>
      </w:r>
      <w:r w:rsidR="00214232" w:rsidRPr="00EE0B84">
        <w:rPr>
          <w:rFonts w:hint="eastAsia"/>
        </w:rPr>
        <w:t>・・・・・・</w:t>
      </w:r>
      <w:r w:rsidRPr="00EE0B84">
        <w:rPr>
          <w:rFonts w:hint="eastAsia"/>
        </w:rPr>
        <w:t>・・・・・</w:t>
      </w:r>
      <w:r w:rsidR="00A577CA" w:rsidRPr="00EE0B84">
        <w:rPr>
          <w:rFonts w:hint="eastAsia"/>
        </w:rPr>
        <w:t>17</w:t>
      </w:r>
    </w:p>
    <w:p w:rsidR="007E3AC1" w:rsidRPr="00EE0B84" w:rsidRDefault="0030583E" w:rsidP="00A47E23">
      <w:r w:rsidRPr="00EE0B84">
        <w:rPr>
          <w:rFonts w:hint="eastAsia"/>
        </w:rPr>
        <w:t xml:space="preserve">　３　林野火災の予防の方法・・・・・・・・・・・・・・・・・・・・・・・・・</w:t>
      </w:r>
      <w:r w:rsidR="00A577CA" w:rsidRPr="00EE0B84">
        <w:rPr>
          <w:rFonts w:hint="eastAsia"/>
        </w:rPr>
        <w:t>17</w:t>
      </w:r>
    </w:p>
    <w:p w:rsidR="0030583E" w:rsidRPr="00EE0B84" w:rsidRDefault="0030583E" w:rsidP="00A47E23">
      <w:r w:rsidRPr="00EE0B84">
        <w:rPr>
          <w:rFonts w:hint="eastAsia"/>
        </w:rPr>
        <w:t xml:space="preserve">　４　森林病害虫の駆除等のための火入れを実施する場合の留意事項・・・・・・・</w:t>
      </w:r>
      <w:r w:rsidR="00A577CA" w:rsidRPr="00EE0B84">
        <w:rPr>
          <w:rFonts w:hint="eastAsia"/>
        </w:rPr>
        <w:t>17</w:t>
      </w:r>
    </w:p>
    <w:p w:rsidR="0030583E" w:rsidRPr="00EE0B84" w:rsidRDefault="0030583E" w:rsidP="00A47E23">
      <w:pPr>
        <w:rPr>
          <w:rFonts w:cs="Times New Roman"/>
        </w:rPr>
      </w:pPr>
      <w:r w:rsidRPr="00EE0B84">
        <w:rPr>
          <w:rFonts w:hint="eastAsia"/>
        </w:rPr>
        <w:t xml:space="preserve">　５　その他必要な事項・・・・・・・・・・・・・・・・・・・・・・・・・・・</w:t>
      </w:r>
      <w:r w:rsidR="00A577CA" w:rsidRPr="00EE0B84">
        <w:rPr>
          <w:rFonts w:hint="eastAsia"/>
        </w:rPr>
        <w:t>17</w:t>
      </w:r>
    </w:p>
    <w:p w:rsidR="0030583E" w:rsidRPr="00EE0B84" w:rsidRDefault="0030583E" w:rsidP="00A47E23"/>
    <w:p w:rsidR="0030583E" w:rsidRPr="00EE0B84" w:rsidRDefault="0030583E" w:rsidP="00A47E23">
      <w:pPr>
        <w:rPr>
          <w:rFonts w:cs="Times New Roman"/>
        </w:rPr>
      </w:pPr>
      <w:r w:rsidRPr="00EE0B84">
        <w:rPr>
          <w:rFonts w:hint="eastAsia"/>
        </w:rPr>
        <w:t>Ⅳ　森林の保健機能の増進に関する事項・・・・・・・・・・・・・・・・・・・・</w:t>
      </w:r>
      <w:r w:rsidR="00A577CA" w:rsidRPr="00EE0B84">
        <w:rPr>
          <w:rFonts w:hint="eastAsia"/>
        </w:rPr>
        <w:t>17</w:t>
      </w:r>
    </w:p>
    <w:p w:rsidR="0030583E" w:rsidRPr="00EE0B84" w:rsidRDefault="0030583E" w:rsidP="00A47E23">
      <w:pPr>
        <w:rPr>
          <w:rFonts w:cs="Times New Roman"/>
        </w:rPr>
      </w:pPr>
      <w:r w:rsidRPr="00EE0B84">
        <w:rPr>
          <w:rFonts w:hint="eastAsia"/>
        </w:rPr>
        <w:t xml:space="preserve">　１　保健機能森林の区域・・・・・・・・・・・・・・・・・・・・・・・・・・</w:t>
      </w:r>
      <w:r w:rsidR="00A577CA" w:rsidRPr="00EE0B84">
        <w:rPr>
          <w:rFonts w:hint="eastAsia"/>
        </w:rPr>
        <w:t>17</w:t>
      </w:r>
    </w:p>
    <w:p w:rsidR="00214232" w:rsidRPr="00EE0B84" w:rsidRDefault="0030583E" w:rsidP="00A47E23">
      <w:r w:rsidRPr="00EE0B84">
        <w:rPr>
          <w:rFonts w:hint="eastAsia"/>
        </w:rPr>
        <w:t xml:space="preserve">　２　保健機</w:t>
      </w:r>
      <w:r w:rsidR="00805C20" w:rsidRPr="00EE0B84">
        <w:rPr>
          <w:rFonts w:hint="eastAsia"/>
        </w:rPr>
        <w:t>能森林の区域内の森林における造林、保育、伐採</w:t>
      </w:r>
    </w:p>
    <w:p w:rsidR="0030583E" w:rsidRPr="00EE0B84" w:rsidRDefault="00805C20" w:rsidP="00A47E23">
      <w:pPr>
        <w:ind w:firstLineChars="2000" w:firstLine="4800"/>
      </w:pPr>
      <w:r w:rsidRPr="00EE0B84">
        <w:rPr>
          <w:rFonts w:hint="eastAsia"/>
        </w:rPr>
        <w:t>その他の施業の方法</w:t>
      </w:r>
      <w:r w:rsidR="00935B1D" w:rsidRPr="00EE0B84">
        <w:rPr>
          <w:rFonts w:hint="eastAsia"/>
        </w:rPr>
        <w:t>に関する事項・・・</w:t>
      </w:r>
      <w:r w:rsidR="00A577CA" w:rsidRPr="00EE0B84">
        <w:rPr>
          <w:rFonts w:hint="eastAsia"/>
        </w:rPr>
        <w:t>17</w:t>
      </w:r>
    </w:p>
    <w:p w:rsidR="0030583E" w:rsidRPr="00EE0B84" w:rsidRDefault="0030583E" w:rsidP="00A47E23">
      <w:pPr>
        <w:rPr>
          <w:rFonts w:cs="Times New Roman"/>
        </w:rPr>
      </w:pPr>
      <w:r w:rsidRPr="00EE0B84">
        <w:rPr>
          <w:rFonts w:hint="eastAsia"/>
        </w:rPr>
        <w:t xml:space="preserve">　３　保健機</w:t>
      </w:r>
      <w:r w:rsidR="00CE468A" w:rsidRPr="00EE0B84">
        <w:rPr>
          <w:rFonts w:hint="eastAsia"/>
        </w:rPr>
        <w:t>能森林の区域内における森林保健施設の整備</w:t>
      </w:r>
      <w:r w:rsidR="00935B1D" w:rsidRPr="00EE0B84">
        <w:rPr>
          <w:rFonts w:hint="eastAsia"/>
        </w:rPr>
        <w:t>に関する事項</w:t>
      </w:r>
      <w:r w:rsidR="00CE468A" w:rsidRPr="00EE0B84">
        <w:rPr>
          <w:rFonts w:hint="eastAsia"/>
        </w:rPr>
        <w:t>・・・・・・</w:t>
      </w:r>
      <w:r w:rsidR="00A577CA" w:rsidRPr="00EE0B84">
        <w:rPr>
          <w:rFonts w:hint="eastAsia"/>
        </w:rPr>
        <w:t>17</w:t>
      </w:r>
    </w:p>
    <w:p w:rsidR="0030583E" w:rsidRPr="00EE0B84" w:rsidRDefault="0030583E" w:rsidP="00A47E23">
      <w:pPr>
        <w:rPr>
          <w:rFonts w:cs="Times New Roman"/>
        </w:rPr>
      </w:pPr>
      <w:r w:rsidRPr="00EE0B84">
        <w:rPr>
          <w:rFonts w:hint="eastAsia"/>
        </w:rPr>
        <w:t xml:space="preserve">　４　その他必要な事項・・・・・・・・・・・・・・・・・・・・・・・・・・・</w:t>
      </w:r>
      <w:r w:rsidR="00A577CA" w:rsidRPr="00EE0B84">
        <w:rPr>
          <w:rFonts w:hint="eastAsia"/>
        </w:rPr>
        <w:t>17</w:t>
      </w:r>
    </w:p>
    <w:p w:rsidR="0030583E" w:rsidRPr="00EE0B84" w:rsidRDefault="0030583E" w:rsidP="00A47E23"/>
    <w:p w:rsidR="0030583E" w:rsidRPr="00EE0B84" w:rsidRDefault="0030583E" w:rsidP="00A47E23">
      <w:r w:rsidRPr="00EE0B84">
        <w:rPr>
          <w:rFonts w:hint="eastAsia"/>
        </w:rPr>
        <w:t>Ⅴ　その他森林の整備のために必要な事項・・・・・・・・・・・・・・・・・・・</w:t>
      </w:r>
      <w:r w:rsidR="00A577CA" w:rsidRPr="00EE0B84">
        <w:rPr>
          <w:rFonts w:hint="eastAsia"/>
        </w:rPr>
        <w:t>18</w:t>
      </w:r>
    </w:p>
    <w:p w:rsidR="00056004" w:rsidRPr="00EE0B84" w:rsidRDefault="00056004" w:rsidP="00056004">
      <w:pPr>
        <w:overflowPunct/>
        <w:autoSpaceDE w:val="0"/>
        <w:autoSpaceDN w:val="0"/>
        <w:adjustRightInd w:val="0"/>
        <w:jc w:val="left"/>
        <w:textAlignment w:val="auto"/>
      </w:pPr>
      <w:r w:rsidRPr="00EE0B84">
        <w:rPr>
          <w:rFonts w:hint="eastAsia"/>
        </w:rPr>
        <w:t xml:space="preserve">　１　森林の整備及び保全の基本的な考え方・・・・・・・・・・・・・・・・・・18</w:t>
      </w:r>
    </w:p>
    <w:p w:rsidR="00056004" w:rsidRPr="00EE0B84" w:rsidRDefault="00056004" w:rsidP="00056004">
      <w:pPr>
        <w:overflowPunct/>
        <w:autoSpaceDE w:val="0"/>
        <w:autoSpaceDN w:val="0"/>
        <w:adjustRightInd w:val="0"/>
        <w:ind w:firstLineChars="100" w:firstLine="240"/>
        <w:jc w:val="left"/>
        <w:textAlignment w:val="auto"/>
        <w:rPr>
          <w:rFonts w:cs="MS-PMincho"/>
        </w:rPr>
      </w:pPr>
      <w:r w:rsidRPr="00EE0B84">
        <w:rPr>
          <w:rFonts w:cs="MS-PMincho" w:hint="eastAsia"/>
        </w:rPr>
        <w:lastRenderedPageBreak/>
        <w:t>２　木材加工・流通体制の整備</w:t>
      </w:r>
      <w:r w:rsidRPr="00EE0B84">
        <w:rPr>
          <w:rFonts w:hint="eastAsia"/>
        </w:rPr>
        <w:t>・・・・・・・・・・・・・・・・・・・・・・・18</w:t>
      </w:r>
    </w:p>
    <w:p w:rsidR="00056004" w:rsidRPr="00EE0B84" w:rsidRDefault="00056004" w:rsidP="00056004">
      <w:pPr>
        <w:overflowPunct/>
        <w:autoSpaceDE w:val="0"/>
        <w:autoSpaceDN w:val="0"/>
        <w:adjustRightInd w:val="0"/>
        <w:jc w:val="left"/>
        <w:textAlignment w:val="auto"/>
      </w:pPr>
    </w:p>
    <w:p w:rsidR="0030583E" w:rsidRPr="00EE0B84" w:rsidRDefault="00056004" w:rsidP="00A47E23">
      <w:pPr>
        <w:rPr>
          <w:rFonts w:cs="Times New Roman"/>
        </w:rPr>
      </w:pPr>
      <w:r w:rsidRPr="00EE0B84">
        <w:rPr>
          <w:rFonts w:hint="eastAsia"/>
        </w:rPr>
        <w:t xml:space="preserve">　３</w:t>
      </w:r>
      <w:r w:rsidR="0030583E" w:rsidRPr="00EE0B84">
        <w:rPr>
          <w:rFonts w:hint="eastAsia"/>
        </w:rPr>
        <w:t xml:space="preserve">　森林経営計画の作成に関する事項・・・・・・・・・・・・・・・・・・・・</w:t>
      </w:r>
      <w:r w:rsidRPr="00EE0B84">
        <w:rPr>
          <w:rFonts w:hint="eastAsia"/>
        </w:rPr>
        <w:t>1</w:t>
      </w:r>
      <w:r w:rsidRPr="00EE0B84">
        <w:t>8</w:t>
      </w:r>
    </w:p>
    <w:p w:rsidR="0030583E" w:rsidRPr="00EE0B84" w:rsidRDefault="00056004" w:rsidP="00A47E23">
      <w:pPr>
        <w:rPr>
          <w:rFonts w:cs="Times New Roman"/>
        </w:rPr>
      </w:pPr>
      <w:r w:rsidRPr="00EE0B84">
        <w:rPr>
          <w:rFonts w:hint="eastAsia"/>
        </w:rPr>
        <w:t xml:space="preserve">　４　</w:t>
      </w:r>
      <w:r w:rsidR="00214232" w:rsidRPr="00EE0B84">
        <w:rPr>
          <w:rFonts w:hint="eastAsia"/>
        </w:rPr>
        <w:t>生活環境の整備に関する事項・・・・・</w:t>
      </w:r>
      <w:r w:rsidR="000812DB" w:rsidRPr="00EE0B84">
        <w:rPr>
          <w:rFonts w:hint="eastAsia"/>
        </w:rPr>
        <w:t>・・・・・・・・・・・・・・・・</w:t>
      </w:r>
      <w:r w:rsidR="001E4DF1" w:rsidRPr="00EE0B84">
        <w:rPr>
          <w:rFonts w:hint="eastAsia"/>
        </w:rPr>
        <w:t>・</w:t>
      </w:r>
      <w:r w:rsidRPr="00EE0B84">
        <w:rPr>
          <w:rFonts w:hint="eastAsia"/>
        </w:rPr>
        <w:t>18</w:t>
      </w:r>
    </w:p>
    <w:p w:rsidR="0030583E" w:rsidRPr="00EE0B84" w:rsidRDefault="0030583E" w:rsidP="00A47E23">
      <w:r w:rsidRPr="00EE0B84">
        <w:rPr>
          <w:rFonts w:hint="eastAsia"/>
        </w:rPr>
        <w:t xml:space="preserve">　</w:t>
      </w:r>
      <w:r w:rsidR="00056004" w:rsidRPr="00EE0B84">
        <w:rPr>
          <w:rFonts w:hint="eastAsia"/>
        </w:rPr>
        <w:t xml:space="preserve">５　</w:t>
      </w:r>
      <w:r w:rsidR="00214232" w:rsidRPr="00EE0B84">
        <w:rPr>
          <w:rFonts w:hint="eastAsia"/>
        </w:rPr>
        <w:t>森林整備を通じた地域振興に関する事項</w:t>
      </w:r>
      <w:r w:rsidRPr="00EE0B84">
        <w:rPr>
          <w:rFonts w:hint="eastAsia"/>
        </w:rPr>
        <w:t>・・・・・・・・・・・・・・・・・</w:t>
      </w:r>
      <w:r w:rsidR="00056004" w:rsidRPr="00EE0B84">
        <w:rPr>
          <w:rFonts w:hint="eastAsia"/>
        </w:rPr>
        <w:t>1</w:t>
      </w:r>
      <w:r w:rsidR="00056004" w:rsidRPr="00EE0B84">
        <w:t>8</w:t>
      </w:r>
    </w:p>
    <w:p w:rsidR="00214232" w:rsidRPr="00EE0B84" w:rsidRDefault="00DF1BEC" w:rsidP="00A47E23">
      <w:pPr>
        <w:rPr>
          <w:rFonts w:cs="Times New Roman"/>
        </w:rPr>
      </w:pPr>
      <w:r w:rsidRPr="00EE0B84">
        <w:rPr>
          <w:rFonts w:cs="Times New Roman" w:hint="eastAsia"/>
        </w:rPr>
        <w:t xml:space="preserve">　６</w:t>
      </w:r>
      <w:r w:rsidR="00214232" w:rsidRPr="00EE0B84">
        <w:rPr>
          <w:rFonts w:cs="Times New Roman" w:hint="eastAsia"/>
        </w:rPr>
        <w:t xml:space="preserve">　森林の総合利用の推進に関する事項・・・・・・・・・・・・・・・・・・・</w:t>
      </w:r>
      <w:r w:rsidRPr="00EE0B84">
        <w:rPr>
          <w:rFonts w:cs="Times New Roman" w:hint="eastAsia"/>
        </w:rPr>
        <w:t>19</w:t>
      </w:r>
    </w:p>
    <w:p w:rsidR="00214232" w:rsidRPr="00EE0B84" w:rsidRDefault="00DF1BEC" w:rsidP="00A47E23">
      <w:pPr>
        <w:rPr>
          <w:rFonts w:cs="Times New Roman"/>
        </w:rPr>
      </w:pPr>
      <w:r w:rsidRPr="00EE0B84">
        <w:rPr>
          <w:rFonts w:cs="Times New Roman" w:hint="eastAsia"/>
        </w:rPr>
        <w:t xml:space="preserve">　７</w:t>
      </w:r>
      <w:r w:rsidR="00214232" w:rsidRPr="00EE0B84">
        <w:rPr>
          <w:rFonts w:cs="Times New Roman" w:hint="eastAsia"/>
        </w:rPr>
        <w:t xml:space="preserve">　住民参加による森林の整備に関する事項・・・・・・・・・・・・・・・・・</w:t>
      </w:r>
      <w:r w:rsidRPr="00EE0B84">
        <w:rPr>
          <w:rFonts w:cs="Times New Roman"/>
        </w:rPr>
        <w:t>19</w:t>
      </w:r>
    </w:p>
    <w:p w:rsidR="00214232" w:rsidRPr="00EE0B84" w:rsidRDefault="00DF1BEC" w:rsidP="00A47E23">
      <w:pPr>
        <w:ind w:firstLineChars="100" w:firstLine="240"/>
        <w:rPr>
          <w:rFonts w:cs="Times New Roman"/>
        </w:rPr>
      </w:pPr>
      <w:r w:rsidRPr="00EE0B84">
        <w:rPr>
          <w:rFonts w:cs="Times New Roman" w:hint="eastAsia"/>
        </w:rPr>
        <w:t>８</w:t>
      </w:r>
      <w:r w:rsidR="00214232" w:rsidRPr="00EE0B84">
        <w:rPr>
          <w:rFonts w:cs="Times New Roman" w:hint="eastAsia"/>
        </w:rPr>
        <w:t xml:space="preserve">　森林経営管理制度に基づく事業に関する事項・・・・・・・・・・・・・・・</w:t>
      </w:r>
      <w:r w:rsidRPr="00EE0B84">
        <w:rPr>
          <w:rFonts w:cs="Times New Roman" w:hint="eastAsia"/>
        </w:rPr>
        <w:t>19</w:t>
      </w:r>
    </w:p>
    <w:p w:rsidR="00214232" w:rsidRPr="00EE0B84" w:rsidRDefault="00DF1BEC" w:rsidP="00A47E23">
      <w:pPr>
        <w:rPr>
          <w:rFonts w:cs="Times New Roman"/>
        </w:rPr>
      </w:pPr>
      <w:r w:rsidRPr="00EE0B84">
        <w:rPr>
          <w:rFonts w:cs="Times New Roman" w:hint="eastAsia"/>
        </w:rPr>
        <w:t xml:space="preserve">　９</w:t>
      </w:r>
      <w:r w:rsidR="00214232" w:rsidRPr="00EE0B84">
        <w:rPr>
          <w:rFonts w:cs="Times New Roman" w:hint="eastAsia"/>
        </w:rPr>
        <w:t xml:space="preserve">　その他必要な事項・・・・・・・・・・・・・・・・・・・・・・・・・・・</w:t>
      </w:r>
      <w:r w:rsidRPr="00EE0B84">
        <w:rPr>
          <w:rFonts w:cs="Times New Roman" w:hint="eastAsia"/>
        </w:rPr>
        <w:t>19</w:t>
      </w:r>
    </w:p>
    <w:p w:rsidR="00214232" w:rsidRPr="00EE0B84" w:rsidRDefault="00214232" w:rsidP="00A47E23">
      <w:pPr>
        <w:rPr>
          <w:rFonts w:cs="Times New Roman"/>
        </w:rPr>
      </w:pPr>
      <w:bookmarkStart w:id="0" w:name="_GoBack"/>
    </w:p>
    <w:p w:rsidR="00214232" w:rsidRPr="00EE0B84" w:rsidRDefault="00214232" w:rsidP="00A47E23">
      <w:pPr>
        <w:rPr>
          <w:rFonts w:cs="Times New Roman"/>
        </w:rPr>
        <w:sectPr w:rsidR="00214232" w:rsidRPr="00EE0B84" w:rsidSect="00475431">
          <w:footerReference w:type="default" r:id="rId8"/>
          <w:pgSz w:w="11906" w:h="16838"/>
          <w:pgMar w:top="1134" w:right="1134" w:bottom="1134" w:left="1134" w:header="720" w:footer="720" w:gutter="0"/>
          <w:cols w:space="720"/>
          <w:noEndnote/>
          <w:docGrid w:type="linesAndChars" w:linePitch="363"/>
        </w:sectPr>
      </w:pPr>
    </w:p>
    <w:bookmarkEnd w:id="0"/>
    <w:p w:rsidR="00565448" w:rsidRPr="00EE0B84" w:rsidRDefault="00565448" w:rsidP="00A47E23">
      <w:pPr>
        <w:rPr>
          <w:rFonts w:cs="Times New Roman"/>
        </w:rPr>
      </w:pPr>
      <w:r w:rsidRPr="00EE0B84">
        <w:rPr>
          <w:rFonts w:hint="eastAsia"/>
        </w:rPr>
        <w:lastRenderedPageBreak/>
        <w:t>Ⅰ　伐採、造林、間伐、保育その他森林の整備に関する基本的な事項</w:t>
      </w:r>
    </w:p>
    <w:p w:rsidR="00565448" w:rsidRPr="00EE0B84" w:rsidRDefault="00565448" w:rsidP="00A47E23">
      <w:pPr>
        <w:rPr>
          <w:rFonts w:cs="Times New Roman"/>
        </w:rPr>
      </w:pPr>
      <w:r w:rsidRPr="00EE0B84">
        <w:rPr>
          <w:rFonts w:hint="eastAsia"/>
        </w:rPr>
        <w:t xml:space="preserve">　１　森林整備の現状と課題</w:t>
      </w:r>
    </w:p>
    <w:p w:rsidR="005F3DA3" w:rsidRPr="00EE0B84" w:rsidRDefault="00072566" w:rsidP="00072566">
      <w:pPr>
        <w:ind w:leftChars="177" w:left="425" w:rightChars="34" w:right="82" w:firstLineChars="119" w:firstLine="286"/>
      </w:pPr>
      <w:r w:rsidRPr="00EE0B84">
        <w:rPr>
          <w:rFonts w:hint="eastAsia"/>
        </w:rPr>
        <w:t>明和町は三重県の中南部に位置し、</w:t>
      </w:r>
      <w:r w:rsidRPr="00500550">
        <w:rPr>
          <w:rFonts w:hint="eastAsia"/>
          <w:color w:val="FF0000"/>
        </w:rPr>
        <w:t>総面積</w:t>
      </w:r>
      <w:r w:rsidRPr="00500550">
        <w:rPr>
          <w:color w:val="FF0000"/>
        </w:rPr>
        <w:t>41.</w:t>
      </w:r>
      <w:r w:rsidR="00500550" w:rsidRPr="00500550">
        <w:rPr>
          <w:rFonts w:hint="eastAsia"/>
          <w:color w:val="FF0000"/>
        </w:rPr>
        <w:t>06</w:t>
      </w:r>
      <w:r w:rsidRPr="00500550">
        <w:rPr>
          <w:color w:val="FF0000"/>
        </w:rPr>
        <w:t>平方キロメートル</w:t>
      </w:r>
      <w:r w:rsidRPr="00EE0B84">
        <w:t>で、民有林面積</w:t>
      </w:r>
      <w:r w:rsidRPr="00EE0B84">
        <w:rPr>
          <w:rFonts w:hint="eastAsia"/>
        </w:rPr>
        <w:t>は</w:t>
      </w:r>
      <w:r w:rsidR="00F80021" w:rsidRPr="00EE7E90">
        <w:rPr>
          <w:rFonts w:hint="eastAsia"/>
          <w:color w:val="FF0000"/>
        </w:rPr>
        <w:t>296</w:t>
      </w:r>
      <w:r w:rsidRPr="00EE7E90">
        <w:rPr>
          <w:color w:val="FF0000"/>
        </w:rPr>
        <w:t>ha</w:t>
      </w:r>
      <w:r w:rsidRPr="00EE0B84">
        <w:t>、保安林33.87ha（防風保安林=18.90ha、土砂流出防備保安林＝14.97ha）</w:t>
      </w:r>
      <w:r w:rsidRPr="00EE0B84">
        <w:rPr>
          <w:rFonts w:hint="eastAsia"/>
        </w:rPr>
        <w:t>である。そのうち、スギ、ヒノキの面積は</w:t>
      </w:r>
      <w:r w:rsidRPr="00EE0B84">
        <w:t>33.6ha であり、その占める割合は10.8%で</w:t>
      </w:r>
      <w:r w:rsidRPr="00EE0B84">
        <w:rPr>
          <w:rFonts w:hint="eastAsia"/>
        </w:rPr>
        <w:t>県平均よりかなり低い値である。また、林業生産活動を行っている林業者は少なく、小規模のため施業及び施業の共同化を進める必要がある。しかし、森林の持つ水源の涵養、土砂の流出・崩壊防止及び生活環境の保全等の公益的機能の重要度は、ますます高まってきていることから、本町においても南部丘陵地などの緑地の保持と海岸保安林の維持ができるよう努めることとする。</w:t>
      </w:r>
    </w:p>
    <w:p w:rsidR="005053E5" w:rsidRPr="00EE0B84" w:rsidRDefault="005053E5" w:rsidP="00A47E23"/>
    <w:p w:rsidR="00565448" w:rsidRPr="00EE0B84" w:rsidRDefault="00565448" w:rsidP="00A47E23">
      <w:r w:rsidRPr="00EE0B84">
        <w:rPr>
          <w:rFonts w:hint="eastAsia"/>
        </w:rPr>
        <w:t xml:space="preserve">　２　森林整備の基本方針</w:t>
      </w:r>
    </w:p>
    <w:p w:rsidR="00565448" w:rsidRPr="00EE0B84" w:rsidRDefault="00013E70" w:rsidP="00A47E23">
      <w:pPr>
        <w:ind w:firstLineChars="100" w:firstLine="240"/>
      </w:pPr>
      <w:r w:rsidRPr="00EE0B84">
        <w:rPr>
          <w:rFonts w:hint="eastAsia"/>
        </w:rPr>
        <w:t>（１）</w:t>
      </w:r>
      <w:r w:rsidR="00565448" w:rsidRPr="00EE0B84">
        <w:rPr>
          <w:rFonts w:hint="eastAsia"/>
        </w:rPr>
        <w:t>地域の目指すべき森林資源の姿</w:t>
      </w:r>
    </w:p>
    <w:p w:rsidR="004B5F1B" w:rsidRPr="00EE0B84" w:rsidRDefault="00072566" w:rsidP="00072566">
      <w:pPr>
        <w:ind w:leftChars="295" w:left="708" w:firstLineChars="100" w:firstLine="240"/>
      </w:pPr>
      <w:r w:rsidRPr="00EE0B84">
        <w:rPr>
          <w:rFonts w:hint="eastAsia"/>
        </w:rPr>
        <w:t>森林の整備及び保全に当たっては、森林の有する公益的機能及び木材等生産機能を総合的かつ高度に発揮させるため、生物多様性の保全及び地球温暖化の防止に果たす役割並びに近年の地球温暖化に伴い懸念される集中豪雨等の自然環境の変化や急速な少子高齢化と人口減少等の社会情勢の変化も考慮しつつ、適正な森林施業の面的な実施などにより健全な森林資源の維持造成を促進する。</w:t>
      </w:r>
    </w:p>
    <w:p w:rsidR="00C56852" w:rsidRPr="00EE0B84" w:rsidRDefault="00C56852" w:rsidP="00072566">
      <w:pPr>
        <w:ind w:leftChars="295" w:left="708" w:firstLineChars="100" w:firstLine="240"/>
      </w:pPr>
    </w:p>
    <w:p w:rsidR="00565448" w:rsidRPr="00EE0B84" w:rsidRDefault="00565448" w:rsidP="00A47E23">
      <w:pPr>
        <w:ind w:firstLineChars="100" w:firstLine="240"/>
        <w:rPr>
          <w:rFonts w:cs="Times New Roman"/>
        </w:rPr>
      </w:pPr>
      <w:r w:rsidRPr="00EE0B84">
        <w:rPr>
          <w:rFonts w:hint="eastAsia"/>
        </w:rPr>
        <w:t>（２）森林整備の基本的な考え方及び森林施業の推進方策</w:t>
      </w:r>
    </w:p>
    <w:p w:rsidR="00565448" w:rsidRPr="00EE0B84" w:rsidRDefault="00565448" w:rsidP="00A47E23">
      <w:pPr>
        <w:rPr>
          <w:rFonts w:cs="Times New Roman"/>
        </w:rPr>
      </w:pPr>
      <w:r w:rsidRPr="00EE0B84">
        <w:rPr>
          <w:rFonts w:hint="eastAsia"/>
        </w:rPr>
        <w:t xml:space="preserve">　　　ア　森林整備の基本的な考え方</w:t>
      </w:r>
      <w:r w:rsidRPr="00EE0B84">
        <w:t xml:space="preserve"> </w:t>
      </w:r>
    </w:p>
    <w:p w:rsidR="00565448" w:rsidRPr="00EE0B84" w:rsidRDefault="00565448" w:rsidP="00A47E23">
      <w:pPr>
        <w:ind w:leftChars="400" w:left="960" w:firstLineChars="100" w:firstLine="240"/>
      </w:pPr>
      <w:r w:rsidRPr="00EE0B84">
        <w:rPr>
          <w:rFonts w:hint="eastAsia"/>
        </w:rPr>
        <w:t>森林の有する水源涵養、山地災害防止／土壌保全、快適環境形成、保健・レクリエーション、文化、生物多様性保全、木材等生産の各機能を高度に発揮させ、その機能を維持し、社会のニーズに適合した森林の整備のため、住民の意見を取り入れ、地域・林相に応じた計画的な森林整備を促進する。</w:t>
      </w:r>
    </w:p>
    <w:p w:rsidR="0095107E" w:rsidRPr="00EE0B84" w:rsidRDefault="00565448" w:rsidP="00A47E23">
      <w:pPr>
        <w:ind w:leftChars="400" w:left="960" w:firstLineChars="100" w:firstLine="240"/>
      </w:pPr>
      <w:r w:rsidRPr="00EE0B84">
        <w:rPr>
          <w:rFonts w:hint="eastAsia"/>
        </w:rPr>
        <w:t>森林の有するこれらの機能ごとの森林整備の基本的な考え</w:t>
      </w:r>
      <w:r w:rsidR="00133624" w:rsidRPr="00EE0B84">
        <w:rPr>
          <w:rFonts w:hint="eastAsia"/>
        </w:rPr>
        <w:t>方</w:t>
      </w:r>
      <w:r w:rsidRPr="00EE0B84">
        <w:rPr>
          <w:rFonts w:hint="eastAsia"/>
        </w:rPr>
        <w:t>は、次表のとお　　　　りである。</w:t>
      </w:r>
    </w:p>
    <w:p w:rsidR="00F109CE" w:rsidRPr="00EE0B84" w:rsidRDefault="00F109CE" w:rsidP="00A47E23">
      <w:pPr>
        <w:ind w:leftChars="400" w:left="960" w:firstLineChars="100" w:firstLine="240"/>
      </w:pPr>
    </w:p>
    <w:p w:rsidR="00F109CE" w:rsidRPr="00EE0B84" w:rsidRDefault="00F109CE" w:rsidP="00A47E23">
      <w:pPr>
        <w:ind w:leftChars="400" w:left="960" w:firstLineChars="100" w:firstLine="240"/>
      </w:pPr>
    </w:p>
    <w:p w:rsidR="00F109CE" w:rsidRPr="00EE0B84" w:rsidRDefault="00F109CE" w:rsidP="00A47E23">
      <w:pPr>
        <w:ind w:leftChars="400" w:left="960" w:firstLineChars="100" w:firstLine="240"/>
      </w:pPr>
    </w:p>
    <w:p w:rsidR="00F109CE" w:rsidRPr="00EE0B84" w:rsidRDefault="00F109CE" w:rsidP="00A47E23">
      <w:pPr>
        <w:ind w:leftChars="400" w:left="960" w:firstLineChars="100" w:firstLine="240"/>
      </w:pPr>
    </w:p>
    <w:p w:rsidR="00F109CE" w:rsidRPr="00EE0B84" w:rsidRDefault="00F109CE" w:rsidP="00A47E23">
      <w:pPr>
        <w:ind w:leftChars="400" w:left="960" w:firstLineChars="100" w:firstLine="240"/>
      </w:pPr>
    </w:p>
    <w:p w:rsidR="00F109CE" w:rsidRPr="00EE0B84" w:rsidRDefault="00F109CE" w:rsidP="00A47E23">
      <w:pPr>
        <w:ind w:leftChars="400" w:left="960" w:firstLineChars="100" w:firstLine="240"/>
      </w:pPr>
    </w:p>
    <w:p w:rsidR="00F109CE" w:rsidRPr="00EE0B84" w:rsidRDefault="00F109CE" w:rsidP="00A47E23">
      <w:pPr>
        <w:ind w:leftChars="400" w:left="960" w:firstLineChars="100" w:firstLine="240"/>
      </w:pPr>
    </w:p>
    <w:p w:rsidR="00F109CE" w:rsidRPr="00EE0B84" w:rsidRDefault="00F109CE" w:rsidP="00A47E23">
      <w:pPr>
        <w:ind w:leftChars="400" w:left="960" w:firstLineChars="100" w:firstLine="240"/>
      </w:pPr>
    </w:p>
    <w:p w:rsidR="00F109CE" w:rsidRPr="00EE0B84" w:rsidRDefault="00F109CE" w:rsidP="00A47E23">
      <w:pPr>
        <w:ind w:leftChars="400" w:left="960" w:firstLineChars="100" w:firstLine="240"/>
      </w:pPr>
    </w:p>
    <w:p w:rsidR="00F109CE" w:rsidRPr="00EE0B84" w:rsidRDefault="00F109CE" w:rsidP="00A47E23">
      <w:pPr>
        <w:ind w:leftChars="400" w:left="960" w:firstLineChars="100" w:firstLine="240"/>
      </w:pPr>
    </w:p>
    <w:p w:rsidR="00F109CE" w:rsidRPr="00EE0B84" w:rsidRDefault="00F109CE" w:rsidP="00A47E23">
      <w:pPr>
        <w:ind w:leftChars="400" w:left="960" w:firstLineChars="100" w:firstLine="240"/>
      </w:pPr>
    </w:p>
    <w:p w:rsidR="00F109CE" w:rsidRPr="00EE0B84" w:rsidRDefault="00F109CE" w:rsidP="00A47E23">
      <w:pPr>
        <w:ind w:leftChars="400" w:left="960" w:firstLineChars="100" w:firstLine="240"/>
      </w:pPr>
    </w:p>
    <w:p w:rsidR="00F109CE" w:rsidRPr="00EE0B84" w:rsidRDefault="00F109CE" w:rsidP="00A47E23">
      <w:pPr>
        <w:ind w:leftChars="400" w:left="960" w:firstLineChars="100" w:firstLine="240"/>
      </w:pPr>
    </w:p>
    <w:p w:rsidR="00565448" w:rsidRPr="00EE0B84" w:rsidRDefault="00565448" w:rsidP="00A47E23">
      <w:pPr>
        <w:ind w:firstLineChars="100" w:firstLine="240"/>
        <w:rPr>
          <w:rFonts w:cs="Times New Roman"/>
        </w:rPr>
      </w:pPr>
      <w:r w:rsidRPr="00EE0B84">
        <w:rPr>
          <w:rFonts w:hint="eastAsia"/>
        </w:rPr>
        <w:lastRenderedPageBreak/>
        <w:t>◇森林の有する機能ごとの森林整備の基本的な考え方</w:t>
      </w:r>
    </w:p>
    <w:tbl>
      <w:tblPr>
        <w:tblW w:w="980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1"/>
        <w:gridCol w:w="7655"/>
      </w:tblGrid>
      <w:tr w:rsidR="00156756" w:rsidRPr="00EE0B84" w:rsidTr="009B4D5F">
        <w:tc>
          <w:tcPr>
            <w:tcW w:w="2151" w:type="dxa"/>
            <w:tcBorders>
              <w:top w:val="single" w:sz="4" w:space="0" w:color="000000"/>
              <w:left w:val="single" w:sz="4" w:space="0" w:color="000000"/>
              <w:bottom w:val="single" w:sz="4" w:space="0" w:color="000000"/>
              <w:right w:val="single" w:sz="4" w:space="0" w:color="000000"/>
            </w:tcBorders>
          </w:tcPr>
          <w:p w:rsidR="00565448" w:rsidRPr="00EE0B84" w:rsidRDefault="00565448" w:rsidP="00A47E23">
            <w:pPr>
              <w:jc w:val="center"/>
              <w:rPr>
                <w:rFonts w:cs="Times New Roman"/>
              </w:rPr>
            </w:pPr>
            <w:r w:rsidRPr="00EE0B84">
              <w:rPr>
                <w:rFonts w:hint="eastAsia"/>
              </w:rPr>
              <w:t>森林の有する機能</w:t>
            </w:r>
          </w:p>
        </w:tc>
        <w:tc>
          <w:tcPr>
            <w:tcW w:w="7655" w:type="dxa"/>
            <w:tcBorders>
              <w:top w:val="single" w:sz="4" w:space="0" w:color="000000"/>
              <w:left w:val="single" w:sz="4" w:space="0" w:color="000000"/>
              <w:bottom w:val="single" w:sz="4" w:space="0" w:color="000000"/>
              <w:right w:val="single" w:sz="4" w:space="0" w:color="000000"/>
            </w:tcBorders>
          </w:tcPr>
          <w:p w:rsidR="00565448" w:rsidRPr="00EE0B84" w:rsidRDefault="00565448" w:rsidP="00A47E23">
            <w:pPr>
              <w:jc w:val="center"/>
              <w:rPr>
                <w:rFonts w:cs="Times New Roman"/>
              </w:rPr>
            </w:pPr>
            <w:r w:rsidRPr="00EE0B84">
              <w:rPr>
                <w:rFonts w:hint="eastAsia"/>
              </w:rPr>
              <w:t>森林整備の基本的な考え方</w:t>
            </w:r>
          </w:p>
        </w:tc>
      </w:tr>
      <w:tr w:rsidR="00156756" w:rsidRPr="00EE0B84" w:rsidTr="00DC524C">
        <w:trPr>
          <w:trHeight w:val="2582"/>
        </w:trPr>
        <w:tc>
          <w:tcPr>
            <w:tcW w:w="2151" w:type="dxa"/>
            <w:tcBorders>
              <w:top w:val="single" w:sz="4" w:space="0" w:color="000000"/>
              <w:left w:val="single" w:sz="4" w:space="0" w:color="000000"/>
              <w:bottom w:val="single" w:sz="4" w:space="0" w:color="000000"/>
              <w:right w:val="single" w:sz="4" w:space="0" w:color="000000"/>
            </w:tcBorders>
            <w:vAlign w:val="center"/>
          </w:tcPr>
          <w:p w:rsidR="002B7115" w:rsidRPr="00EE0B84" w:rsidRDefault="00565448" w:rsidP="00A47E23">
            <w:pPr>
              <w:jc w:val="center"/>
              <w:rPr>
                <w:rFonts w:cs="Times New Roman"/>
              </w:rPr>
            </w:pPr>
            <w:r w:rsidRPr="00EE0B84">
              <w:rPr>
                <w:rFonts w:hint="eastAsia"/>
              </w:rPr>
              <w:t>水源涵養機能</w:t>
            </w:r>
          </w:p>
        </w:tc>
        <w:tc>
          <w:tcPr>
            <w:tcW w:w="7655" w:type="dxa"/>
            <w:tcBorders>
              <w:top w:val="single" w:sz="4" w:space="0" w:color="000000"/>
              <w:left w:val="single" w:sz="4" w:space="0" w:color="000000"/>
              <w:bottom w:val="single" w:sz="4" w:space="0" w:color="000000"/>
              <w:right w:val="single" w:sz="4" w:space="0" w:color="000000"/>
            </w:tcBorders>
          </w:tcPr>
          <w:p w:rsidR="00565448" w:rsidRPr="00EE0B84" w:rsidRDefault="00565448" w:rsidP="00072566">
            <w:pPr>
              <w:spacing w:beforeLines="50" w:before="181" w:line="280" w:lineRule="exact"/>
              <w:rPr>
                <w:sz w:val="18"/>
                <w:szCs w:val="18"/>
              </w:rPr>
            </w:pPr>
            <w:r w:rsidRPr="00EE0B84">
              <w:rPr>
                <w:rFonts w:hint="eastAsia"/>
                <w:sz w:val="18"/>
                <w:szCs w:val="18"/>
              </w:rPr>
              <w:t xml:space="preserve">　</w:t>
            </w:r>
            <w:r w:rsidR="00072566" w:rsidRPr="00EE0B84">
              <w:rPr>
                <w:rFonts w:hint="eastAsia"/>
                <w:sz w:val="22"/>
                <w:szCs w:val="22"/>
              </w:rPr>
              <w:t>南部丘陵、大仏山丘陵は、町内水系の水源であり、水源涵養機能の維持増進を図る森林として整備を推進することとする。</w:t>
            </w:r>
          </w:p>
          <w:p w:rsidR="00565448" w:rsidRPr="00EE0B84" w:rsidRDefault="00565448" w:rsidP="00A47E23">
            <w:pPr>
              <w:spacing w:line="280" w:lineRule="exact"/>
              <w:rPr>
                <w:rFonts w:cs="Times New Roman"/>
                <w:sz w:val="18"/>
                <w:szCs w:val="18"/>
              </w:rPr>
            </w:pPr>
            <w:r w:rsidRPr="00EE0B84">
              <w:rPr>
                <w:rFonts w:hint="eastAsia"/>
                <w:sz w:val="22"/>
                <w:szCs w:val="22"/>
              </w:rPr>
              <w:t xml:space="preserve">　具体的には、良質な水の安定供給を確保する観点から、適切な保育・間伐を促進しつつ、下層植生や樹木の根を発達させる施業を基本とするとともに、伐採に伴って発生する裸地については縮小並びに分散を図ることとする。また、立地条件や国民のニーズ等に応じ、天然力も活用した施業を推進することとする。</w:t>
            </w:r>
          </w:p>
        </w:tc>
      </w:tr>
      <w:tr w:rsidR="00156756" w:rsidRPr="00EE0B84" w:rsidTr="00DC524C">
        <w:trPr>
          <w:trHeight w:val="2407"/>
        </w:trPr>
        <w:tc>
          <w:tcPr>
            <w:tcW w:w="2151" w:type="dxa"/>
            <w:tcBorders>
              <w:top w:val="single" w:sz="4" w:space="0" w:color="000000"/>
              <w:left w:val="single" w:sz="4" w:space="0" w:color="000000"/>
              <w:bottom w:val="single" w:sz="4" w:space="0" w:color="000000"/>
              <w:right w:val="single" w:sz="4" w:space="0" w:color="000000"/>
            </w:tcBorders>
            <w:vAlign w:val="center"/>
          </w:tcPr>
          <w:p w:rsidR="00565448" w:rsidRPr="00EE0B84" w:rsidRDefault="00565448" w:rsidP="00A47E23">
            <w:pPr>
              <w:jc w:val="center"/>
              <w:rPr>
                <w:rFonts w:cs="Times New Roman"/>
              </w:rPr>
            </w:pPr>
            <w:r w:rsidRPr="00EE0B84">
              <w:rPr>
                <w:rFonts w:hint="eastAsia"/>
              </w:rPr>
              <w:t>山地災害防止機能／土壌保全機能</w:t>
            </w:r>
          </w:p>
        </w:tc>
        <w:tc>
          <w:tcPr>
            <w:tcW w:w="7655" w:type="dxa"/>
            <w:tcBorders>
              <w:top w:val="single" w:sz="4" w:space="0" w:color="000000"/>
              <w:left w:val="single" w:sz="4" w:space="0" w:color="000000"/>
              <w:bottom w:val="single" w:sz="4" w:space="0" w:color="000000"/>
              <w:right w:val="single" w:sz="4" w:space="0" w:color="000000"/>
            </w:tcBorders>
          </w:tcPr>
          <w:p w:rsidR="00565448" w:rsidRPr="00EE0B84" w:rsidRDefault="00565448" w:rsidP="00A47E23">
            <w:pPr>
              <w:spacing w:beforeLines="50" w:before="181" w:line="280" w:lineRule="exact"/>
              <w:rPr>
                <w:rFonts w:cs="Times New Roman"/>
                <w:sz w:val="22"/>
                <w:szCs w:val="22"/>
              </w:rPr>
            </w:pPr>
            <w:r w:rsidRPr="00EE0B84">
              <w:rPr>
                <w:rFonts w:hint="eastAsia"/>
                <w:sz w:val="22"/>
                <w:szCs w:val="22"/>
              </w:rPr>
              <w:t xml:space="preserve">　山腹崩壊等により人命・人家等施設に被害を及ぼすおそれがある森林など、土砂の流出、土砂の崩壊の防備その他山地災害の防備を図る必要のある森林は、山地災害防止機能／土壌保全機能の維持増進を図る森林として整備及び保全を推進することとする。</w:t>
            </w:r>
          </w:p>
          <w:p w:rsidR="00565448" w:rsidRPr="00EE0B84" w:rsidRDefault="00565448" w:rsidP="00A47E23">
            <w:pPr>
              <w:snapToGrid w:val="0"/>
              <w:spacing w:afterLines="50" w:after="181" w:line="280" w:lineRule="exact"/>
              <w:rPr>
                <w:rFonts w:cs="Times New Roman"/>
                <w:sz w:val="18"/>
                <w:szCs w:val="18"/>
              </w:rPr>
            </w:pPr>
            <w:r w:rsidRPr="00EE0B84">
              <w:rPr>
                <w:rFonts w:hint="eastAsia"/>
                <w:sz w:val="22"/>
                <w:szCs w:val="22"/>
              </w:rPr>
              <w:t xml:space="preserve">　具体的には、災害に強い国土を形成する観点から、地形、地質等の条件を考慮した上で、林床の裸地化の縮小及び回避を図る施業を推進することとする。また、立地条件や国民のニーズ等に応じ、天然力も活用した施業を推進することとする。</w:t>
            </w:r>
          </w:p>
        </w:tc>
      </w:tr>
      <w:tr w:rsidR="00156756" w:rsidRPr="00EE0B84" w:rsidTr="00DC524C">
        <w:tc>
          <w:tcPr>
            <w:tcW w:w="2151" w:type="dxa"/>
            <w:tcBorders>
              <w:top w:val="single" w:sz="4" w:space="0" w:color="000000"/>
              <w:left w:val="single" w:sz="4" w:space="0" w:color="000000"/>
              <w:bottom w:val="single" w:sz="4" w:space="0" w:color="000000"/>
              <w:right w:val="single" w:sz="4" w:space="0" w:color="000000"/>
            </w:tcBorders>
            <w:vAlign w:val="center"/>
          </w:tcPr>
          <w:p w:rsidR="00064355" w:rsidRPr="00EE0B84" w:rsidRDefault="00064355" w:rsidP="00A47E23">
            <w:pPr>
              <w:jc w:val="center"/>
            </w:pPr>
            <w:r w:rsidRPr="00EE0B84">
              <w:rPr>
                <w:rFonts w:hint="eastAsia"/>
              </w:rPr>
              <w:t>保健・</w:t>
            </w:r>
          </w:p>
          <w:p w:rsidR="0095107E" w:rsidRPr="00EE0B84" w:rsidRDefault="00064355" w:rsidP="00A47E23">
            <w:pPr>
              <w:jc w:val="center"/>
              <w:rPr>
                <w:rFonts w:cs="Times New Roman"/>
              </w:rPr>
            </w:pPr>
            <w:r w:rsidRPr="00EE0B84">
              <w:rPr>
                <w:rFonts w:hint="eastAsia"/>
              </w:rPr>
              <w:t>レクリエーション機能</w:t>
            </w:r>
          </w:p>
        </w:tc>
        <w:tc>
          <w:tcPr>
            <w:tcW w:w="7655" w:type="dxa"/>
            <w:tcBorders>
              <w:top w:val="single" w:sz="4" w:space="0" w:color="000000"/>
              <w:left w:val="single" w:sz="4" w:space="0" w:color="000000"/>
              <w:bottom w:val="single" w:sz="4" w:space="0" w:color="000000"/>
              <w:right w:val="single" w:sz="4" w:space="0" w:color="000000"/>
            </w:tcBorders>
            <w:vAlign w:val="center"/>
          </w:tcPr>
          <w:p w:rsidR="00064355" w:rsidRPr="00EE0B84" w:rsidRDefault="00565448" w:rsidP="00072566">
            <w:pPr>
              <w:spacing w:beforeLines="50" w:before="181" w:line="280" w:lineRule="exact"/>
              <w:rPr>
                <w:rFonts w:cs="Times New Roman"/>
                <w:sz w:val="22"/>
                <w:szCs w:val="22"/>
              </w:rPr>
            </w:pPr>
            <w:r w:rsidRPr="00EE0B84">
              <w:rPr>
                <w:rFonts w:hint="eastAsia"/>
                <w:sz w:val="18"/>
                <w:szCs w:val="18"/>
              </w:rPr>
              <w:t xml:space="preserve">　</w:t>
            </w:r>
            <w:r w:rsidR="00072566" w:rsidRPr="00EE0B84">
              <w:rPr>
                <w:rFonts w:hint="eastAsia"/>
                <w:sz w:val="22"/>
                <w:szCs w:val="22"/>
              </w:rPr>
              <w:t>里山など住民の保健・教育的利用等に適した森林は、保健・レクリエーション機能の維持増進を図る森林として整備及び保全を推進することとする。</w:t>
            </w:r>
          </w:p>
          <w:p w:rsidR="00565448" w:rsidRPr="00EE0B84" w:rsidRDefault="00064355" w:rsidP="00A47E23">
            <w:pPr>
              <w:spacing w:beforeLines="50" w:before="181" w:line="280" w:lineRule="exact"/>
              <w:rPr>
                <w:rFonts w:cs="Times New Roman"/>
                <w:sz w:val="18"/>
                <w:szCs w:val="18"/>
              </w:rPr>
            </w:pPr>
            <w:r w:rsidRPr="00EE0B84">
              <w:rPr>
                <w:rFonts w:hint="eastAsia"/>
                <w:sz w:val="22"/>
                <w:szCs w:val="22"/>
              </w:rPr>
              <w:t xml:space="preserve">　具体的には、住民に憩いと学びの場を提供する観点から、立地条件や住民のニーズ等に応じ広葉樹の導入を図るなどの多様な森林整備を推進することとする。</w:t>
            </w:r>
          </w:p>
        </w:tc>
      </w:tr>
      <w:tr w:rsidR="00156756" w:rsidRPr="00EE0B84" w:rsidTr="00DC524C">
        <w:tc>
          <w:tcPr>
            <w:tcW w:w="2151" w:type="dxa"/>
            <w:tcBorders>
              <w:top w:val="single" w:sz="4" w:space="0" w:color="000000"/>
              <w:left w:val="single" w:sz="4" w:space="0" w:color="000000"/>
              <w:bottom w:val="single" w:sz="4" w:space="0" w:color="000000"/>
              <w:right w:val="single" w:sz="4" w:space="0" w:color="000000"/>
            </w:tcBorders>
            <w:vAlign w:val="center"/>
          </w:tcPr>
          <w:p w:rsidR="0095107E" w:rsidRPr="00EE0B84" w:rsidRDefault="00064355" w:rsidP="00A47E23">
            <w:pPr>
              <w:jc w:val="center"/>
              <w:rPr>
                <w:rFonts w:cs="Times New Roman"/>
              </w:rPr>
            </w:pPr>
            <w:r w:rsidRPr="00EE0B84">
              <w:rPr>
                <w:rFonts w:hint="eastAsia"/>
              </w:rPr>
              <w:t>快適環境形成機能</w:t>
            </w:r>
          </w:p>
        </w:tc>
        <w:tc>
          <w:tcPr>
            <w:tcW w:w="7655" w:type="dxa"/>
            <w:tcBorders>
              <w:top w:val="single" w:sz="4" w:space="0" w:color="000000"/>
              <w:left w:val="single" w:sz="4" w:space="0" w:color="000000"/>
              <w:bottom w:val="single" w:sz="4" w:space="0" w:color="000000"/>
              <w:right w:val="single" w:sz="4" w:space="0" w:color="000000"/>
            </w:tcBorders>
          </w:tcPr>
          <w:p w:rsidR="00064355" w:rsidRPr="00EE0B84" w:rsidRDefault="00565448" w:rsidP="00A47E23">
            <w:pPr>
              <w:spacing w:beforeLines="50" w:before="181" w:line="280" w:lineRule="exact"/>
              <w:rPr>
                <w:rFonts w:cs="Times New Roman"/>
                <w:sz w:val="22"/>
                <w:szCs w:val="22"/>
              </w:rPr>
            </w:pPr>
            <w:r w:rsidRPr="00EE0B84">
              <w:rPr>
                <w:rFonts w:hint="eastAsia"/>
                <w:sz w:val="22"/>
                <w:szCs w:val="22"/>
              </w:rPr>
              <w:t xml:space="preserve">　</w:t>
            </w:r>
            <w:r w:rsidR="00064355" w:rsidRPr="00EE0B84">
              <w:rPr>
                <w:rFonts w:hint="eastAsia"/>
                <w:sz w:val="22"/>
                <w:szCs w:val="22"/>
              </w:rPr>
              <w:t>住民の日常生活に密接な関わりを持つ里山等であって、騒音や粉塵等の影響を緩和する森林及び森林の所在する位置、気象条件等からみて風害、霧害等の気象災害を防止する効果が高い森林は、快適環境形成機能の維持増進を図る森林として整備を推進することとする。</w:t>
            </w:r>
          </w:p>
          <w:p w:rsidR="00565448" w:rsidRPr="00EE0B84" w:rsidRDefault="00064355" w:rsidP="00A47E23">
            <w:pPr>
              <w:spacing w:beforeLines="50" w:before="181" w:line="280" w:lineRule="exact"/>
              <w:rPr>
                <w:rFonts w:cs="Times New Roman"/>
                <w:sz w:val="18"/>
                <w:szCs w:val="18"/>
              </w:rPr>
            </w:pPr>
            <w:r w:rsidRPr="00EE0B84">
              <w:rPr>
                <w:rFonts w:hint="eastAsia"/>
                <w:sz w:val="22"/>
                <w:szCs w:val="22"/>
              </w:rPr>
              <w:t xml:space="preserve">　具体的には、地域の快適な生活環境を保全する観点から、風や騒音等の防備や大気の浄化のために有効な森林の構成の維持を基本とし、樹種の多様性を増進する施業や適切な保育・間伐等を推進することとする。</w:t>
            </w:r>
          </w:p>
        </w:tc>
      </w:tr>
      <w:tr w:rsidR="00156756" w:rsidRPr="00EE0B84" w:rsidTr="00DC524C">
        <w:tc>
          <w:tcPr>
            <w:tcW w:w="2151" w:type="dxa"/>
            <w:tcBorders>
              <w:top w:val="single" w:sz="4" w:space="0" w:color="000000"/>
              <w:left w:val="single" w:sz="4" w:space="0" w:color="000000"/>
              <w:bottom w:val="single" w:sz="4" w:space="0" w:color="000000"/>
              <w:right w:val="single" w:sz="4" w:space="0" w:color="000000"/>
            </w:tcBorders>
            <w:vAlign w:val="center"/>
          </w:tcPr>
          <w:p w:rsidR="00565448" w:rsidRPr="00EE0B84" w:rsidRDefault="00565448" w:rsidP="00A47E23">
            <w:pPr>
              <w:jc w:val="center"/>
              <w:rPr>
                <w:rFonts w:cs="Times New Roman"/>
              </w:rPr>
            </w:pPr>
            <w:r w:rsidRPr="00EE0B84">
              <w:rPr>
                <w:rFonts w:hint="eastAsia"/>
              </w:rPr>
              <w:t>文化機能</w:t>
            </w:r>
          </w:p>
        </w:tc>
        <w:tc>
          <w:tcPr>
            <w:tcW w:w="7655" w:type="dxa"/>
            <w:tcBorders>
              <w:top w:val="single" w:sz="4" w:space="0" w:color="000000"/>
              <w:left w:val="single" w:sz="4" w:space="0" w:color="000000"/>
              <w:bottom w:val="single" w:sz="4" w:space="0" w:color="000000"/>
              <w:right w:val="single" w:sz="4" w:space="0" w:color="000000"/>
            </w:tcBorders>
          </w:tcPr>
          <w:p w:rsidR="00565448" w:rsidRPr="00EE0B84" w:rsidRDefault="00565448" w:rsidP="00A47E23">
            <w:pPr>
              <w:spacing w:beforeLines="50" w:before="181" w:line="280" w:lineRule="exact"/>
              <w:rPr>
                <w:rFonts w:cs="Times New Roman"/>
                <w:sz w:val="22"/>
                <w:szCs w:val="22"/>
              </w:rPr>
            </w:pPr>
            <w:r w:rsidRPr="00EE0B84">
              <w:rPr>
                <w:rFonts w:hint="eastAsia"/>
                <w:sz w:val="22"/>
                <w:szCs w:val="22"/>
              </w:rPr>
              <w:t xml:space="preserve">　史跡、名勝等の所在する森林や、これらと一体となり優れた自然景観等を形成する森林は、潤いある自然景観や歴史的風致を構成する観点から、文化機能の維持増進を図る森林として整備及び保全を推進することとする。</w:t>
            </w:r>
          </w:p>
          <w:p w:rsidR="00565448" w:rsidRPr="00EE0B84" w:rsidRDefault="00565448" w:rsidP="00A47E23">
            <w:pPr>
              <w:spacing w:afterLines="50" w:after="181" w:line="280" w:lineRule="exact"/>
              <w:rPr>
                <w:rFonts w:cs="Times New Roman"/>
                <w:sz w:val="22"/>
                <w:szCs w:val="22"/>
              </w:rPr>
            </w:pPr>
            <w:r w:rsidRPr="00EE0B84">
              <w:rPr>
                <w:rFonts w:hint="eastAsia"/>
                <w:sz w:val="22"/>
                <w:szCs w:val="22"/>
              </w:rPr>
              <w:t xml:space="preserve">　具体的には、美的景観の維持・形成に配慮した森林整備を推進することとする。</w:t>
            </w:r>
          </w:p>
        </w:tc>
      </w:tr>
      <w:tr w:rsidR="00156756" w:rsidRPr="00EE0B84" w:rsidTr="00064355">
        <w:trPr>
          <w:trHeight w:val="983"/>
        </w:trPr>
        <w:tc>
          <w:tcPr>
            <w:tcW w:w="2151" w:type="dxa"/>
            <w:tcBorders>
              <w:top w:val="single" w:sz="4" w:space="0" w:color="000000"/>
              <w:left w:val="single" w:sz="4" w:space="0" w:color="000000"/>
              <w:bottom w:val="single" w:sz="4" w:space="0" w:color="000000"/>
              <w:right w:val="single" w:sz="4" w:space="0" w:color="000000"/>
            </w:tcBorders>
            <w:vAlign w:val="center"/>
          </w:tcPr>
          <w:p w:rsidR="00DC524C" w:rsidRPr="00EE0B84" w:rsidRDefault="00565448" w:rsidP="00A47E23">
            <w:pPr>
              <w:jc w:val="center"/>
            </w:pPr>
            <w:r w:rsidRPr="00EE0B84">
              <w:rPr>
                <w:rFonts w:hint="eastAsia"/>
              </w:rPr>
              <w:t>生物多様性</w:t>
            </w:r>
          </w:p>
          <w:p w:rsidR="00565448" w:rsidRPr="00EE0B84" w:rsidRDefault="00565448" w:rsidP="00A47E23">
            <w:pPr>
              <w:jc w:val="center"/>
              <w:rPr>
                <w:rFonts w:cs="Times New Roman"/>
              </w:rPr>
            </w:pPr>
            <w:r w:rsidRPr="00EE0B84">
              <w:rPr>
                <w:rFonts w:hint="eastAsia"/>
              </w:rPr>
              <w:t>保全機能</w:t>
            </w:r>
          </w:p>
        </w:tc>
        <w:tc>
          <w:tcPr>
            <w:tcW w:w="7655" w:type="dxa"/>
            <w:tcBorders>
              <w:top w:val="single" w:sz="4" w:space="0" w:color="000000"/>
              <w:left w:val="single" w:sz="4" w:space="0" w:color="000000"/>
              <w:bottom w:val="single" w:sz="4" w:space="0" w:color="000000"/>
              <w:right w:val="single" w:sz="4" w:space="0" w:color="000000"/>
            </w:tcBorders>
          </w:tcPr>
          <w:p w:rsidR="00565448" w:rsidRPr="00017B2F" w:rsidRDefault="00565448" w:rsidP="00017B2F">
            <w:pPr>
              <w:spacing w:beforeLines="50" w:before="181" w:line="280" w:lineRule="exact"/>
              <w:rPr>
                <w:sz w:val="22"/>
                <w:szCs w:val="22"/>
              </w:rPr>
            </w:pPr>
            <w:r w:rsidRPr="00EE0B84">
              <w:rPr>
                <w:rFonts w:hint="eastAsia"/>
                <w:sz w:val="22"/>
                <w:szCs w:val="22"/>
              </w:rPr>
              <w:t xml:space="preserve">　全ての森林は多様な生物の生育・生息の場として生物多様性の保全に寄与している。このことを踏まえ、森林生態系の不確実性を踏まえた順応的管理の考え方に基づき、時間軸を通して適度な攪乱により常に変化しながらも、一定の広がりにおいてその土地固有の自然条件・立地条件に適した様々な生育段階や樹種から構成される森林がバランス良く配置されていることを目指すものとする。原生的な森林生態系、希少な生物が生育・生息する森林、陸域・水域にまたがり特有の生物が生育・生息する渓畔林などの属地的に機能の発揮が求められる森林については、生物多様性保全機能の維持増進を図る森林として保全することとする。</w:t>
            </w:r>
          </w:p>
        </w:tc>
      </w:tr>
      <w:tr w:rsidR="00565448" w:rsidRPr="00EE0B84" w:rsidTr="00DC524C">
        <w:tc>
          <w:tcPr>
            <w:tcW w:w="2151" w:type="dxa"/>
            <w:tcBorders>
              <w:top w:val="single" w:sz="4" w:space="0" w:color="000000"/>
              <w:left w:val="single" w:sz="4" w:space="0" w:color="000000"/>
              <w:bottom w:val="single" w:sz="4" w:space="0" w:color="000000"/>
              <w:right w:val="single" w:sz="4" w:space="0" w:color="000000"/>
            </w:tcBorders>
            <w:vAlign w:val="center"/>
          </w:tcPr>
          <w:p w:rsidR="00565448" w:rsidRPr="00EE0B84" w:rsidRDefault="00565448" w:rsidP="00A47E23">
            <w:pPr>
              <w:jc w:val="center"/>
              <w:rPr>
                <w:rFonts w:cs="Times New Roman"/>
              </w:rPr>
            </w:pPr>
            <w:r w:rsidRPr="00EE0B84">
              <w:rPr>
                <w:rFonts w:hint="eastAsia"/>
              </w:rPr>
              <w:lastRenderedPageBreak/>
              <w:t>木材等生産機能</w:t>
            </w:r>
          </w:p>
        </w:tc>
        <w:tc>
          <w:tcPr>
            <w:tcW w:w="7655" w:type="dxa"/>
            <w:tcBorders>
              <w:top w:val="single" w:sz="4" w:space="0" w:color="000000"/>
              <w:left w:val="single" w:sz="4" w:space="0" w:color="000000"/>
              <w:bottom w:val="single" w:sz="4" w:space="0" w:color="000000"/>
              <w:right w:val="single" w:sz="4" w:space="0" w:color="000000"/>
            </w:tcBorders>
          </w:tcPr>
          <w:p w:rsidR="00565448" w:rsidRPr="00EE0B84" w:rsidRDefault="00565448" w:rsidP="00A47E23">
            <w:pPr>
              <w:spacing w:beforeLines="50" w:before="181" w:line="280" w:lineRule="exact"/>
              <w:rPr>
                <w:rFonts w:cs="Times New Roman"/>
                <w:sz w:val="22"/>
                <w:szCs w:val="22"/>
              </w:rPr>
            </w:pPr>
            <w:r w:rsidRPr="00EE0B84">
              <w:rPr>
                <w:rFonts w:hint="eastAsia"/>
                <w:sz w:val="22"/>
                <w:szCs w:val="22"/>
              </w:rPr>
              <w:t xml:space="preserve">　林木の生育に適した森林で、効率的な森林施業が可能な森林は、木材等生産機能の維持増進を図る森林として整備を推進することとする。</w:t>
            </w:r>
          </w:p>
          <w:p w:rsidR="00565448" w:rsidRPr="00EE0B84" w:rsidRDefault="00565448" w:rsidP="00A47E23">
            <w:pPr>
              <w:spacing w:afterLines="50" w:after="181" w:line="280" w:lineRule="exact"/>
              <w:rPr>
                <w:rFonts w:cs="Times New Roman"/>
                <w:sz w:val="22"/>
                <w:szCs w:val="22"/>
              </w:rPr>
            </w:pPr>
            <w:r w:rsidRPr="00EE0B84">
              <w:rPr>
                <w:rFonts w:hint="eastAsia"/>
                <w:sz w:val="22"/>
                <w:szCs w:val="22"/>
              </w:rPr>
              <w:t xml:space="preserve">　具体的には、木材等の林産物を持続的、安定的かつ効率的に供給する観点から、森林の健全性を確保し、木材需要に応じた樹種、径級の林木を生育させるための適切な造林、保育及び間伐等を推進することを基本とする。この場合、</w:t>
            </w:r>
            <w:r w:rsidRPr="00EE0B84">
              <w:rPr>
                <w:rFonts w:hint="eastAsia"/>
                <w:spacing w:val="-6"/>
                <w:sz w:val="22"/>
                <w:szCs w:val="22"/>
              </w:rPr>
              <w:t>施業の集団化や機械化を通じた効率的な整備を推進することを基本とする。</w:t>
            </w:r>
          </w:p>
        </w:tc>
      </w:tr>
    </w:tbl>
    <w:p w:rsidR="00C56852" w:rsidRPr="00EE0B84" w:rsidRDefault="00C56852" w:rsidP="00A47E23"/>
    <w:p w:rsidR="00565448" w:rsidRPr="00EE0B84" w:rsidRDefault="00565448" w:rsidP="00A47E23">
      <w:pPr>
        <w:rPr>
          <w:rFonts w:cs="Times New Roman"/>
        </w:rPr>
      </w:pPr>
      <w:r w:rsidRPr="00EE0B84">
        <w:rPr>
          <w:rFonts w:hint="eastAsia"/>
        </w:rPr>
        <w:t xml:space="preserve">　　　イ　森林施業の推進方策</w:t>
      </w:r>
    </w:p>
    <w:p w:rsidR="00565448" w:rsidRPr="00EE0B84" w:rsidRDefault="005F3DA3" w:rsidP="005F3DA3">
      <w:pPr>
        <w:ind w:leftChars="400" w:left="960" w:firstLineChars="100" w:firstLine="240"/>
      </w:pPr>
      <w:r w:rsidRPr="00EE0B84">
        <w:rPr>
          <w:rFonts w:hint="eastAsia"/>
        </w:rPr>
        <w:t>間伐等を着実に実施するため、県、森林組合、林業事業体、森林所有者等の相互の連携を一層密にして、路網整備や高性能林業機械を導入した作業システムの普及・定着を図るとともに、共同施業や作業路網開設を前提とした小規模森林所有者への働きかけ、合意形成を促進する。</w:t>
      </w:r>
    </w:p>
    <w:p w:rsidR="00565448" w:rsidRPr="00EE0B84" w:rsidRDefault="00565448" w:rsidP="00A47E23"/>
    <w:p w:rsidR="00565448" w:rsidRPr="00EE0B84" w:rsidRDefault="00565448" w:rsidP="00A47E23">
      <w:pPr>
        <w:ind w:firstLineChars="100" w:firstLine="240"/>
        <w:rPr>
          <w:rFonts w:cs="Times New Roman"/>
        </w:rPr>
      </w:pPr>
      <w:r w:rsidRPr="00EE0B84">
        <w:rPr>
          <w:rFonts w:hint="eastAsia"/>
        </w:rPr>
        <w:t>３　森林施業の合理化に関する基本方針</w:t>
      </w:r>
    </w:p>
    <w:p w:rsidR="00620C03" w:rsidRPr="00EE0B84" w:rsidRDefault="00C56852" w:rsidP="00F109CE">
      <w:pPr>
        <w:ind w:leftChars="100" w:left="240" w:firstLineChars="50" w:firstLine="120"/>
      </w:pPr>
      <w:r w:rsidRPr="00EE0B84">
        <w:rPr>
          <w:rFonts w:hint="eastAsia"/>
        </w:rPr>
        <w:t>適正な森林経営がなされない場合には、森林経営の受託等のあっせんを行うこととする。また、路網整備を促進し、効率的な森林施業や適正な森林経営が行われるよう必要な支援を行う。</w:t>
      </w:r>
    </w:p>
    <w:p w:rsidR="00620C03" w:rsidRPr="00EE0B84" w:rsidRDefault="00620C03" w:rsidP="00C56852">
      <w:pPr>
        <w:ind w:firstLine="426"/>
      </w:pPr>
    </w:p>
    <w:p w:rsidR="00620C03" w:rsidRPr="00EE0B84" w:rsidRDefault="00620C03" w:rsidP="00C56852">
      <w:pPr>
        <w:ind w:firstLine="426"/>
      </w:pPr>
    </w:p>
    <w:p w:rsidR="00620C03" w:rsidRPr="00EE0B84" w:rsidRDefault="00620C03" w:rsidP="00904D5E">
      <w:pPr>
        <w:overflowPunct/>
        <w:autoSpaceDE w:val="0"/>
        <w:autoSpaceDN w:val="0"/>
        <w:adjustRightInd w:val="0"/>
        <w:snapToGrid w:val="0"/>
        <w:ind w:firstLineChars="100" w:firstLine="240"/>
        <w:jc w:val="left"/>
        <w:textAlignment w:val="auto"/>
        <w:rPr>
          <w:color w:val="FF0000"/>
        </w:rPr>
      </w:pPr>
      <w:r w:rsidRPr="00EE0B84">
        <w:rPr>
          <w:rFonts w:hint="eastAsia"/>
          <w:color w:val="FF0000"/>
        </w:rPr>
        <w:t xml:space="preserve">４　</w:t>
      </w:r>
      <w:r w:rsidR="00725360" w:rsidRPr="00EE0B84">
        <w:rPr>
          <w:rFonts w:hint="eastAsia"/>
          <w:color w:val="FF0000"/>
        </w:rPr>
        <w:t>森林の保全に関する事項</w:t>
      </w:r>
    </w:p>
    <w:p w:rsidR="00B5343D" w:rsidRPr="00EE0B84" w:rsidRDefault="0048280C" w:rsidP="00954F34">
      <w:pPr>
        <w:overflowPunct/>
        <w:autoSpaceDE w:val="0"/>
        <w:autoSpaceDN w:val="0"/>
        <w:adjustRightInd w:val="0"/>
        <w:snapToGrid w:val="0"/>
        <w:ind w:rightChars="34" w:right="82"/>
        <w:jc w:val="left"/>
        <w:textAlignment w:val="auto"/>
        <w:rPr>
          <w:rFonts w:cs="MS-PMincho"/>
        </w:rPr>
      </w:pPr>
      <w:r w:rsidRPr="00EE0B84">
        <w:rPr>
          <w:rFonts w:hint="eastAsia"/>
          <w:color w:val="FF0000"/>
        </w:rPr>
        <w:t>盛土等に伴う災害を防止するた</w:t>
      </w:r>
      <w:r w:rsidR="00EE0B84" w:rsidRPr="00EE0B84">
        <w:rPr>
          <w:rFonts w:hint="eastAsia"/>
          <w:color w:val="FF0000"/>
        </w:rPr>
        <w:t>め宅地造成及び特定盛土等規制法に基づき都道府県知事等が指定する</w:t>
      </w:r>
      <w:r w:rsidRPr="00EE0B84">
        <w:rPr>
          <w:rFonts w:hint="eastAsia"/>
          <w:color w:val="FF0000"/>
        </w:rPr>
        <w:t>規制区域の森林の土地においては、谷部等の集水性の高い場所における盛土等は極力避けるとともに盛土等の工事を行う際の技術的基準を遵守させるなど制度を厳正に運用する。</w:t>
      </w:r>
      <w:r w:rsidR="00CE0665" w:rsidRPr="00EE0B84">
        <w:rPr>
          <w:rFonts w:cs="Times New Roman"/>
        </w:rPr>
        <w:br w:type="page"/>
      </w:r>
      <w:r w:rsidR="00662FEB" w:rsidRPr="00EE0B84">
        <w:rPr>
          <w:rFonts w:hint="eastAsia"/>
        </w:rPr>
        <w:lastRenderedPageBreak/>
        <w:t>Ⅱ　森林の整備</w:t>
      </w:r>
      <w:r w:rsidR="00B5343D" w:rsidRPr="00EE0B84">
        <w:rPr>
          <w:rFonts w:hint="eastAsia"/>
        </w:rPr>
        <w:t>に関する事項</w:t>
      </w:r>
    </w:p>
    <w:p w:rsidR="00B5343D" w:rsidRPr="00EE0B84" w:rsidRDefault="00B5343D" w:rsidP="00A47E23">
      <w:pPr>
        <w:ind w:firstLineChars="100" w:firstLine="240"/>
      </w:pPr>
      <w:r w:rsidRPr="00EE0B84">
        <w:rPr>
          <w:rFonts w:hint="eastAsia"/>
        </w:rPr>
        <w:t>第１　森林の立木竹の伐採に関する事項（間伐に関する事項を除く</w:t>
      </w:r>
      <w:r w:rsidR="006B39A5" w:rsidRPr="00EE0B84">
        <w:rPr>
          <w:rFonts w:hint="eastAsia"/>
        </w:rPr>
        <w:t>。</w:t>
      </w:r>
      <w:r w:rsidRPr="00EE0B84">
        <w:rPr>
          <w:rFonts w:hint="eastAsia"/>
        </w:rPr>
        <w:t>）</w:t>
      </w:r>
    </w:p>
    <w:p w:rsidR="00E767EF" w:rsidRPr="00EE0B84" w:rsidRDefault="00E767EF" w:rsidP="00A47E23">
      <w:pPr>
        <w:ind w:firstLineChars="200" w:firstLine="480"/>
        <w:rPr>
          <w:rFonts w:cs="Times New Roman"/>
        </w:rPr>
      </w:pPr>
      <w:r w:rsidRPr="00EE0B84">
        <w:rPr>
          <w:rFonts w:hint="eastAsia"/>
        </w:rPr>
        <w:t>１　樹種別の立木の標準伐期齢</w:t>
      </w:r>
    </w:p>
    <w:p w:rsidR="00E767EF" w:rsidRPr="00EE0B84" w:rsidRDefault="00E767EF" w:rsidP="00A47E23">
      <w:pPr>
        <w:ind w:leftChars="177" w:left="425" w:firstLineChars="118" w:firstLine="283"/>
      </w:pPr>
      <w:r w:rsidRPr="00EE0B84">
        <w:rPr>
          <w:rFonts w:hint="eastAsia"/>
        </w:rPr>
        <w:t>樹種別の立木の標準伐期齢は次表のとおりとする。</w:t>
      </w:r>
    </w:p>
    <w:p w:rsidR="00E767EF" w:rsidRPr="00EE0B84" w:rsidRDefault="00E767EF" w:rsidP="00A47E23">
      <w:pPr>
        <w:ind w:leftChars="277" w:left="665" w:firstLineChars="18" w:firstLine="43"/>
        <w:rPr>
          <w:rFonts w:cs="Times New Roman"/>
        </w:rPr>
      </w:pPr>
      <w:r w:rsidRPr="00EE0B84">
        <w:rPr>
          <w:rFonts w:hint="eastAsia"/>
        </w:rPr>
        <w:t>なお、この立木の標準伐期齢は、標準的な立木の伐採（主伐）の時点に達する時期を指標として示したものであり、標準伐期齢に達した時点での森林の伐採を促すためのものではない。</w:t>
      </w:r>
    </w:p>
    <w:p w:rsidR="00E767EF" w:rsidRPr="00EE0B84" w:rsidRDefault="00E767EF" w:rsidP="00A47E23"/>
    <w:p w:rsidR="00E767EF" w:rsidRPr="00EE0B84" w:rsidRDefault="00E767EF" w:rsidP="00A47E23">
      <w:pPr>
        <w:rPr>
          <w:rFonts w:cs="Times New Roman"/>
        </w:rPr>
      </w:pPr>
      <w:r w:rsidRPr="00EE0B84">
        <w:rPr>
          <w:rFonts w:hint="eastAsia"/>
        </w:rPr>
        <w:t>◇樹種別の立木の標準伐期齢</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205"/>
        <w:gridCol w:w="1204"/>
        <w:gridCol w:w="1085"/>
        <w:gridCol w:w="1566"/>
        <w:gridCol w:w="1325"/>
        <w:gridCol w:w="1566"/>
      </w:tblGrid>
      <w:tr w:rsidR="00156756" w:rsidRPr="00EE0B84" w:rsidTr="00DC524C">
        <w:tc>
          <w:tcPr>
            <w:tcW w:w="1566" w:type="dxa"/>
            <w:vMerge w:val="restart"/>
            <w:tcBorders>
              <w:top w:val="single" w:sz="4" w:space="0" w:color="000000"/>
              <w:left w:val="single" w:sz="4" w:space="0" w:color="000000"/>
              <w:bottom w:val="nil"/>
              <w:right w:val="single" w:sz="4" w:space="0" w:color="000000"/>
            </w:tcBorders>
            <w:vAlign w:val="center"/>
          </w:tcPr>
          <w:p w:rsidR="00E767EF" w:rsidRPr="00EE0B84" w:rsidRDefault="00E767EF" w:rsidP="00A47E23">
            <w:pPr>
              <w:jc w:val="center"/>
              <w:rPr>
                <w:rFonts w:cs="Times New Roman"/>
              </w:rPr>
            </w:pPr>
            <w:r w:rsidRPr="00EE0B84">
              <w:rPr>
                <w:rFonts w:hint="eastAsia"/>
              </w:rPr>
              <w:t>地　　域</w:t>
            </w:r>
          </w:p>
        </w:tc>
        <w:tc>
          <w:tcPr>
            <w:tcW w:w="7951" w:type="dxa"/>
            <w:gridSpan w:val="6"/>
            <w:tcBorders>
              <w:top w:val="single" w:sz="4" w:space="0" w:color="000000"/>
              <w:left w:val="single" w:sz="4" w:space="0" w:color="000000"/>
              <w:bottom w:val="single" w:sz="4" w:space="0" w:color="000000"/>
              <w:right w:val="single" w:sz="4" w:space="0" w:color="000000"/>
            </w:tcBorders>
          </w:tcPr>
          <w:p w:rsidR="00E767EF" w:rsidRPr="00EE0B84" w:rsidRDefault="00E767EF" w:rsidP="00A47E23">
            <w:pPr>
              <w:jc w:val="center"/>
              <w:rPr>
                <w:rFonts w:cs="Times New Roman"/>
              </w:rPr>
            </w:pPr>
            <w:r w:rsidRPr="00EE0B84">
              <w:rPr>
                <w:rFonts w:hint="eastAsia"/>
              </w:rPr>
              <w:t>樹　　　　　　種</w:t>
            </w:r>
          </w:p>
        </w:tc>
      </w:tr>
      <w:tr w:rsidR="00156756" w:rsidRPr="00EE0B84" w:rsidTr="001C6849">
        <w:tc>
          <w:tcPr>
            <w:tcW w:w="1566" w:type="dxa"/>
            <w:vMerge/>
            <w:tcBorders>
              <w:top w:val="nil"/>
              <w:left w:val="single" w:sz="4" w:space="0" w:color="000000"/>
              <w:bottom w:val="single" w:sz="4" w:space="0" w:color="000000"/>
              <w:right w:val="single" w:sz="4" w:space="0" w:color="000000"/>
            </w:tcBorders>
          </w:tcPr>
          <w:p w:rsidR="00E767EF" w:rsidRPr="00EE0B84" w:rsidRDefault="00E767EF" w:rsidP="00A47E23"/>
        </w:tc>
        <w:tc>
          <w:tcPr>
            <w:tcW w:w="1205" w:type="dxa"/>
            <w:tcBorders>
              <w:top w:val="single" w:sz="4" w:space="0" w:color="000000"/>
              <w:left w:val="single" w:sz="4" w:space="0" w:color="000000"/>
              <w:bottom w:val="single" w:sz="4" w:space="0" w:color="000000"/>
              <w:right w:val="single" w:sz="4" w:space="0" w:color="000000"/>
            </w:tcBorders>
          </w:tcPr>
          <w:p w:rsidR="00E767EF" w:rsidRPr="00EE0B84" w:rsidRDefault="00E767EF" w:rsidP="00A47E23">
            <w:pPr>
              <w:jc w:val="center"/>
              <w:rPr>
                <w:rFonts w:cs="Times New Roman"/>
              </w:rPr>
            </w:pPr>
            <w:r w:rsidRPr="00EE0B84">
              <w:rPr>
                <w:rFonts w:hint="eastAsia"/>
              </w:rPr>
              <w:t>スギ</w:t>
            </w:r>
          </w:p>
        </w:tc>
        <w:tc>
          <w:tcPr>
            <w:tcW w:w="1204" w:type="dxa"/>
            <w:tcBorders>
              <w:top w:val="single" w:sz="4" w:space="0" w:color="000000"/>
              <w:left w:val="single" w:sz="4" w:space="0" w:color="000000"/>
              <w:bottom w:val="single" w:sz="4" w:space="0" w:color="000000"/>
              <w:right w:val="single" w:sz="4" w:space="0" w:color="000000"/>
            </w:tcBorders>
          </w:tcPr>
          <w:p w:rsidR="00E767EF" w:rsidRPr="00EE0B84" w:rsidRDefault="00E767EF" w:rsidP="00A47E23">
            <w:pPr>
              <w:jc w:val="center"/>
              <w:rPr>
                <w:rFonts w:cs="Times New Roman"/>
              </w:rPr>
            </w:pPr>
            <w:r w:rsidRPr="00EE0B84">
              <w:rPr>
                <w:rFonts w:hint="eastAsia"/>
              </w:rPr>
              <w:t>ヒノキ</w:t>
            </w:r>
          </w:p>
        </w:tc>
        <w:tc>
          <w:tcPr>
            <w:tcW w:w="1085" w:type="dxa"/>
            <w:tcBorders>
              <w:top w:val="single" w:sz="4" w:space="0" w:color="000000"/>
              <w:left w:val="single" w:sz="4" w:space="0" w:color="000000"/>
              <w:bottom w:val="single" w:sz="4" w:space="0" w:color="000000"/>
              <w:right w:val="single" w:sz="4" w:space="0" w:color="000000"/>
            </w:tcBorders>
          </w:tcPr>
          <w:p w:rsidR="00E767EF" w:rsidRPr="00EE0B84" w:rsidRDefault="00E767EF" w:rsidP="00A47E23">
            <w:pPr>
              <w:jc w:val="center"/>
              <w:rPr>
                <w:rFonts w:cs="Times New Roman"/>
              </w:rPr>
            </w:pPr>
            <w:r w:rsidRPr="00EE0B84">
              <w:rPr>
                <w:rFonts w:hint="eastAsia"/>
              </w:rPr>
              <w:t>マツ</w:t>
            </w:r>
          </w:p>
        </w:tc>
        <w:tc>
          <w:tcPr>
            <w:tcW w:w="1566" w:type="dxa"/>
            <w:tcBorders>
              <w:top w:val="single" w:sz="4" w:space="0" w:color="000000"/>
              <w:left w:val="single" w:sz="4" w:space="0" w:color="000000"/>
              <w:bottom w:val="single" w:sz="4" w:space="0" w:color="000000"/>
              <w:right w:val="single" w:sz="4" w:space="0" w:color="000000"/>
            </w:tcBorders>
          </w:tcPr>
          <w:p w:rsidR="00E767EF" w:rsidRPr="00EE0B84" w:rsidRDefault="00E767EF" w:rsidP="00A47E23">
            <w:pPr>
              <w:jc w:val="center"/>
              <w:rPr>
                <w:rFonts w:cs="Times New Roman"/>
              </w:rPr>
            </w:pPr>
            <w:r w:rsidRPr="00EE0B84">
              <w:rPr>
                <w:rFonts w:hint="eastAsia"/>
              </w:rPr>
              <w:t>その他針葉樹</w:t>
            </w:r>
          </w:p>
        </w:tc>
        <w:tc>
          <w:tcPr>
            <w:tcW w:w="1325" w:type="dxa"/>
            <w:tcBorders>
              <w:top w:val="single" w:sz="4" w:space="0" w:color="000000"/>
              <w:left w:val="single" w:sz="4" w:space="0" w:color="000000"/>
              <w:bottom w:val="single" w:sz="4" w:space="0" w:color="000000"/>
              <w:right w:val="single" w:sz="4" w:space="0" w:color="000000"/>
            </w:tcBorders>
          </w:tcPr>
          <w:p w:rsidR="00E767EF" w:rsidRPr="00EE0B84" w:rsidRDefault="00E767EF" w:rsidP="00A47E23">
            <w:pPr>
              <w:jc w:val="center"/>
              <w:rPr>
                <w:rFonts w:cs="Times New Roman"/>
              </w:rPr>
            </w:pPr>
            <w:r w:rsidRPr="00EE0B84">
              <w:rPr>
                <w:rFonts w:hint="eastAsia"/>
              </w:rPr>
              <w:t>クヌギ</w:t>
            </w:r>
          </w:p>
        </w:tc>
        <w:tc>
          <w:tcPr>
            <w:tcW w:w="1566" w:type="dxa"/>
            <w:tcBorders>
              <w:top w:val="single" w:sz="4" w:space="0" w:color="000000"/>
              <w:left w:val="single" w:sz="4" w:space="0" w:color="000000"/>
              <w:bottom w:val="single" w:sz="4" w:space="0" w:color="000000"/>
              <w:right w:val="single" w:sz="4" w:space="0" w:color="000000"/>
            </w:tcBorders>
          </w:tcPr>
          <w:p w:rsidR="00E767EF" w:rsidRPr="00EE0B84" w:rsidRDefault="00E767EF" w:rsidP="00A47E23">
            <w:pPr>
              <w:jc w:val="center"/>
              <w:rPr>
                <w:rFonts w:cs="Times New Roman"/>
              </w:rPr>
            </w:pPr>
            <w:r w:rsidRPr="00EE0B84">
              <w:rPr>
                <w:rFonts w:hint="eastAsia"/>
              </w:rPr>
              <w:t>その他広葉樹</w:t>
            </w:r>
          </w:p>
        </w:tc>
      </w:tr>
      <w:tr w:rsidR="00156756" w:rsidRPr="00EE0B84" w:rsidTr="001C6849">
        <w:tc>
          <w:tcPr>
            <w:tcW w:w="1566" w:type="dxa"/>
            <w:tcBorders>
              <w:top w:val="single" w:sz="4" w:space="0" w:color="000000"/>
              <w:left w:val="single" w:sz="4" w:space="0" w:color="000000"/>
              <w:bottom w:val="single" w:sz="4" w:space="0" w:color="000000"/>
              <w:right w:val="single" w:sz="4" w:space="0" w:color="000000"/>
            </w:tcBorders>
          </w:tcPr>
          <w:p w:rsidR="00E767EF" w:rsidRPr="00EE0B84" w:rsidRDefault="00D638EB" w:rsidP="00A47E23">
            <w:pPr>
              <w:jc w:val="center"/>
              <w:rPr>
                <w:rFonts w:cs="Times New Roman"/>
              </w:rPr>
            </w:pPr>
            <w:r w:rsidRPr="00EE0B84">
              <w:rPr>
                <w:rFonts w:hint="eastAsia"/>
              </w:rPr>
              <w:t>明和</w:t>
            </w:r>
            <w:r w:rsidR="00ED4DFD" w:rsidRPr="00EE0B84">
              <w:rPr>
                <w:rFonts w:hint="eastAsia"/>
              </w:rPr>
              <w:t>町</w:t>
            </w:r>
            <w:r w:rsidR="00E767EF" w:rsidRPr="00EE0B84">
              <w:rPr>
                <w:rFonts w:hint="eastAsia"/>
              </w:rPr>
              <w:t>全域</w:t>
            </w:r>
          </w:p>
        </w:tc>
        <w:tc>
          <w:tcPr>
            <w:tcW w:w="1205" w:type="dxa"/>
            <w:tcBorders>
              <w:top w:val="single" w:sz="4" w:space="0" w:color="000000"/>
              <w:left w:val="single" w:sz="4" w:space="0" w:color="000000"/>
              <w:bottom w:val="single" w:sz="4" w:space="0" w:color="000000"/>
              <w:right w:val="single" w:sz="4" w:space="0" w:color="000000"/>
            </w:tcBorders>
          </w:tcPr>
          <w:p w:rsidR="00E767EF" w:rsidRPr="00EE0B84" w:rsidRDefault="00E767EF" w:rsidP="00A47E23">
            <w:pPr>
              <w:jc w:val="center"/>
              <w:rPr>
                <w:rFonts w:cs="Times New Roman"/>
              </w:rPr>
            </w:pPr>
            <w:r w:rsidRPr="00EE0B84">
              <w:rPr>
                <w:rFonts w:hint="eastAsia"/>
              </w:rPr>
              <w:t>３５年</w:t>
            </w:r>
          </w:p>
        </w:tc>
        <w:tc>
          <w:tcPr>
            <w:tcW w:w="1204" w:type="dxa"/>
            <w:tcBorders>
              <w:top w:val="single" w:sz="4" w:space="0" w:color="000000"/>
              <w:left w:val="single" w:sz="4" w:space="0" w:color="000000"/>
              <w:bottom w:val="single" w:sz="4" w:space="0" w:color="000000"/>
              <w:right w:val="single" w:sz="4" w:space="0" w:color="000000"/>
            </w:tcBorders>
          </w:tcPr>
          <w:p w:rsidR="00E767EF" w:rsidRPr="00EE0B84" w:rsidRDefault="00E767EF" w:rsidP="00A47E23">
            <w:pPr>
              <w:jc w:val="center"/>
              <w:rPr>
                <w:rFonts w:cs="Times New Roman"/>
              </w:rPr>
            </w:pPr>
            <w:r w:rsidRPr="00EE0B84">
              <w:rPr>
                <w:rFonts w:hint="eastAsia"/>
              </w:rPr>
              <w:t>４０年</w:t>
            </w:r>
          </w:p>
        </w:tc>
        <w:tc>
          <w:tcPr>
            <w:tcW w:w="1085" w:type="dxa"/>
            <w:tcBorders>
              <w:top w:val="single" w:sz="4" w:space="0" w:color="000000"/>
              <w:left w:val="single" w:sz="4" w:space="0" w:color="000000"/>
              <w:bottom w:val="single" w:sz="4" w:space="0" w:color="000000"/>
              <w:right w:val="single" w:sz="4" w:space="0" w:color="000000"/>
            </w:tcBorders>
          </w:tcPr>
          <w:p w:rsidR="00E767EF" w:rsidRPr="00EE0B84" w:rsidRDefault="00E767EF" w:rsidP="00A47E23">
            <w:pPr>
              <w:jc w:val="center"/>
              <w:rPr>
                <w:rFonts w:cs="Times New Roman"/>
              </w:rPr>
            </w:pPr>
            <w:r w:rsidRPr="00EE0B84">
              <w:rPr>
                <w:rFonts w:hint="eastAsia"/>
              </w:rPr>
              <w:t>３５年</w:t>
            </w:r>
          </w:p>
        </w:tc>
        <w:tc>
          <w:tcPr>
            <w:tcW w:w="1566" w:type="dxa"/>
            <w:tcBorders>
              <w:top w:val="single" w:sz="4" w:space="0" w:color="000000"/>
              <w:left w:val="single" w:sz="4" w:space="0" w:color="000000"/>
              <w:bottom w:val="single" w:sz="4" w:space="0" w:color="000000"/>
              <w:right w:val="single" w:sz="4" w:space="0" w:color="000000"/>
            </w:tcBorders>
          </w:tcPr>
          <w:p w:rsidR="00E767EF" w:rsidRPr="00EE0B84" w:rsidRDefault="00E767EF" w:rsidP="00A47E23">
            <w:pPr>
              <w:jc w:val="center"/>
              <w:rPr>
                <w:rFonts w:cs="Times New Roman"/>
              </w:rPr>
            </w:pPr>
            <w:r w:rsidRPr="00EE0B84">
              <w:rPr>
                <w:rFonts w:hint="eastAsia"/>
              </w:rPr>
              <w:t>３５年</w:t>
            </w:r>
          </w:p>
        </w:tc>
        <w:tc>
          <w:tcPr>
            <w:tcW w:w="1325" w:type="dxa"/>
            <w:tcBorders>
              <w:top w:val="single" w:sz="4" w:space="0" w:color="000000"/>
              <w:left w:val="single" w:sz="4" w:space="0" w:color="000000"/>
              <w:bottom w:val="single" w:sz="4" w:space="0" w:color="000000"/>
              <w:right w:val="single" w:sz="4" w:space="0" w:color="000000"/>
            </w:tcBorders>
          </w:tcPr>
          <w:p w:rsidR="00E767EF" w:rsidRPr="00EE0B84" w:rsidRDefault="00E767EF" w:rsidP="00A47E23">
            <w:pPr>
              <w:jc w:val="center"/>
              <w:rPr>
                <w:rFonts w:cs="Times New Roman"/>
              </w:rPr>
            </w:pPr>
            <w:r w:rsidRPr="00EE0B84">
              <w:rPr>
                <w:rFonts w:hint="eastAsia"/>
              </w:rPr>
              <w:t>１０年</w:t>
            </w:r>
          </w:p>
        </w:tc>
        <w:tc>
          <w:tcPr>
            <w:tcW w:w="1566" w:type="dxa"/>
            <w:tcBorders>
              <w:top w:val="single" w:sz="4" w:space="0" w:color="000000"/>
              <w:left w:val="single" w:sz="4" w:space="0" w:color="000000"/>
              <w:bottom w:val="single" w:sz="4" w:space="0" w:color="000000"/>
              <w:right w:val="single" w:sz="4" w:space="0" w:color="000000"/>
            </w:tcBorders>
          </w:tcPr>
          <w:p w:rsidR="00E767EF" w:rsidRPr="00EE0B84" w:rsidRDefault="00E767EF" w:rsidP="00A47E23">
            <w:pPr>
              <w:jc w:val="center"/>
              <w:rPr>
                <w:rFonts w:cs="Times New Roman"/>
              </w:rPr>
            </w:pPr>
            <w:r w:rsidRPr="00EE0B84">
              <w:rPr>
                <w:rFonts w:hint="eastAsia"/>
              </w:rPr>
              <w:t>１５年</w:t>
            </w:r>
          </w:p>
        </w:tc>
      </w:tr>
    </w:tbl>
    <w:p w:rsidR="00407B55" w:rsidRPr="00EE0B84" w:rsidRDefault="00407B55" w:rsidP="00A47E23">
      <w:r w:rsidRPr="00EE0B84">
        <w:rPr>
          <w:rFonts w:hint="eastAsia"/>
        </w:rPr>
        <w:t>※</w:t>
      </w:r>
      <w:r w:rsidR="00ED4DFD" w:rsidRPr="00EE0B84">
        <w:rPr>
          <w:rFonts w:hint="eastAsia"/>
        </w:rPr>
        <w:t>人工漁礁</w:t>
      </w:r>
      <w:r w:rsidRPr="00EE0B84">
        <w:rPr>
          <w:rFonts w:hint="eastAsia"/>
        </w:rPr>
        <w:t>や足場材等の特殊材生産に係る施業により、既往の平均伐採齢が著しく異なる</w:t>
      </w:r>
    </w:p>
    <w:p w:rsidR="00E767EF" w:rsidRPr="00EE0B84" w:rsidRDefault="00407B55" w:rsidP="00A47E23">
      <w:pPr>
        <w:ind w:left="240" w:hangingChars="100" w:hanging="240"/>
      </w:pPr>
      <w:r w:rsidRPr="00EE0B84">
        <w:rPr>
          <w:rFonts w:hint="eastAsia"/>
        </w:rPr>
        <w:t xml:space="preserve">　場合は、</w:t>
      </w:r>
      <w:r w:rsidR="00D638EB" w:rsidRPr="00EE0B84">
        <w:rPr>
          <w:rFonts w:hint="eastAsia"/>
        </w:rPr>
        <w:t>明和町役場産業振興課</w:t>
      </w:r>
      <w:r w:rsidRPr="00EE0B84">
        <w:rPr>
          <w:rFonts w:hint="eastAsia"/>
        </w:rPr>
        <w:t>又は林業普及指導員に相談し、</w:t>
      </w:r>
      <w:r w:rsidR="00ED4DFD" w:rsidRPr="00EE0B84">
        <w:rPr>
          <w:rFonts w:hint="eastAsia"/>
        </w:rPr>
        <w:t>区域を定めて</w:t>
      </w:r>
      <w:r w:rsidRPr="00EE0B84">
        <w:rPr>
          <w:rFonts w:hint="eastAsia"/>
        </w:rPr>
        <w:t>適切な伐採齢</w:t>
      </w:r>
      <w:r w:rsidR="009159EC" w:rsidRPr="00EE0B84">
        <w:rPr>
          <w:rFonts w:hint="eastAsia"/>
        </w:rPr>
        <w:t>及び伐採方法</w:t>
      </w:r>
      <w:r w:rsidR="00EB36E0" w:rsidRPr="00EE0B84">
        <w:rPr>
          <w:rFonts w:hint="eastAsia"/>
        </w:rPr>
        <w:t>等</w:t>
      </w:r>
      <w:r w:rsidRPr="00EE0B84">
        <w:rPr>
          <w:rFonts w:hint="eastAsia"/>
        </w:rPr>
        <w:t>を決定することとする。</w:t>
      </w:r>
    </w:p>
    <w:p w:rsidR="009159EC" w:rsidRPr="00EE0B84" w:rsidRDefault="009159EC" w:rsidP="00A47E23">
      <w:pPr>
        <w:ind w:left="240" w:hangingChars="100" w:hanging="240"/>
      </w:pPr>
      <w:r w:rsidRPr="00EE0B84">
        <w:rPr>
          <w:rFonts w:hint="eastAsia"/>
        </w:rPr>
        <w:t>※エリートツリーなどの特定苗木が調達可能な地域において、その特性に対応した標準伐期齢の設定が可能な個所においては、</w:t>
      </w:r>
      <w:r w:rsidR="00D638EB" w:rsidRPr="00EE0B84">
        <w:rPr>
          <w:rFonts w:hint="eastAsia"/>
        </w:rPr>
        <w:t>明和町役場産業振興課</w:t>
      </w:r>
      <w:r w:rsidRPr="00EE0B84">
        <w:rPr>
          <w:rFonts w:hint="eastAsia"/>
        </w:rPr>
        <w:t>又は林業普及指導員に相談し、適切な伐採齢を決定することとする。</w:t>
      </w:r>
    </w:p>
    <w:p w:rsidR="0056723A" w:rsidRPr="00EE0B84" w:rsidRDefault="0056723A" w:rsidP="00A47E23">
      <w:pPr>
        <w:ind w:left="240" w:hangingChars="100" w:hanging="240"/>
      </w:pPr>
    </w:p>
    <w:p w:rsidR="0056723A" w:rsidRPr="00EE7E90" w:rsidRDefault="0056723A" w:rsidP="00A47E23">
      <w:pPr>
        <w:ind w:left="240" w:hangingChars="100" w:hanging="240"/>
        <w:rPr>
          <w:color w:val="FF0000"/>
        </w:rPr>
      </w:pPr>
      <w:r w:rsidRPr="00EE0B84">
        <w:rPr>
          <w:rFonts w:hint="eastAsia"/>
        </w:rPr>
        <w:t xml:space="preserve">　　</w:t>
      </w:r>
      <w:r w:rsidRPr="00EE7E90">
        <w:rPr>
          <w:rFonts w:hint="eastAsia"/>
          <w:color w:val="FF0000"/>
        </w:rPr>
        <w:t>２　花粉発生源対策の加速化にあたって</w:t>
      </w:r>
      <w:r w:rsidR="00214EBB" w:rsidRPr="00EE7E90">
        <w:rPr>
          <w:rFonts w:hint="eastAsia"/>
          <w:color w:val="FF0000"/>
        </w:rPr>
        <w:t>の考え方</w:t>
      </w:r>
    </w:p>
    <w:p w:rsidR="00E767EF" w:rsidRPr="00EE7E90" w:rsidRDefault="00214EBB" w:rsidP="00E7424A">
      <w:pPr>
        <w:ind w:left="720" w:hangingChars="300" w:hanging="720"/>
        <w:rPr>
          <w:rFonts w:cs="Times New Roman"/>
          <w:color w:val="FF0000"/>
        </w:rPr>
      </w:pPr>
      <w:r w:rsidRPr="00EE7E90">
        <w:rPr>
          <w:rFonts w:hint="eastAsia"/>
          <w:color w:val="FF0000"/>
        </w:rPr>
        <w:t xml:space="preserve">　　　近年の森林に</w:t>
      </w:r>
      <w:r w:rsidR="00E7424A" w:rsidRPr="00EE7E90">
        <w:rPr>
          <w:rFonts w:hint="eastAsia"/>
          <w:color w:val="FF0000"/>
        </w:rPr>
        <w:t>対する要請を踏まえ、</w:t>
      </w:r>
      <w:r w:rsidR="0056723A" w:rsidRPr="00EE7E90">
        <w:rPr>
          <w:rFonts w:hint="eastAsia"/>
          <w:color w:val="FF0000"/>
        </w:rPr>
        <w:t>花粉の発生源となるスギ</w:t>
      </w:r>
      <w:r w:rsidR="00E7424A" w:rsidRPr="00EE7E90">
        <w:rPr>
          <w:rFonts w:hint="eastAsia"/>
          <w:color w:val="FF0000"/>
        </w:rPr>
        <w:t>等の人工林の伐採・植替えの促進に</w:t>
      </w:r>
      <w:r w:rsidRPr="00EE7E90">
        <w:rPr>
          <w:rFonts w:cs="Times New Roman" w:hint="eastAsia"/>
          <w:color w:val="FF0000"/>
        </w:rPr>
        <w:t>努める。</w:t>
      </w:r>
    </w:p>
    <w:p w:rsidR="00D219BC" w:rsidRPr="00EE7E90" w:rsidRDefault="00D219BC" w:rsidP="00E7424A">
      <w:pPr>
        <w:ind w:left="720" w:hangingChars="300" w:hanging="720"/>
        <w:rPr>
          <w:color w:val="FF0000"/>
        </w:rPr>
      </w:pPr>
      <w:r w:rsidRPr="00EE7E90">
        <w:rPr>
          <w:rFonts w:cs="Times New Roman" w:hint="eastAsia"/>
          <w:color w:val="FF0000"/>
        </w:rPr>
        <w:t xml:space="preserve">　　　また、造林については花粉発生源対策の加速化を図るため、成長に優れ、花粉の少ない特定苗木や小花粉スギなどの苗木の植栽、針広混交林への誘導等に努める。</w:t>
      </w:r>
    </w:p>
    <w:p w:rsidR="00214EBB" w:rsidRPr="00EE0B84" w:rsidRDefault="00214EBB" w:rsidP="00A47E23">
      <w:pPr>
        <w:rPr>
          <w:rFonts w:cs="Times New Roman"/>
        </w:rPr>
      </w:pPr>
    </w:p>
    <w:p w:rsidR="00B5343D" w:rsidRPr="00EE0B84" w:rsidRDefault="00C13F9D" w:rsidP="00C13F9D">
      <w:pPr>
        <w:ind w:firstLineChars="200" w:firstLine="480"/>
        <w:rPr>
          <w:rFonts w:cs="Times New Roman"/>
        </w:rPr>
      </w:pPr>
      <w:r w:rsidRPr="00EE0B84">
        <w:rPr>
          <w:rFonts w:hint="eastAsia"/>
        </w:rPr>
        <w:t>３</w:t>
      </w:r>
      <w:r w:rsidR="00B5343D" w:rsidRPr="00EE0B84">
        <w:rPr>
          <w:rFonts w:hint="eastAsia"/>
        </w:rPr>
        <w:t xml:space="preserve">　立木の伐採（主伐）の標準的な方法</w:t>
      </w:r>
    </w:p>
    <w:p w:rsidR="00E767EF" w:rsidRPr="00EE0B84" w:rsidRDefault="00B5343D" w:rsidP="00A47E23">
      <w:pPr>
        <w:ind w:leftChars="200" w:left="480" w:firstLineChars="100" w:firstLine="240"/>
      </w:pPr>
      <w:r w:rsidRPr="00EE0B84">
        <w:rPr>
          <w:rFonts w:hint="eastAsia"/>
        </w:rPr>
        <w:t>主伐期を迎える人工林については、適切な林齢において、計画的かつ効率的な伐採を推進することを重点とする。また、伐採に当たっては、公益的機能の発揮に十分留意し、伐区の分散、保護樹帯の設置等に努めることとする。立木の伐採のうち主伐については、更新（伐採跡地（伐採により生じる無立木地）が、再び立木地となること）を伴う伐採であり、その標準的な方法を次表のとおり定める。</w:t>
      </w:r>
    </w:p>
    <w:p w:rsidR="001E2DC7" w:rsidRPr="00EE0B84" w:rsidRDefault="001E2DC7" w:rsidP="00A47E23">
      <w:pPr>
        <w:ind w:leftChars="100" w:left="240" w:firstLineChars="100" w:firstLine="240"/>
      </w:pPr>
    </w:p>
    <w:p w:rsidR="00F109CE" w:rsidRPr="00EE0B84" w:rsidRDefault="00F109CE" w:rsidP="00A47E23">
      <w:pPr>
        <w:ind w:leftChars="100" w:left="240" w:firstLineChars="100" w:firstLine="240"/>
      </w:pPr>
    </w:p>
    <w:p w:rsidR="00F109CE" w:rsidRPr="00EE0B84" w:rsidRDefault="00F109CE" w:rsidP="00A47E23">
      <w:pPr>
        <w:ind w:leftChars="100" w:left="240" w:firstLineChars="100" w:firstLine="240"/>
      </w:pPr>
    </w:p>
    <w:p w:rsidR="00F109CE" w:rsidRPr="00EE0B84" w:rsidRDefault="00F109CE" w:rsidP="00A47E23">
      <w:pPr>
        <w:ind w:leftChars="100" w:left="240" w:firstLineChars="100" w:firstLine="240"/>
      </w:pPr>
    </w:p>
    <w:p w:rsidR="00F109CE" w:rsidRPr="00EE0B84" w:rsidRDefault="00F109CE" w:rsidP="00A47E23">
      <w:pPr>
        <w:ind w:leftChars="100" w:left="240" w:firstLineChars="100" w:firstLine="240"/>
      </w:pPr>
    </w:p>
    <w:p w:rsidR="00F109CE" w:rsidRPr="00EE0B84" w:rsidRDefault="00F109CE" w:rsidP="00A47E23">
      <w:pPr>
        <w:ind w:leftChars="100" w:left="240" w:firstLineChars="100" w:firstLine="240"/>
      </w:pPr>
    </w:p>
    <w:p w:rsidR="00F109CE" w:rsidRPr="00EE0B84" w:rsidRDefault="00F109CE" w:rsidP="00A47E23">
      <w:pPr>
        <w:ind w:leftChars="100" w:left="240" w:firstLineChars="100" w:firstLine="240"/>
      </w:pPr>
    </w:p>
    <w:p w:rsidR="00F109CE" w:rsidRPr="00EE0B84" w:rsidRDefault="00F109CE" w:rsidP="00A47E23">
      <w:pPr>
        <w:ind w:leftChars="100" w:left="240" w:firstLineChars="100" w:firstLine="240"/>
      </w:pPr>
    </w:p>
    <w:p w:rsidR="00F109CE" w:rsidRPr="00EE0B84" w:rsidRDefault="00F109CE" w:rsidP="00A47E23">
      <w:pPr>
        <w:ind w:leftChars="100" w:left="240" w:firstLineChars="100" w:firstLine="240"/>
      </w:pPr>
    </w:p>
    <w:tbl>
      <w:tblPr>
        <w:tblW w:w="980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8120"/>
      </w:tblGrid>
      <w:tr w:rsidR="00156756" w:rsidRPr="00EE0B84" w:rsidTr="007218D6">
        <w:tc>
          <w:tcPr>
            <w:tcW w:w="1686" w:type="dxa"/>
            <w:tcBorders>
              <w:top w:val="single" w:sz="4" w:space="0" w:color="000000"/>
              <w:left w:val="single" w:sz="4" w:space="0" w:color="000000"/>
              <w:bottom w:val="single" w:sz="4" w:space="0" w:color="000000"/>
              <w:right w:val="single" w:sz="4" w:space="0" w:color="000000"/>
            </w:tcBorders>
          </w:tcPr>
          <w:p w:rsidR="00B5343D" w:rsidRPr="00EE0B84" w:rsidRDefault="00B5343D" w:rsidP="00A47E23">
            <w:pPr>
              <w:jc w:val="center"/>
              <w:rPr>
                <w:rFonts w:cs="Times New Roman"/>
              </w:rPr>
            </w:pPr>
            <w:r w:rsidRPr="00EE0B84">
              <w:rPr>
                <w:rFonts w:hint="eastAsia"/>
              </w:rPr>
              <w:lastRenderedPageBreak/>
              <w:t>主伐の区分</w:t>
            </w:r>
          </w:p>
        </w:tc>
        <w:tc>
          <w:tcPr>
            <w:tcW w:w="8120" w:type="dxa"/>
            <w:tcBorders>
              <w:top w:val="single" w:sz="4" w:space="0" w:color="000000"/>
              <w:left w:val="single" w:sz="4" w:space="0" w:color="000000"/>
              <w:bottom w:val="single" w:sz="4" w:space="0" w:color="000000"/>
              <w:right w:val="single" w:sz="4" w:space="0" w:color="000000"/>
            </w:tcBorders>
          </w:tcPr>
          <w:p w:rsidR="00B5343D" w:rsidRPr="00EE0B84" w:rsidRDefault="00B5343D" w:rsidP="00A47E23">
            <w:pPr>
              <w:jc w:val="center"/>
              <w:rPr>
                <w:rFonts w:cs="Times New Roman"/>
              </w:rPr>
            </w:pPr>
            <w:r w:rsidRPr="00EE0B84">
              <w:rPr>
                <w:rFonts w:hint="eastAsia"/>
              </w:rPr>
              <w:t>標準的な方法</w:t>
            </w:r>
          </w:p>
        </w:tc>
      </w:tr>
      <w:tr w:rsidR="00156756" w:rsidRPr="00EE0B84" w:rsidTr="00DC524C">
        <w:trPr>
          <w:trHeight w:val="70"/>
        </w:trPr>
        <w:tc>
          <w:tcPr>
            <w:tcW w:w="1686" w:type="dxa"/>
            <w:tcBorders>
              <w:top w:val="single" w:sz="4" w:space="0" w:color="000000"/>
              <w:left w:val="single" w:sz="4" w:space="0" w:color="000000"/>
              <w:bottom w:val="single" w:sz="4" w:space="0" w:color="000000"/>
              <w:right w:val="single" w:sz="4" w:space="0" w:color="000000"/>
            </w:tcBorders>
            <w:vAlign w:val="center"/>
          </w:tcPr>
          <w:p w:rsidR="00B5343D" w:rsidRPr="00EE0B84" w:rsidRDefault="00B5343D" w:rsidP="00A47E23">
            <w:pPr>
              <w:jc w:val="center"/>
              <w:rPr>
                <w:rFonts w:cs="Times New Roman"/>
              </w:rPr>
            </w:pPr>
            <w:r w:rsidRPr="00EE0B84">
              <w:rPr>
                <w:rFonts w:hint="eastAsia"/>
              </w:rPr>
              <w:t>皆伐</w:t>
            </w:r>
          </w:p>
          <w:p w:rsidR="00186B42" w:rsidRPr="00EE0B84" w:rsidRDefault="00B5343D" w:rsidP="00A47E23">
            <w:pPr>
              <w:jc w:val="center"/>
              <w:rPr>
                <w:rFonts w:cs="Times New Roman"/>
              </w:rPr>
            </w:pPr>
            <w:r w:rsidRPr="00EE0B84">
              <w:rPr>
                <w:rFonts w:hint="eastAsia"/>
              </w:rPr>
              <w:t>（主伐のうち択伐以外のもの）</w:t>
            </w:r>
          </w:p>
        </w:tc>
        <w:tc>
          <w:tcPr>
            <w:tcW w:w="8120" w:type="dxa"/>
            <w:tcBorders>
              <w:top w:val="single" w:sz="4" w:space="0" w:color="000000"/>
              <w:left w:val="single" w:sz="4" w:space="0" w:color="000000"/>
              <w:bottom w:val="single" w:sz="4" w:space="0" w:color="000000"/>
              <w:right w:val="single" w:sz="4" w:space="0" w:color="000000"/>
            </w:tcBorders>
          </w:tcPr>
          <w:p w:rsidR="00B5343D" w:rsidRPr="00EE0B84" w:rsidRDefault="00B5343D" w:rsidP="00A47E23">
            <w:pPr>
              <w:spacing w:beforeLines="50" w:before="181" w:line="320" w:lineRule="exact"/>
              <w:rPr>
                <w:rFonts w:cs="Times New Roman"/>
              </w:rPr>
            </w:pPr>
            <w:r w:rsidRPr="00EE0B84">
              <w:rPr>
                <w:rFonts w:hint="eastAsia"/>
              </w:rPr>
              <w:t>森林の有する多面的機能の高度発揮のため、以下の事項に留意し、実施するものとする。</w:t>
            </w:r>
          </w:p>
          <w:p w:rsidR="00B5343D" w:rsidRPr="00EE0B84" w:rsidRDefault="00B5343D" w:rsidP="00A47E23">
            <w:pPr>
              <w:spacing w:line="320" w:lineRule="exact"/>
              <w:rPr>
                <w:rFonts w:cs="Times New Roman"/>
              </w:rPr>
            </w:pPr>
            <w:r w:rsidRPr="00EE0B84">
              <w:rPr>
                <w:rFonts w:hint="eastAsia"/>
              </w:rPr>
              <w:t>・皆伐にあたっては、林地の保全及び公益的機能を考慮して、</w:t>
            </w:r>
            <w:r w:rsidR="00395B20" w:rsidRPr="00EE0B84">
              <w:rPr>
                <w:rFonts w:hint="eastAsia"/>
              </w:rPr>
              <w:t>伐採区域のモザイク的配置に配慮するとともに</w:t>
            </w:r>
            <w:r w:rsidRPr="00EE0B84">
              <w:rPr>
                <w:rFonts w:hint="eastAsia"/>
              </w:rPr>
              <w:t>伐採跡地が連続するこ</w:t>
            </w:r>
            <w:r w:rsidR="006B39A5" w:rsidRPr="00EE0B84">
              <w:rPr>
                <w:rFonts w:hint="eastAsia"/>
              </w:rPr>
              <w:t>とのないよう、少なくとも周辺森林の成木の樹高程度の幅を確保し、伐採面積の規模に応じて、少なくともおおむね20ha</w:t>
            </w:r>
            <w:r w:rsidR="006B39A5" w:rsidRPr="00EE0B84">
              <w:t>ごとに保残帯を設け適確な更新を図ることとする。</w:t>
            </w:r>
          </w:p>
          <w:p w:rsidR="00B5343D" w:rsidRPr="00EE0B84" w:rsidRDefault="00B5343D" w:rsidP="00A47E23">
            <w:pPr>
              <w:spacing w:line="320" w:lineRule="exact"/>
              <w:rPr>
                <w:rFonts w:cs="Times New Roman"/>
              </w:rPr>
            </w:pPr>
            <w:r w:rsidRPr="00EE0B84">
              <w:rPr>
                <w:rFonts w:hint="eastAsia"/>
              </w:rPr>
              <w:t>・皆伐は気候、森林生産力等の自然条件、野生生物の生息状況からみて、皆伐後の更新が確実である森林について行うものとする。</w:t>
            </w:r>
          </w:p>
          <w:p w:rsidR="00B5343D" w:rsidRPr="00EE0B84" w:rsidRDefault="00B5343D" w:rsidP="00A47E23">
            <w:pPr>
              <w:spacing w:line="320" w:lineRule="exact"/>
              <w:rPr>
                <w:rFonts w:cs="Times New Roman"/>
              </w:rPr>
            </w:pPr>
            <w:r w:rsidRPr="00EE0B84">
              <w:rPr>
                <w:rFonts w:hint="eastAsia"/>
              </w:rPr>
              <w:t>・天然更新を行う森林は、周辺の母樹の賦存状況等から確実に天然下種更新及び萌芽更新が可能な林分を対象とする。更新を確実にするため、伐区の形状、母樹の保存等について配慮し、萌芽更新の場合は、優良な萌芽を発生させるため</w:t>
            </w:r>
            <w:r w:rsidR="00043C9B" w:rsidRPr="00EE0B84">
              <w:rPr>
                <w:rFonts w:hint="eastAsia"/>
              </w:rPr>
              <w:t>１１</w:t>
            </w:r>
            <w:r w:rsidRPr="00EE0B84">
              <w:rPr>
                <w:rFonts w:hint="eastAsia"/>
              </w:rPr>
              <w:t>月から３月</w:t>
            </w:r>
            <w:r w:rsidR="003330CC" w:rsidRPr="00EE0B84">
              <w:rPr>
                <w:rFonts w:hint="eastAsia"/>
              </w:rPr>
              <w:t>の間</w:t>
            </w:r>
            <w:r w:rsidR="00276CF2" w:rsidRPr="00EE0B84">
              <w:rPr>
                <w:rFonts w:hint="eastAsia"/>
              </w:rPr>
              <w:t>に</w:t>
            </w:r>
            <w:r w:rsidRPr="00EE0B84">
              <w:rPr>
                <w:rFonts w:hint="eastAsia"/>
              </w:rPr>
              <w:t>伐採するものとする。</w:t>
            </w:r>
          </w:p>
          <w:p w:rsidR="00B5343D" w:rsidRPr="00EE0B84" w:rsidRDefault="00B5343D" w:rsidP="00A47E23">
            <w:pPr>
              <w:spacing w:line="320" w:lineRule="exact"/>
              <w:rPr>
                <w:rFonts w:cs="Times New Roman"/>
              </w:rPr>
            </w:pPr>
            <w:r w:rsidRPr="00EE0B84">
              <w:rPr>
                <w:rFonts w:hint="eastAsia"/>
              </w:rPr>
              <w:t>・伐期は、多様な木材需要に対応できるよう地域の森林構成等を踏まえ、多様化、長期化を図る。</w:t>
            </w:r>
          </w:p>
          <w:p w:rsidR="00B5343D" w:rsidRPr="00EE0B84" w:rsidRDefault="00B5343D" w:rsidP="00A47E23">
            <w:pPr>
              <w:spacing w:line="320" w:lineRule="exact"/>
              <w:rPr>
                <w:rFonts w:cs="Times New Roman"/>
              </w:rPr>
            </w:pPr>
            <w:r w:rsidRPr="00EE0B84">
              <w:rPr>
                <w:rFonts w:hint="eastAsia"/>
              </w:rPr>
              <w:t>・森林の生物多様性の観点から、野生生物の営巣等に重要な空洞木について、保残等に努める。</w:t>
            </w:r>
          </w:p>
          <w:p w:rsidR="00B5343D" w:rsidRPr="00EE0B84" w:rsidRDefault="00B5343D" w:rsidP="00A47E23">
            <w:pPr>
              <w:spacing w:line="320" w:lineRule="exact"/>
              <w:rPr>
                <w:rFonts w:cs="Times New Roman"/>
              </w:rPr>
            </w:pPr>
            <w:r w:rsidRPr="00EE0B84">
              <w:rPr>
                <w:rFonts w:hint="eastAsia"/>
              </w:rPr>
              <w:t>・林地の保全、寒風害等の各種被害の防止、風致の維持などを図る観点から、渓流周辺や尾根筋等に保護樹帯を設置する</w:t>
            </w:r>
            <w:r w:rsidR="003330CC" w:rsidRPr="00EE0B84">
              <w:rPr>
                <w:rFonts w:hint="eastAsia"/>
              </w:rPr>
              <w:t>よう努めることとする（または必要に応じて設置する）</w:t>
            </w:r>
            <w:r w:rsidRPr="00EE0B84">
              <w:rPr>
                <w:rFonts w:hint="eastAsia"/>
              </w:rPr>
              <w:t>。</w:t>
            </w:r>
          </w:p>
        </w:tc>
      </w:tr>
      <w:tr w:rsidR="00156756" w:rsidRPr="00EE0B84" w:rsidTr="00DC524C">
        <w:trPr>
          <w:trHeight w:val="5093"/>
        </w:trPr>
        <w:tc>
          <w:tcPr>
            <w:tcW w:w="1686" w:type="dxa"/>
            <w:tcBorders>
              <w:top w:val="single" w:sz="4" w:space="0" w:color="000000"/>
              <w:left w:val="single" w:sz="4" w:space="0" w:color="000000"/>
              <w:bottom w:val="single" w:sz="4" w:space="0" w:color="000000"/>
              <w:right w:val="single" w:sz="4" w:space="0" w:color="000000"/>
            </w:tcBorders>
            <w:vAlign w:val="center"/>
          </w:tcPr>
          <w:p w:rsidR="00B5343D" w:rsidRPr="00EE0B84" w:rsidRDefault="00B5343D" w:rsidP="00A47E23">
            <w:pPr>
              <w:jc w:val="center"/>
              <w:rPr>
                <w:rFonts w:cs="Times New Roman"/>
              </w:rPr>
            </w:pPr>
            <w:r w:rsidRPr="00EE0B84">
              <w:rPr>
                <w:rFonts w:hint="eastAsia"/>
              </w:rPr>
              <w:t>択伐</w:t>
            </w:r>
          </w:p>
          <w:p w:rsidR="00AF5E01" w:rsidRPr="00EE0B84" w:rsidRDefault="00B5343D" w:rsidP="00A47E23">
            <w:pPr>
              <w:jc w:val="center"/>
              <w:rPr>
                <w:rFonts w:cs="Times New Roman"/>
              </w:rPr>
            </w:pPr>
            <w:r w:rsidRPr="00EE0B84">
              <w:rPr>
                <w:rFonts w:hint="eastAsia"/>
              </w:rPr>
              <w:t>（主伐のうち、伐採区域の森林を構成する立木の一部を伐採する方法）</w:t>
            </w:r>
          </w:p>
        </w:tc>
        <w:tc>
          <w:tcPr>
            <w:tcW w:w="8120" w:type="dxa"/>
            <w:tcBorders>
              <w:top w:val="single" w:sz="4" w:space="0" w:color="000000"/>
              <w:left w:val="single" w:sz="4" w:space="0" w:color="000000"/>
              <w:bottom w:val="single" w:sz="4" w:space="0" w:color="000000"/>
              <w:right w:val="single" w:sz="4" w:space="0" w:color="000000"/>
            </w:tcBorders>
          </w:tcPr>
          <w:p w:rsidR="00B5343D" w:rsidRPr="00EE0B84" w:rsidRDefault="00B5343D" w:rsidP="00A47E23">
            <w:pPr>
              <w:spacing w:beforeLines="50" w:before="181" w:line="320" w:lineRule="exact"/>
              <w:rPr>
                <w:rFonts w:cs="Times New Roman"/>
              </w:rPr>
            </w:pPr>
            <w:r w:rsidRPr="00EE0B84">
              <w:rPr>
                <w:rFonts w:hint="eastAsia"/>
              </w:rPr>
              <w:t>森林の多面的機能の高度発揮のため、以下の事項に留意し、実施するものとする。</w:t>
            </w:r>
          </w:p>
          <w:p w:rsidR="00B5343D" w:rsidRPr="00EE0B84" w:rsidRDefault="00B5343D" w:rsidP="00A47E23">
            <w:pPr>
              <w:spacing w:line="300" w:lineRule="exact"/>
              <w:rPr>
                <w:rFonts w:cs="Times New Roman"/>
              </w:rPr>
            </w:pPr>
            <w:r w:rsidRPr="00EE0B84">
              <w:rPr>
                <w:rFonts w:hint="eastAsia"/>
              </w:rPr>
              <w:t>・択伐にあたっては、複層状態の森林に確実に誘導する観点から自然条件を踏まえ、森林を構成している樹種、林分構造等を勘案して行うものとする。</w:t>
            </w:r>
          </w:p>
          <w:p w:rsidR="00B5343D" w:rsidRPr="00EE0B84" w:rsidRDefault="00B5343D" w:rsidP="00A47E23">
            <w:pPr>
              <w:spacing w:line="300" w:lineRule="exact"/>
              <w:rPr>
                <w:strike/>
              </w:rPr>
            </w:pPr>
            <w:r w:rsidRPr="00EE0B84">
              <w:rPr>
                <w:rFonts w:hint="eastAsia"/>
              </w:rPr>
              <w:t>・</w:t>
            </w:r>
            <w:r w:rsidR="006B39A5" w:rsidRPr="00EE0B84">
              <w:rPr>
                <w:rFonts w:hint="eastAsia"/>
              </w:rPr>
              <w:t>森林の有する多面的機能の維持増進が図られる適正な林分構造となるよう、一定の立木材積を維持するものとし、単木・帯状又は樹群を単位として伐採区域全体でおおむね均等な伐採率で行い、かつ、材積に係る伐採率を</w:t>
            </w:r>
            <w:r w:rsidR="006B39A5" w:rsidRPr="00EE0B84">
              <w:t>30％以下（伐採後の造林が人工造林による場合にあっては40％以下）とする。</w:t>
            </w:r>
          </w:p>
          <w:p w:rsidR="00B5343D" w:rsidRPr="00EE0B84" w:rsidRDefault="00B5343D" w:rsidP="00A47E23">
            <w:pPr>
              <w:spacing w:line="300" w:lineRule="exact"/>
              <w:rPr>
                <w:rFonts w:cs="Times New Roman"/>
              </w:rPr>
            </w:pPr>
            <w:r w:rsidRPr="00EE0B84">
              <w:rPr>
                <w:rFonts w:hint="eastAsia"/>
              </w:rPr>
              <w:t>・隣接して広葉樹林が残存している森林等は、側方天然下種更新により、広葉樹を導入することも考慮するものとする。</w:t>
            </w:r>
          </w:p>
          <w:p w:rsidR="00B5343D" w:rsidRPr="00EE0B84" w:rsidRDefault="00B5343D" w:rsidP="00A47E23">
            <w:pPr>
              <w:spacing w:line="300" w:lineRule="exact"/>
              <w:rPr>
                <w:rFonts w:cs="Times New Roman"/>
              </w:rPr>
            </w:pPr>
            <w:r w:rsidRPr="00EE0B84">
              <w:rPr>
                <w:rFonts w:hint="eastAsia"/>
              </w:rPr>
              <w:t>・森林の生物多様性の観点から、野生生物の営巣等に重要な空洞木について、保残等に努める。</w:t>
            </w:r>
          </w:p>
          <w:p w:rsidR="00B5343D" w:rsidRPr="00EE0B84" w:rsidRDefault="00B5343D" w:rsidP="00A47E23">
            <w:pPr>
              <w:spacing w:line="300" w:lineRule="exact"/>
              <w:rPr>
                <w:rFonts w:cs="Times New Roman"/>
              </w:rPr>
            </w:pPr>
            <w:r w:rsidRPr="00EE0B84">
              <w:rPr>
                <w:rFonts w:hint="eastAsia"/>
              </w:rPr>
              <w:t>・天然更新を行う森林は、周辺の母樹の賦存状況等から確実に天然下種更新及び萌芽更新が可能な林分を対象とする。更新を確実にするため、伐区の形状、母樹の保存等について配慮し、萌芽更新の場合は、優良な萌芽を発生させるため</w:t>
            </w:r>
            <w:r w:rsidR="004C3BAA" w:rsidRPr="00EE0B84">
              <w:rPr>
                <w:rFonts w:hint="eastAsia"/>
              </w:rPr>
              <w:t>１１</w:t>
            </w:r>
            <w:r w:rsidR="003330CC" w:rsidRPr="00EE0B84">
              <w:rPr>
                <w:rFonts w:hint="eastAsia"/>
              </w:rPr>
              <w:t>月から３月の間に</w:t>
            </w:r>
            <w:r w:rsidRPr="00EE0B84">
              <w:rPr>
                <w:rFonts w:hint="eastAsia"/>
              </w:rPr>
              <w:t>伐採するものとする。</w:t>
            </w:r>
          </w:p>
        </w:tc>
      </w:tr>
    </w:tbl>
    <w:p w:rsidR="00A47E23" w:rsidRPr="00EE0B84" w:rsidRDefault="00B5343D" w:rsidP="00A47E23">
      <w:r w:rsidRPr="00EE0B84">
        <w:rPr>
          <w:rFonts w:hint="eastAsia"/>
        </w:rPr>
        <w:t xml:space="preserve">　</w:t>
      </w:r>
    </w:p>
    <w:p w:rsidR="00F109CE" w:rsidRPr="00EE0B84" w:rsidRDefault="00F109CE" w:rsidP="00A47E23"/>
    <w:p w:rsidR="00F109CE" w:rsidRPr="00EE0B84" w:rsidRDefault="00F109CE" w:rsidP="00A47E23"/>
    <w:p w:rsidR="00F109CE" w:rsidRPr="00EE0B84" w:rsidRDefault="00F109CE" w:rsidP="00A47E23"/>
    <w:p w:rsidR="00F109CE" w:rsidRPr="00EE0B84" w:rsidRDefault="00F109CE" w:rsidP="00A47E23"/>
    <w:p w:rsidR="00F109CE" w:rsidRPr="00EE0B84" w:rsidRDefault="00F109CE" w:rsidP="00A47E23"/>
    <w:p w:rsidR="00F109CE" w:rsidRPr="00EE0B84" w:rsidRDefault="00F109CE" w:rsidP="00A47E23"/>
    <w:p w:rsidR="00B5343D" w:rsidRPr="00EE0B84" w:rsidRDefault="00C13F9D" w:rsidP="00A47E23">
      <w:pPr>
        <w:ind w:firstLineChars="177" w:firstLine="425"/>
      </w:pPr>
      <w:r w:rsidRPr="00EE0B84">
        <w:rPr>
          <w:rFonts w:hint="eastAsia"/>
        </w:rPr>
        <w:lastRenderedPageBreak/>
        <w:t>４</w:t>
      </w:r>
      <w:r w:rsidR="00B5343D" w:rsidRPr="00EE0B84">
        <w:rPr>
          <w:rFonts w:hint="eastAsia"/>
        </w:rPr>
        <w:t xml:space="preserve">　その他必要な事項</w:t>
      </w:r>
    </w:p>
    <w:p w:rsidR="00B5343D" w:rsidRPr="00EE0B84" w:rsidRDefault="00B5343D" w:rsidP="00A47E23">
      <w:pPr>
        <w:spacing w:beforeLines="50" w:before="181" w:line="320" w:lineRule="exact"/>
        <w:ind w:leftChars="200" w:left="480" w:firstLineChars="100" w:firstLine="240"/>
        <w:rPr>
          <w:rFonts w:cs="Times New Roman"/>
        </w:rPr>
      </w:pPr>
      <w:r w:rsidRPr="00EE0B84">
        <w:rPr>
          <w:rFonts w:hint="eastAsia"/>
        </w:rPr>
        <w:t>造林地の野生生物による食害対策として、シカ等の個体数増加につながるような大面積の皆伐は避けるものとする。</w:t>
      </w:r>
      <w:r w:rsidR="00951E7F" w:rsidRPr="00EE0B84">
        <w:rPr>
          <w:rFonts w:hint="eastAsia"/>
        </w:rPr>
        <w:t>（１</w:t>
      </w:r>
      <w:r w:rsidR="00395B20" w:rsidRPr="00EE0B84">
        <w:rPr>
          <w:rFonts w:hint="eastAsia"/>
        </w:rPr>
        <w:t>箇所当たりの伐採面積は２０ｈａを超えないものとする。）</w:t>
      </w:r>
    </w:p>
    <w:p w:rsidR="00395B20" w:rsidRPr="00EE0B84" w:rsidRDefault="00B5343D" w:rsidP="00A47E23">
      <w:pPr>
        <w:ind w:leftChars="177" w:left="425" w:firstLineChars="117" w:firstLine="281"/>
      </w:pPr>
      <w:r w:rsidRPr="00EE0B84">
        <w:rPr>
          <w:rFonts w:hint="eastAsia"/>
        </w:rPr>
        <w:t>伐採時には、かかり木にならないように安全な伐倒を最優先とし、伐採木を林地に残置する場合には、できる限り片側の枝条を払い、接地させる部分を長くし、土砂止めとして利用できるようにする。</w:t>
      </w:r>
    </w:p>
    <w:p w:rsidR="00B5343D" w:rsidRPr="00EE0B84" w:rsidRDefault="00B5343D" w:rsidP="00A47E23">
      <w:pPr>
        <w:ind w:leftChars="177" w:left="425" w:firstLineChars="100" w:firstLine="240"/>
      </w:pPr>
      <w:r w:rsidRPr="00EE0B84">
        <w:rPr>
          <w:rFonts w:hint="eastAsia"/>
        </w:rPr>
        <w:t>造林地に侵入してくる竹については、タケノコの状態において、早期に除去する。</w:t>
      </w:r>
    </w:p>
    <w:p w:rsidR="00395B20" w:rsidRPr="00EE0B84" w:rsidRDefault="00395B20" w:rsidP="00A47E23">
      <w:pPr>
        <w:ind w:firstLineChars="295" w:firstLine="708"/>
      </w:pPr>
      <w:r w:rsidRPr="00EE0B84">
        <w:rPr>
          <w:rFonts w:hint="eastAsia"/>
        </w:rPr>
        <w:t>伐採と造林の一貫作業の導入等による作業効率の向上に努める。</w:t>
      </w:r>
    </w:p>
    <w:p w:rsidR="00395B20" w:rsidRPr="00EE0B84" w:rsidRDefault="00395B20" w:rsidP="00A47E23">
      <w:pPr>
        <w:ind w:leftChars="59" w:left="423" w:hangingChars="117" w:hanging="281"/>
      </w:pPr>
      <w:r w:rsidRPr="00EE0B84">
        <w:rPr>
          <w:rFonts w:hint="eastAsia"/>
        </w:rPr>
        <w:t xml:space="preserve">　　伐採を行う際には、対象となる立木の生育する土地の境界を越えて伐採（誤伐）しないよう、あらかじめ伐採する区域を明確化するものとする。</w:t>
      </w:r>
    </w:p>
    <w:p w:rsidR="00395B20" w:rsidRPr="00EE0B84" w:rsidRDefault="00395B20" w:rsidP="00A47E23">
      <w:pPr>
        <w:pStyle w:val="Default"/>
        <w:ind w:leftChars="118" w:left="566" w:hangingChars="118" w:hanging="283"/>
        <w:rPr>
          <w:rFonts w:hAnsi="ＭＳ 明朝"/>
          <w:color w:val="auto"/>
        </w:rPr>
      </w:pPr>
      <w:r w:rsidRPr="00EE0B84">
        <w:rPr>
          <w:rFonts w:hAnsi="ＭＳ 明朝" w:hint="eastAsia"/>
          <w:color w:val="auto"/>
        </w:rPr>
        <w:t xml:space="preserve">　　集材に当たっては、</w:t>
      </w:r>
      <w:r w:rsidRPr="00EE0B84">
        <w:rPr>
          <w:rFonts w:hAnsi="ＭＳ 明朝" w:cs="Segoe UI Symbol" w:hint="eastAsia"/>
          <w:color w:val="auto"/>
        </w:rPr>
        <w:t>「主伐時における伐採・搬出指針（</w:t>
      </w:r>
      <w:r w:rsidRPr="00EE0B84">
        <w:rPr>
          <w:rFonts w:hAnsi="ＭＳ 明朝" w:hint="eastAsia"/>
          <w:color w:val="auto"/>
          <w:sz w:val="23"/>
          <w:szCs w:val="23"/>
        </w:rPr>
        <w:t>令和３年３月１６日</w:t>
      </w:r>
      <w:r w:rsidR="005763B8" w:rsidRPr="00EE0B84">
        <w:rPr>
          <w:rFonts w:hAnsi="ＭＳ 明朝" w:hint="eastAsia"/>
          <w:color w:val="auto"/>
          <w:sz w:val="23"/>
          <w:szCs w:val="23"/>
        </w:rPr>
        <w:t>付け２林整整第１１５７号</w:t>
      </w:r>
      <w:r w:rsidRPr="00EE0B84">
        <w:rPr>
          <w:rFonts w:hAnsi="ＭＳ 明朝" w:hint="eastAsia"/>
          <w:color w:val="auto"/>
          <w:sz w:val="23"/>
          <w:szCs w:val="23"/>
        </w:rPr>
        <w:t xml:space="preserve">　林野庁長官</w:t>
      </w:r>
      <w:r w:rsidR="005763B8" w:rsidRPr="00EE0B84">
        <w:rPr>
          <w:rFonts w:hAnsi="ＭＳ 明朝" w:hint="eastAsia"/>
          <w:color w:val="auto"/>
          <w:sz w:val="23"/>
          <w:szCs w:val="23"/>
        </w:rPr>
        <w:t>通知</w:t>
      </w:r>
      <w:r w:rsidRPr="00EE0B84">
        <w:rPr>
          <w:rFonts w:hAnsi="ＭＳ 明朝" w:hint="eastAsia"/>
          <w:color w:val="auto"/>
          <w:sz w:val="23"/>
          <w:szCs w:val="23"/>
        </w:rPr>
        <w:t>）</w:t>
      </w:r>
      <w:r w:rsidRPr="00EE0B84">
        <w:rPr>
          <w:rFonts w:hAnsi="ＭＳ 明朝" w:cs="Segoe UI Symbol" w:hint="eastAsia"/>
          <w:color w:val="auto"/>
        </w:rPr>
        <w:t>」を踏まえ現地に適した方法により行う。</w:t>
      </w:r>
    </w:p>
    <w:p w:rsidR="00F109CE" w:rsidRPr="00EE0B84" w:rsidRDefault="00F109CE" w:rsidP="00F109CE"/>
    <w:p w:rsidR="006F08A7" w:rsidRPr="00EE0B84" w:rsidRDefault="006F08A7" w:rsidP="00F109CE">
      <w:pPr>
        <w:rPr>
          <w:rFonts w:cs="Times New Roman"/>
        </w:rPr>
      </w:pPr>
      <w:r w:rsidRPr="00EE0B84">
        <w:rPr>
          <w:rFonts w:hint="eastAsia"/>
        </w:rPr>
        <w:t>第２　造林に関する事項</w:t>
      </w:r>
    </w:p>
    <w:p w:rsidR="006F08A7" w:rsidRPr="00EE0B84" w:rsidRDefault="006F08A7" w:rsidP="00A47E23">
      <w:r w:rsidRPr="00EE0B84">
        <w:rPr>
          <w:rFonts w:hint="eastAsia"/>
        </w:rPr>
        <w:t xml:space="preserve">　</w:t>
      </w:r>
      <w:r w:rsidR="00A47E23" w:rsidRPr="00EE0B84">
        <w:rPr>
          <w:rFonts w:hint="eastAsia"/>
        </w:rPr>
        <w:t xml:space="preserve">　</w:t>
      </w:r>
      <w:r w:rsidRPr="00EE0B84">
        <w:rPr>
          <w:rFonts w:hint="eastAsia"/>
        </w:rPr>
        <w:t>１　人工造林に関する事項</w:t>
      </w:r>
    </w:p>
    <w:p w:rsidR="006B39A5" w:rsidRPr="00EE0B84" w:rsidRDefault="006B39A5" w:rsidP="00A47E23">
      <w:pPr>
        <w:ind w:leftChars="200" w:left="480" w:firstLineChars="77" w:firstLine="185"/>
      </w:pPr>
      <w:r w:rsidRPr="00EE0B84">
        <w:rPr>
          <w:rFonts w:hint="eastAsia"/>
        </w:rPr>
        <w:t>人工造林については、植栽によらなければ適確な更新が困難な森林や公益的機能の発揮の必要性から植栽を行うことが適当である森林のほか、木材等生産機能の発揮が期待され、将来にわたり育成単層林として維持する森林において行うこととする。</w:t>
      </w:r>
    </w:p>
    <w:p w:rsidR="006B39A5" w:rsidRPr="00EE0B84" w:rsidRDefault="006B39A5" w:rsidP="00A47E23"/>
    <w:p w:rsidR="008F4486" w:rsidRPr="00EE7E90" w:rsidRDefault="006F08A7" w:rsidP="008F4486">
      <w:pPr>
        <w:ind w:leftChars="100" w:left="240"/>
        <w:rPr>
          <w:color w:val="FF0000"/>
        </w:rPr>
      </w:pPr>
      <w:r w:rsidRPr="00EE7E90">
        <w:rPr>
          <w:rFonts w:hint="eastAsia"/>
          <w:color w:val="FF0000"/>
        </w:rPr>
        <w:t>（１）</w:t>
      </w:r>
      <w:r w:rsidR="008F4486" w:rsidRPr="00EE7E90">
        <w:rPr>
          <w:color w:val="FF0000"/>
        </w:rPr>
        <w:t>人工造林の対象樹種は</w:t>
      </w:r>
      <w:r w:rsidR="008F4486" w:rsidRPr="00EE7E90">
        <w:rPr>
          <w:rFonts w:hint="eastAsia"/>
          <w:color w:val="FF0000"/>
        </w:rPr>
        <w:t>下記</w:t>
      </w:r>
      <w:r w:rsidR="008F4486" w:rsidRPr="00EE7E90">
        <w:rPr>
          <w:color w:val="FF0000"/>
        </w:rPr>
        <w:t>のとおりとする。</w:t>
      </w:r>
    </w:p>
    <w:p w:rsidR="008F4486" w:rsidRPr="00EE7E90" w:rsidRDefault="008F4486" w:rsidP="008F4486">
      <w:pPr>
        <w:ind w:leftChars="400" w:left="960"/>
        <w:rPr>
          <w:color w:val="FF0000"/>
        </w:rPr>
      </w:pPr>
      <w:r w:rsidRPr="00EE7E90">
        <w:rPr>
          <w:color w:val="FF0000"/>
        </w:rPr>
        <w:t>なお、定められた樹種以外の樹種を植栽しようとする場合は、市</w:t>
      </w:r>
      <w:r w:rsidRPr="00EE7E90">
        <w:rPr>
          <w:rFonts w:hint="eastAsia"/>
          <w:color w:val="FF0000"/>
        </w:rPr>
        <w:t>町</w:t>
      </w:r>
      <w:r w:rsidRPr="00EE7E90">
        <w:rPr>
          <w:color w:val="FF0000"/>
        </w:rPr>
        <w:t>役</w:t>
      </w:r>
      <w:r w:rsidRPr="00EE7E90">
        <w:rPr>
          <w:rFonts w:hint="eastAsia"/>
          <w:color w:val="FF0000"/>
        </w:rPr>
        <w:t>場の林務担当部局</w:t>
      </w:r>
      <w:r w:rsidRPr="00EE7E90">
        <w:rPr>
          <w:color w:val="FF0000"/>
        </w:rPr>
        <w:t>又は林業普及指導員と協議し、適切な樹種を選択することとする。</w:t>
      </w:r>
    </w:p>
    <w:p w:rsidR="008F4486" w:rsidRPr="00EE7E90" w:rsidRDefault="008F4486" w:rsidP="008F4486">
      <w:pPr>
        <w:ind w:leftChars="400" w:left="960"/>
        <w:rPr>
          <w:color w:val="FF0000"/>
        </w:rPr>
      </w:pPr>
      <w:r w:rsidRPr="00EE7E90">
        <w:rPr>
          <w:rFonts w:hint="eastAsia"/>
          <w:color w:val="FF0000"/>
        </w:rPr>
        <w:t>また、植栽にあたっては、花粉症発生源対策の加速化に向け、特定苗木や少花粉スギなどの苗木の導入を促進するとともに、コンテナ苗の活用による一貫作業システムの導入に努めることとする。</w:t>
      </w:r>
    </w:p>
    <w:p w:rsidR="008F4486" w:rsidRPr="00EE7E90" w:rsidRDefault="008F4486" w:rsidP="008F4486">
      <w:pPr>
        <w:ind w:leftChars="400" w:left="960"/>
        <w:rPr>
          <w:color w:val="FF0000"/>
        </w:rPr>
      </w:pPr>
    </w:p>
    <w:p w:rsidR="008F4486" w:rsidRPr="00EE7E90" w:rsidRDefault="008F4486" w:rsidP="008F4486">
      <w:pPr>
        <w:ind w:leftChars="200" w:left="3120" w:hangingChars="1100" w:hanging="2640"/>
        <w:rPr>
          <w:color w:val="FF0000"/>
        </w:rPr>
      </w:pPr>
      <w:r w:rsidRPr="00EE7E90">
        <w:rPr>
          <w:rFonts w:hint="eastAsia"/>
          <w:color w:val="FF0000"/>
        </w:rPr>
        <w:t>○</w:t>
      </w:r>
      <w:r w:rsidRPr="00EE7E90">
        <w:rPr>
          <w:color w:val="FF0000"/>
        </w:rPr>
        <w:t>人工造林の対象樹種</w:t>
      </w:r>
      <w:r w:rsidRPr="00EE7E90">
        <w:rPr>
          <w:rFonts w:hint="eastAsia"/>
          <w:color w:val="FF0000"/>
        </w:rPr>
        <w:t>：</w:t>
      </w:r>
      <w:r w:rsidRPr="00EE7E90">
        <w:rPr>
          <w:color w:val="FF0000"/>
        </w:rPr>
        <w:t>スギ、ヒノキ、マツ</w:t>
      </w:r>
      <w:r w:rsidRPr="00EE7E90">
        <w:rPr>
          <w:rFonts w:hint="eastAsia"/>
          <w:color w:val="FF0000"/>
        </w:rPr>
        <w:t>、</w:t>
      </w:r>
      <w:r w:rsidRPr="00EE7E90">
        <w:rPr>
          <w:color w:val="FF0000"/>
        </w:rPr>
        <w:t>その他針葉樹</w:t>
      </w:r>
      <w:r w:rsidRPr="00EE7E90">
        <w:rPr>
          <w:rFonts w:hint="eastAsia"/>
          <w:color w:val="FF0000"/>
        </w:rPr>
        <w:t>、</w:t>
      </w:r>
      <w:r w:rsidRPr="00EE7E90">
        <w:rPr>
          <w:color w:val="FF0000"/>
        </w:rPr>
        <w:t>ケヤキ、クヌギ、ナラ類、シイ・カシ類、カエデ類</w:t>
      </w:r>
      <w:r w:rsidRPr="00EE7E90">
        <w:rPr>
          <w:rFonts w:hint="eastAsia"/>
          <w:color w:val="FF0000"/>
        </w:rPr>
        <w:t>、</w:t>
      </w:r>
      <w:r w:rsidRPr="00EE7E90">
        <w:rPr>
          <w:color w:val="FF0000"/>
        </w:rPr>
        <w:t>その他高木性広葉樹</w:t>
      </w:r>
    </w:p>
    <w:p w:rsidR="00F9456B" w:rsidRPr="00EE7E90" w:rsidRDefault="00F9456B" w:rsidP="008F4486">
      <w:pPr>
        <w:ind w:leftChars="200" w:left="3120" w:hangingChars="1100" w:hanging="2640"/>
        <w:rPr>
          <w:color w:val="FF0000"/>
        </w:rPr>
      </w:pPr>
    </w:p>
    <w:p w:rsidR="008F4486" w:rsidRPr="00EE7E90" w:rsidRDefault="008F4486" w:rsidP="008F4486">
      <w:pPr>
        <w:ind w:leftChars="330" w:left="1272" w:hangingChars="200" w:hanging="480"/>
        <w:rPr>
          <w:color w:val="FF0000"/>
          <w:sz w:val="32"/>
        </w:rPr>
      </w:pPr>
      <w:r w:rsidRPr="00EE7E90">
        <w:rPr>
          <w:rFonts w:hint="eastAsia"/>
          <w:color w:val="FF0000"/>
        </w:rPr>
        <w:t>※</w:t>
      </w:r>
      <w:r w:rsidRPr="00EE7E90">
        <w:rPr>
          <w:color w:val="FF0000"/>
        </w:rPr>
        <w:t xml:space="preserve"> 上記の樹種は育成に際しての推奨種であり、その他の樹種であっても各々の地域における在来の高木性樹種であれば対象とする。</w:t>
      </w:r>
    </w:p>
    <w:p w:rsidR="006B39A5" w:rsidRPr="00EE0B84" w:rsidRDefault="006B39A5" w:rsidP="00A47E23"/>
    <w:p w:rsidR="006F08A7" w:rsidRPr="00EE0B84" w:rsidRDefault="006F08A7" w:rsidP="00A47E23">
      <w:pPr>
        <w:ind w:firstLineChars="177" w:firstLine="425"/>
        <w:rPr>
          <w:rFonts w:cs="Times New Roman"/>
        </w:rPr>
      </w:pPr>
      <w:r w:rsidRPr="00EE0B84">
        <w:rPr>
          <w:rFonts w:hint="eastAsia"/>
        </w:rPr>
        <w:t>（２）人工造林の標準的な方法</w:t>
      </w:r>
    </w:p>
    <w:p w:rsidR="006F08A7" w:rsidRPr="00EE0B84" w:rsidRDefault="006F08A7" w:rsidP="00A47E23">
      <w:pPr>
        <w:ind w:leftChars="235" w:left="564" w:firstLineChars="59" w:firstLine="142"/>
        <w:rPr>
          <w:rFonts w:cs="Times New Roman"/>
        </w:rPr>
      </w:pPr>
      <w:r w:rsidRPr="00EE0B84">
        <w:rPr>
          <w:rFonts w:hint="eastAsia"/>
        </w:rPr>
        <w:t>ア　人工造林の標準的な方法</w:t>
      </w:r>
    </w:p>
    <w:p w:rsidR="006F08A7" w:rsidRPr="00EE0B84" w:rsidRDefault="006F08A7" w:rsidP="00A47E23">
      <w:pPr>
        <w:ind w:leftChars="294" w:left="706" w:firstLineChars="118" w:firstLine="283"/>
        <w:rPr>
          <w:rFonts w:cs="Times New Roman"/>
        </w:rPr>
      </w:pPr>
      <w:r w:rsidRPr="00EE0B84">
        <w:rPr>
          <w:rFonts w:hint="eastAsia"/>
        </w:rPr>
        <w:t>人工造林の標準的な方法は次表のとおりとする。なお、定められた標準的な植栽本数の範囲を超えて植栽しようとする場合は、</w:t>
      </w:r>
      <w:r w:rsidR="00470411" w:rsidRPr="00EE0B84">
        <w:rPr>
          <w:rFonts w:hint="eastAsia"/>
        </w:rPr>
        <w:t>明和町役場産業振興課</w:t>
      </w:r>
      <w:r w:rsidR="008201CB" w:rsidRPr="00EE0B84">
        <w:rPr>
          <w:rFonts w:hint="eastAsia"/>
        </w:rPr>
        <w:t>及び</w:t>
      </w:r>
      <w:r w:rsidRPr="00EE0B84">
        <w:rPr>
          <w:rFonts w:hint="eastAsia"/>
        </w:rPr>
        <w:t>林業普及指導員</w:t>
      </w:r>
      <w:r w:rsidR="008201CB" w:rsidRPr="00EE0B84">
        <w:rPr>
          <w:rFonts w:hint="eastAsia"/>
        </w:rPr>
        <w:t>と協議</w:t>
      </w:r>
      <w:r w:rsidRPr="00EE0B84">
        <w:rPr>
          <w:rFonts w:hint="eastAsia"/>
        </w:rPr>
        <w:t>し、適切な植栽本数を決定することとする。</w:t>
      </w:r>
    </w:p>
    <w:p w:rsidR="002660A5" w:rsidRPr="00EE0B84" w:rsidRDefault="002660A5" w:rsidP="00A47E23"/>
    <w:p w:rsidR="00431234" w:rsidRPr="00EE0B84" w:rsidRDefault="00431234" w:rsidP="00A47E23"/>
    <w:p w:rsidR="00C07B81" w:rsidRPr="00EE0B84" w:rsidRDefault="006F08A7" w:rsidP="00A47E23">
      <w:pPr>
        <w:ind w:firstLineChars="200" w:firstLine="480"/>
        <w:rPr>
          <w:rFonts w:cs="Times New Roman"/>
        </w:rPr>
      </w:pPr>
      <w:r w:rsidRPr="00EE0B84">
        <w:rPr>
          <w:rFonts w:hint="eastAsia"/>
        </w:rPr>
        <w:lastRenderedPageBreak/>
        <w:t>◇人工造林の樹種別及び仕立ての別の</w:t>
      </w:r>
      <w:r w:rsidR="006B39A5" w:rsidRPr="00EE0B84">
        <w:rPr>
          <w:rFonts w:hint="eastAsia"/>
        </w:rPr>
        <w:t>標準的な</w:t>
      </w:r>
      <w:r w:rsidRPr="00EE0B84">
        <w:rPr>
          <w:rFonts w:hint="eastAsia"/>
        </w:rPr>
        <w:t>植栽本数</w:t>
      </w:r>
      <w:r w:rsidR="005C02F6" w:rsidRPr="00EE0B84">
        <w:rPr>
          <w:rFonts w:hint="eastAsia"/>
        </w:rPr>
        <w:t xml:space="preserve">　　　　　　　　　　（本/ha）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701"/>
        <w:gridCol w:w="1701"/>
        <w:gridCol w:w="1701"/>
        <w:gridCol w:w="1701"/>
      </w:tblGrid>
      <w:tr w:rsidR="00156756" w:rsidRPr="00EE0B84" w:rsidTr="00B10FC3">
        <w:tc>
          <w:tcPr>
            <w:tcW w:w="1985" w:type="dxa"/>
          </w:tcPr>
          <w:p w:rsidR="00C07B81" w:rsidRPr="00EE0B84" w:rsidRDefault="00C07B81" w:rsidP="00A47E23">
            <w:pPr>
              <w:jc w:val="center"/>
            </w:pPr>
            <w:r w:rsidRPr="00EE0B84">
              <w:rPr>
                <w:rFonts w:hint="eastAsia"/>
              </w:rPr>
              <w:t>区分</w:t>
            </w:r>
          </w:p>
        </w:tc>
        <w:tc>
          <w:tcPr>
            <w:tcW w:w="1701" w:type="dxa"/>
          </w:tcPr>
          <w:p w:rsidR="00C07B81" w:rsidRPr="00EE0B84" w:rsidRDefault="00C07B81" w:rsidP="00A47E23">
            <w:pPr>
              <w:jc w:val="center"/>
            </w:pPr>
            <w:r w:rsidRPr="00EE0B84">
              <w:rPr>
                <w:rFonts w:hint="eastAsia"/>
              </w:rPr>
              <w:t>スギ</w:t>
            </w:r>
          </w:p>
        </w:tc>
        <w:tc>
          <w:tcPr>
            <w:tcW w:w="1701" w:type="dxa"/>
          </w:tcPr>
          <w:p w:rsidR="00C07B81" w:rsidRPr="00EE0B84" w:rsidRDefault="00C07B81" w:rsidP="00A47E23">
            <w:pPr>
              <w:jc w:val="center"/>
            </w:pPr>
            <w:r w:rsidRPr="00EE0B84">
              <w:rPr>
                <w:rFonts w:hint="eastAsia"/>
              </w:rPr>
              <w:t>ヒノキ</w:t>
            </w:r>
          </w:p>
        </w:tc>
        <w:tc>
          <w:tcPr>
            <w:tcW w:w="1701" w:type="dxa"/>
          </w:tcPr>
          <w:p w:rsidR="00C07B81" w:rsidRPr="00EE0B84" w:rsidRDefault="00C07B81" w:rsidP="00A47E23">
            <w:pPr>
              <w:jc w:val="center"/>
            </w:pPr>
            <w:r w:rsidRPr="00EE0B84">
              <w:rPr>
                <w:rFonts w:hint="eastAsia"/>
              </w:rPr>
              <w:t>マツ</w:t>
            </w:r>
          </w:p>
        </w:tc>
        <w:tc>
          <w:tcPr>
            <w:tcW w:w="1701" w:type="dxa"/>
          </w:tcPr>
          <w:p w:rsidR="00C07B81" w:rsidRPr="00EE0B84" w:rsidRDefault="00C07B81" w:rsidP="00A47E23">
            <w:pPr>
              <w:jc w:val="center"/>
            </w:pPr>
            <w:r w:rsidRPr="00EE0B84">
              <w:rPr>
                <w:rFonts w:hint="eastAsia"/>
              </w:rPr>
              <w:t>広葉樹</w:t>
            </w:r>
          </w:p>
        </w:tc>
      </w:tr>
      <w:tr w:rsidR="00156756" w:rsidRPr="00EE0B84" w:rsidTr="00B10FC3">
        <w:trPr>
          <w:trHeight w:val="273"/>
        </w:trPr>
        <w:tc>
          <w:tcPr>
            <w:tcW w:w="1985" w:type="dxa"/>
            <w:vAlign w:val="center"/>
          </w:tcPr>
          <w:p w:rsidR="00C07B81" w:rsidRPr="00EE0B84" w:rsidRDefault="00C07B81" w:rsidP="00A47E23">
            <w:pPr>
              <w:jc w:val="center"/>
            </w:pPr>
            <w:r w:rsidRPr="00EE0B84">
              <w:rPr>
                <w:rFonts w:hint="eastAsia"/>
              </w:rPr>
              <w:t>疎仕立て</w:t>
            </w:r>
          </w:p>
        </w:tc>
        <w:tc>
          <w:tcPr>
            <w:tcW w:w="1701" w:type="dxa"/>
          </w:tcPr>
          <w:p w:rsidR="00C07B81" w:rsidRPr="00EE7E90" w:rsidRDefault="00F80021" w:rsidP="00A47E23">
            <w:pPr>
              <w:ind w:right="-66"/>
              <w:jc w:val="center"/>
              <w:rPr>
                <w:color w:val="FF0000"/>
              </w:rPr>
            </w:pPr>
            <w:r w:rsidRPr="00EE7E90">
              <w:rPr>
                <w:rFonts w:hint="eastAsia"/>
                <w:color w:val="FF0000"/>
              </w:rPr>
              <w:t>2</w:t>
            </w:r>
            <w:r w:rsidR="00B00618" w:rsidRPr="00EE7E90">
              <w:rPr>
                <w:color w:val="FF0000"/>
              </w:rPr>
              <w:t>,</w:t>
            </w:r>
            <w:r w:rsidRPr="00EE7E90">
              <w:rPr>
                <w:rFonts w:hint="eastAsia"/>
                <w:color w:val="FF0000"/>
              </w:rPr>
              <w:t>000</w:t>
            </w:r>
          </w:p>
        </w:tc>
        <w:tc>
          <w:tcPr>
            <w:tcW w:w="1701" w:type="dxa"/>
          </w:tcPr>
          <w:p w:rsidR="00C07B81" w:rsidRPr="00EE7E90" w:rsidRDefault="00F80021" w:rsidP="00A47E23">
            <w:pPr>
              <w:ind w:right="-57"/>
              <w:jc w:val="center"/>
              <w:rPr>
                <w:color w:val="FF0000"/>
              </w:rPr>
            </w:pPr>
            <w:r w:rsidRPr="00EE7E90">
              <w:rPr>
                <w:color w:val="FF0000"/>
              </w:rPr>
              <w:t>2</w:t>
            </w:r>
            <w:r w:rsidR="00B00618" w:rsidRPr="00EE7E90">
              <w:rPr>
                <w:color w:val="FF0000"/>
              </w:rPr>
              <w:t>,</w:t>
            </w:r>
            <w:r w:rsidRPr="00EE7E90">
              <w:rPr>
                <w:color w:val="FF0000"/>
              </w:rPr>
              <w:t>000</w:t>
            </w:r>
          </w:p>
        </w:tc>
        <w:tc>
          <w:tcPr>
            <w:tcW w:w="1701" w:type="dxa"/>
          </w:tcPr>
          <w:p w:rsidR="00C07B81" w:rsidRPr="00EE0B84" w:rsidRDefault="00C07B81" w:rsidP="00A47E23">
            <w:pPr>
              <w:jc w:val="center"/>
            </w:pPr>
            <w:r w:rsidRPr="00EE0B84">
              <w:rPr>
                <w:rFonts w:hint="eastAsia"/>
              </w:rPr>
              <w:t>－</w:t>
            </w:r>
          </w:p>
        </w:tc>
        <w:tc>
          <w:tcPr>
            <w:tcW w:w="1701" w:type="dxa"/>
          </w:tcPr>
          <w:p w:rsidR="00C07B81" w:rsidRPr="00EE0B84" w:rsidRDefault="003139E8" w:rsidP="00A47E23">
            <w:pPr>
              <w:jc w:val="center"/>
            </w:pPr>
            <w:r w:rsidRPr="00EE0B84">
              <w:rPr>
                <w:rFonts w:hint="eastAsia"/>
              </w:rPr>
              <w:t>1</w:t>
            </w:r>
            <w:r w:rsidRPr="00EE0B84">
              <w:t>,000</w:t>
            </w:r>
            <w:r w:rsidRPr="00EE0B84">
              <w:rPr>
                <w:rFonts w:hint="eastAsia"/>
              </w:rPr>
              <w:t>～2</w:t>
            </w:r>
            <w:r w:rsidRPr="00EE0B84">
              <w:t>,000</w:t>
            </w:r>
          </w:p>
        </w:tc>
      </w:tr>
      <w:tr w:rsidR="00156756" w:rsidRPr="00EE0B84" w:rsidTr="00B10FC3">
        <w:trPr>
          <w:trHeight w:val="352"/>
        </w:trPr>
        <w:tc>
          <w:tcPr>
            <w:tcW w:w="1985" w:type="dxa"/>
            <w:vAlign w:val="center"/>
          </w:tcPr>
          <w:p w:rsidR="00C07B81" w:rsidRPr="00EE0B84" w:rsidRDefault="00C07B81" w:rsidP="00A47E23">
            <w:pPr>
              <w:jc w:val="center"/>
            </w:pPr>
            <w:r w:rsidRPr="00EE0B84">
              <w:rPr>
                <w:rFonts w:hint="eastAsia"/>
              </w:rPr>
              <w:t>中仕立て</w:t>
            </w:r>
          </w:p>
        </w:tc>
        <w:tc>
          <w:tcPr>
            <w:tcW w:w="1701" w:type="dxa"/>
          </w:tcPr>
          <w:p w:rsidR="00C07B81" w:rsidRPr="00EE0B84" w:rsidRDefault="001C56A4" w:rsidP="00A47E23">
            <w:pPr>
              <w:wordWrap w:val="0"/>
              <w:jc w:val="center"/>
            </w:pPr>
            <w:r w:rsidRPr="00EE0B84">
              <w:rPr>
                <w:rFonts w:hint="eastAsia"/>
              </w:rPr>
              <w:t>3</w:t>
            </w:r>
            <w:r w:rsidR="00683CF4" w:rsidRPr="00EE0B84">
              <w:t>,000</w:t>
            </w:r>
          </w:p>
        </w:tc>
        <w:tc>
          <w:tcPr>
            <w:tcW w:w="1701" w:type="dxa"/>
          </w:tcPr>
          <w:p w:rsidR="00C07B81" w:rsidRPr="00EE0B84" w:rsidRDefault="001C56A4" w:rsidP="00A47E23">
            <w:pPr>
              <w:wordWrap w:val="0"/>
              <w:jc w:val="center"/>
            </w:pPr>
            <w:r w:rsidRPr="00EE0B84">
              <w:rPr>
                <w:rFonts w:hint="eastAsia"/>
              </w:rPr>
              <w:t>3</w:t>
            </w:r>
            <w:r w:rsidR="00683CF4" w:rsidRPr="00EE0B84">
              <w:t>,000</w:t>
            </w:r>
          </w:p>
        </w:tc>
        <w:tc>
          <w:tcPr>
            <w:tcW w:w="1701" w:type="dxa"/>
          </w:tcPr>
          <w:p w:rsidR="00C07B81" w:rsidRPr="00EE0B84" w:rsidRDefault="00337567" w:rsidP="00A47E23">
            <w:pPr>
              <w:jc w:val="center"/>
            </w:pPr>
            <w:r w:rsidRPr="00EE0B84">
              <w:rPr>
                <w:rFonts w:hint="eastAsia"/>
              </w:rPr>
              <w:t>3</w:t>
            </w:r>
            <w:r w:rsidR="001244F9" w:rsidRPr="00EE0B84">
              <w:rPr>
                <w:rFonts w:hint="eastAsia"/>
              </w:rPr>
              <w:t>,000～4,000</w:t>
            </w:r>
          </w:p>
        </w:tc>
        <w:tc>
          <w:tcPr>
            <w:tcW w:w="1701" w:type="dxa"/>
          </w:tcPr>
          <w:p w:rsidR="00C07B81" w:rsidRPr="00EE0B84" w:rsidRDefault="00C07B81" w:rsidP="00A47E23">
            <w:pPr>
              <w:jc w:val="center"/>
            </w:pPr>
            <w:r w:rsidRPr="00EE0B84">
              <w:t>2,000</w:t>
            </w:r>
            <w:r w:rsidRPr="00EE0B84">
              <w:rPr>
                <w:rFonts w:hint="eastAsia"/>
              </w:rPr>
              <w:t>～</w:t>
            </w:r>
            <w:r w:rsidRPr="00EE0B84">
              <w:t>3,000</w:t>
            </w:r>
          </w:p>
        </w:tc>
      </w:tr>
      <w:tr w:rsidR="00156756" w:rsidRPr="00EE0B84" w:rsidTr="00B10FC3">
        <w:trPr>
          <w:trHeight w:val="347"/>
        </w:trPr>
        <w:tc>
          <w:tcPr>
            <w:tcW w:w="1985" w:type="dxa"/>
            <w:vAlign w:val="center"/>
          </w:tcPr>
          <w:p w:rsidR="00C07B81" w:rsidRPr="00EE0B84" w:rsidRDefault="00C07B81" w:rsidP="00A47E23">
            <w:pPr>
              <w:jc w:val="center"/>
            </w:pPr>
            <w:r w:rsidRPr="00EE0B84">
              <w:rPr>
                <w:rFonts w:hint="eastAsia"/>
              </w:rPr>
              <w:t>密仕立て</w:t>
            </w:r>
          </w:p>
        </w:tc>
        <w:tc>
          <w:tcPr>
            <w:tcW w:w="1701" w:type="dxa"/>
          </w:tcPr>
          <w:p w:rsidR="00B00618" w:rsidRPr="00EE7E90" w:rsidRDefault="00B00618" w:rsidP="00B00618">
            <w:pPr>
              <w:jc w:val="center"/>
              <w:rPr>
                <w:color w:val="FF0000"/>
              </w:rPr>
            </w:pPr>
            <w:r w:rsidRPr="00EE7E90">
              <w:rPr>
                <w:color w:val="FF0000"/>
              </w:rPr>
              <w:t>5,000</w:t>
            </w:r>
          </w:p>
        </w:tc>
        <w:tc>
          <w:tcPr>
            <w:tcW w:w="1701" w:type="dxa"/>
          </w:tcPr>
          <w:p w:rsidR="00C07B81" w:rsidRPr="00EE7E90" w:rsidRDefault="00B00618" w:rsidP="00A47E23">
            <w:pPr>
              <w:jc w:val="center"/>
              <w:rPr>
                <w:color w:val="FF0000"/>
              </w:rPr>
            </w:pPr>
            <w:r w:rsidRPr="00EE7E90">
              <w:rPr>
                <w:rFonts w:hint="eastAsia"/>
                <w:color w:val="FF0000"/>
              </w:rPr>
              <w:t>5</w:t>
            </w:r>
            <w:r w:rsidRPr="00EE7E90">
              <w:rPr>
                <w:color w:val="FF0000"/>
              </w:rPr>
              <w:t>,</w:t>
            </w:r>
            <w:r w:rsidRPr="00EE7E90">
              <w:rPr>
                <w:rFonts w:hint="eastAsia"/>
                <w:color w:val="FF0000"/>
              </w:rPr>
              <w:t>000</w:t>
            </w:r>
          </w:p>
        </w:tc>
        <w:tc>
          <w:tcPr>
            <w:tcW w:w="1701" w:type="dxa"/>
            <w:vAlign w:val="center"/>
          </w:tcPr>
          <w:p w:rsidR="00C07B81" w:rsidRPr="00EE0B84" w:rsidRDefault="00C07B81" w:rsidP="00A47E23">
            <w:pPr>
              <w:jc w:val="center"/>
            </w:pPr>
            <w:r w:rsidRPr="00EE0B84">
              <w:rPr>
                <w:rFonts w:hint="eastAsia"/>
              </w:rPr>
              <w:t>－</w:t>
            </w:r>
          </w:p>
        </w:tc>
        <w:tc>
          <w:tcPr>
            <w:tcW w:w="1701" w:type="dxa"/>
            <w:vAlign w:val="center"/>
          </w:tcPr>
          <w:p w:rsidR="00C07B81" w:rsidRPr="00EE0B84" w:rsidRDefault="00C07B81" w:rsidP="00A47E23">
            <w:pPr>
              <w:jc w:val="center"/>
            </w:pPr>
            <w:r w:rsidRPr="00EE0B84">
              <w:rPr>
                <w:rFonts w:hint="eastAsia"/>
              </w:rPr>
              <w:t>－</w:t>
            </w:r>
          </w:p>
        </w:tc>
      </w:tr>
    </w:tbl>
    <w:p w:rsidR="006F08A7" w:rsidRPr="00EE0B84" w:rsidRDefault="005B0B86" w:rsidP="00A47E23">
      <w:pPr>
        <w:ind w:firstLineChars="350" w:firstLine="840"/>
      </w:pPr>
      <w:r w:rsidRPr="00EE0B84">
        <w:rPr>
          <w:rFonts w:hint="eastAsia"/>
        </w:rPr>
        <w:t>※</w:t>
      </w:r>
      <w:r w:rsidR="004E54BF" w:rsidRPr="00EE0B84">
        <w:rPr>
          <w:rFonts w:hint="eastAsia"/>
        </w:rPr>
        <w:t>最低植栽本数</w:t>
      </w:r>
      <w:r w:rsidRPr="00EE0B84">
        <w:rPr>
          <w:rFonts w:hint="eastAsia"/>
        </w:rPr>
        <w:t>は</w:t>
      </w:r>
      <w:r w:rsidR="00ED4DFD" w:rsidRPr="00EE0B84">
        <w:rPr>
          <w:rFonts w:hint="eastAsia"/>
        </w:rPr>
        <w:t>1,000</w:t>
      </w:r>
      <w:r w:rsidR="004E54BF" w:rsidRPr="00EE0B84">
        <w:rPr>
          <w:rFonts w:hint="eastAsia"/>
        </w:rPr>
        <w:t>本／ha以上</w:t>
      </w:r>
      <w:r w:rsidR="00B762EC" w:rsidRPr="00EE0B84">
        <w:rPr>
          <w:rFonts w:hint="eastAsia"/>
        </w:rPr>
        <w:t>とする。</w:t>
      </w:r>
    </w:p>
    <w:p w:rsidR="001C56A4" w:rsidRPr="00EE0B84" w:rsidRDefault="001C56A4" w:rsidP="00A47E23">
      <w:pPr>
        <w:ind w:leftChars="354" w:left="850"/>
      </w:pPr>
      <w:r w:rsidRPr="00EE0B84">
        <w:rPr>
          <w:rFonts w:hint="eastAsia"/>
        </w:rPr>
        <w:t>※疎仕立てについては、木材の生産目的を考慮して選定し、前生林分の成長状態等を参考に良好な成長が期待できる場所での植栽を基本とする。</w:t>
      </w:r>
    </w:p>
    <w:p w:rsidR="00B762EC" w:rsidRPr="00EE0B84" w:rsidRDefault="00B762EC" w:rsidP="00A47E23"/>
    <w:p w:rsidR="006F08A7" w:rsidRPr="00EE0B84" w:rsidRDefault="006F08A7" w:rsidP="00A47E23">
      <w:pPr>
        <w:ind w:firstLineChars="300" w:firstLine="720"/>
        <w:rPr>
          <w:rFonts w:cs="Times New Roman"/>
        </w:rPr>
      </w:pPr>
      <w:r w:rsidRPr="00EE0B84">
        <w:rPr>
          <w:rFonts w:hint="eastAsia"/>
        </w:rPr>
        <w:t>イ　その他人工造林の方法</w:t>
      </w:r>
    </w:p>
    <w:p w:rsidR="006F08A7" w:rsidRPr="00EE0B84" w:rsidRDefault="006F08A7" w:rsidP="00A47E23">
      <w:pPr>
        <w:ind w:leftChars="177" w:left="425" w:firstLineChars="217" w:firstLine="521"/>
        <w:rPr>
          <w:rFonts w:cs="Times New Roman"/>
        </w:rPr>
      </w:pPr>
      <w:r w:rsidRPr="00EE0B84">
        <w:rPr>
          <w:rFonts w:hint="eastAsia"/>
        </w:rPr>
        <w:t>その他人工造林の方法は次表のとおりとする。</w:t>
      </w:r>
    </w:p>
    <w:p w:rsidR="006F08A7" w:rsidRPr="00EE0B84" w:rsidRDefault="006F08A7" w:rsidP="00A47E23"/>
    <w:p w:rsidR="006F08A7" w:rsidRPr="00EE0B84" w:rsidRDefault="006F08A7" w:rsidP="00A47E23">
      <w:pPr>
        <w:ind w:firstLineChars="200" w:firstLine="480"/>
        <w:rPr>
          <w:rFonts w:cs="Times New Roman"/>
        </w:rPr>
      </w:pPr>
      <w:r w:rsidRPr="00EE0B84">
        <w:rPr>
          <w:rFonts w:hint="eastAsia"/>
        </w:rPr>
        <w:t>◇その他人工造林の方法</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8"/>
        <w:gridCol w:w="6657"/>
      </w:tblGrid>
      <w:tr w:rsidR="00156756" w:rsidRPr="00EE0B84" w:rsidTr="00186B42">
        <w:tc>
          <w:tcPr>
            <w:tcW w:w="2258" w:type="dxa"/>
            <w:tcBorders>
              <w:top w:val="single" w:sz="4" w:space="0" w:color="000000"/>
              <w:left w:val="single" w:sz="4" w:space="0" w:color="000000"/>
              <w:bottom w:val="single" w:sz="4" w:space="0" w:color="000000"/>
              <w:right w:val="single" w:sz="4" w:space="0" w:color="000000"/>
            </w:tcBorders>
          </w:tcPr>
          <w:p w:rsidR="006F08A7" w:rsidRPr="00EE0B84" w:rsidRDefault="006F08A7" w:rsidP="00A47E23">
            <w:pPr>
              <w:jc w:val="center"/>
              <w:rPr>
                <w:rFonts w:cs="Times New Roman"/>
              </w:rPr>
            </w:pPr>
            <w:r w:rsidRPr="00EE0B84">
              <w:rPr>
                <w:rFonts w:hint="eastAsia"/>
              </w:rPr>
              <w:t>区分</w:t>
            </w:r>
          </w:p>
        </w:tc>
        <w:tc>
          <w:tcPr>
            <w:tcW w:w="6657" w:type="dxa"/>
            <w:tcBorders>
              <w:top w:val="single" w:sz="4" w:space="0" w:color="000000"/>
              <w:left w:val="single" w:sz="4" w:space="0" w:color="000000"/>
              <w:bottom w:val="single" w:sz="4" w:space="0" w:color="000000"/>
              <w:right w:val="single" w:sz="4" w:space="0" w:color="000000"/>
            </w:tcBorders>
          </w:tcPr>
          <w:p w:rsidR="006F08A7" w:rsidRPr="00EE0B84" w:rsidRDefault="006F08A7" w:rsidP="00A47E23">
            <w:pPr>
              <w:jc w:val="center"/>
              <w:rPr>
                <w:rFonts w:cs="Times New Roman"/>
              </w:rPr>
            </w:pPr>
            <w:r w:rsidRPr="00EE0B84">
              <w:rPr>
                <w:rFonts w:hint="eastAsia"/>
              </w:rPr>
              <w:t>標準的な方法</w:t>
            </w:r>
          </w:p>
        </w:tc>
      </w:tr>
      <w:tr w:rsidR="00156756" w:rsidRPr="00EE0B84" w:rsidTr="00DC524C">
        <w:tc>
          <w:tcPr>
            <w:tcW w:w="2258" w:type="dxa"/>
            <w:tcBorders>
              <w:top w:val="single" w:sz="4" w:space="0" w:color="000000"/>
              <w:left w:val="single" w:sz="4" w:space="0" w:color="000000"/>
              <w:bottom w:val="single" w:sz="4" w:space="0" w:color="000000"/>
              <w:right w:val="single" w:sz="4" w:space="0" w:color="000000"/>
            </w:tcBorders>
            <w:vAlign w:val="center"/>
          </w:tcPr>
          <w:p w:rsidR="006F08A7" w:rsidRPr="00EE0B84" w:rsidRDefault="006F08A7" w:rsidP="00A47E23">
            <w:pPr>
              <w:ind w:firstLineChars="100" w:firstLine="240"/>
              <w:jc w:val="center"/>
              <w:rPr>
                <w:rFonts w:cs="Times New Roman"/>
              </w:rPr>
            </w:pPr>
            <w:r w:rsidRPr="00EE0B84">
              <w:rPr>
                <w:rFonts w:hint="eastAsia"/>
              </w:rPr>
              <w:t>地拵えの方法</w:t>
            </w:r>
          </w:p>
        </w:tc>
        <w:tc>
          <w:tcPr>
            <w:tcW w:w="6657" w:type="dxa"/>
            <w:tcBorders>
              <w:top w:val="single" w:sz="4" w:space="0" w:color="000000"/>
              <w:left w:val="single" w:sz="4" w:space="0" w:color="000000"/>
              <w:bottom w:val="single" w:sz="4" w:space="0" w:color="000000"/>
              <w:right w:val="single" w:sz="4" w:space="0" w:color="000000"/>
            </w:tcBorders>
          </w:tcPr>
          <w:p w:rsidR="006F08A7" w:rsidRPr="00EE0B84" w:rsidRDefault="006F08A7" w:rsidP="00A47E23">
            <w:pPr>
              <w:rPr>
                <w:rFonts w:cs="Times New Roman"/>
              </w:rPr>
            </w:pPr>
            <w:r w:rsidRPr="00EE0B84">
              <w:rPr>
                <w:rFonts w:hint="eastAsia"/>
              </w:rPr>
              <w:t>等高線に沿い堆積する全刈筋積を原則とする。</w:t>
            </w:r>
          </w:p>
          <w:p w:rsidR="006F08A7" w:rsidRPr="00EE0B84" w:rsidRDefault="006F08A7" w:rsidP="00A47E23">
            <w:pPr>
              <w:rPr>
                <w:rFonts w:cs="Times New Roman"/>
              </w:rPr>
            </w:pPr>
            <w:r w:rsidRPr="00EE0B84">
              <w:rPr>
                <w:rFonts w:hint="eastAsia"/>
              </w:rPr>
              <w:t>なお、急傾斜地等の崩壊の危険性ある箇所については、棚積地拵えを行い林地の保全に努めるものとする。</w:t>
            </w:r>
          </w:p>
        </w:tc>
      </w:tr>
      <w:tr w:rsidR="00156756" w:rsidRPr="00EE0B84" w:rsidTr="00DC524C">
        <w:tc>
          <w:tcPr>
            <w:tcW w:w="2258" w:type="dxa"/>
            <w:tcBorders>
              <w:top w:val="single" w:sz="4" w:space="0" w:color="000000"/>
              <w:left w:val="single" w:sz="4" w:space="0" w:color="000000"/>
              <w:bottom w:val="single" w:sz="4" w:space="0" w:color="000000"/>
              <w:right w:val="single" w:sz="4" w:space="0" w:color="000000"/>
            </w:tcBorders>
            <w:vAlign w:val="center"/>
          </w:tcPr>
          <w:p w:rsidR="006F08A7" w:rsidRPr="00EE0B84" w:rsidRDefault="006F08A7" w:rsidP="00A47E23">
            <w:pPr>
              <w:ind w:firstLineChars="100" w:firstLine="240"/>
              <w:jc w:val="center"/>
              <w:rPr>
                <w:rFonts w:cs="Times New Roman"/>
              </w:rPr>
            </w:pPr>
            <w:r w:rsidRPr="00EE0B84">
              <w:rPr>
                <w:rFonts w:hint="eastAsia"/>
              </w:rPr>
              <w:t>植付けの方法</w:t>
            </w:r>
          </w:p>
        </w:tc>
        <w:tc>
          <w:tcPr>
            <w:tcW w:w="6657" w:type="dxa"/>
            <w:tcBorders>
              <w:top w:val="single" w:sz="4" w:space="0" w:color="000000"/>
              <w:left w:val="single" w:sz="4" w:space="0" w:color="000000"/>
              <w:bottom w:val="single" w:sz="4" w:space="0" w:color="000000"/>
              <w:right w:val="single" w:sz="4" w:space="0" w:color="000000"/>
            </w:tcBorders>
          </w:tcPr>
          <w:p w:rsidR="006F08A7" w:rsidRPr="00EE0B84" w:rsidRDefault="006F08A7" w:rsidP="00A47E23">
            <w:pPr>
              <w:rPr>
                <w:rFonts w:cs="Times New Roman"/>
              </w:rPr>
            </w:pPr>
            <w:r w:rsidRPr="00EE0B84">
              <w:rPr>
                <w:rFonts w:hint="eastAsia"/>
              </w:rPr>
              <w:t>正方形植えを原則とする。</w:t>
            </w:r>
            <w:r w:rsidR="006B39A5" w:rsidRPr="00EE0B84">
              <w:rPr>
                <w:rFonts w:hint="eastAsia"/>
              </w:rPr>
              <w:t>また、コンテナ苗等の活用や伐採と造林の一貫作業システムの導入に努めることとする。</w:t>
            </w:r>
          </w:p>
        </w:tc>
      </w:tr>
      <w:tr w:rsidR="006F08A7" w:rsidRPr="00EE0B84" w:rsidTr="00DC524C">
        <w:tc>
          <w:tcPr>
            <w:tcW w:w="2258" w:type="dxa"/>
            <w:tcBorders>
              <w:top w:val="single" w:sz="4" w:space="0" w:color="000000"/>
              <w:left w:val="single" w:sz="4" w:space="0" w:color="000000"/>
              <w:bottom w:val="single" w:sz="4" w:space="0" w:color="000000"/>
              <w:right w:val="single" w:sz="4" w:space="0" w:color="000000"/>
            </w:tcBorders>
            <w:vAlign w:val="center"/>
          </w:tcPr>
          <w:p w:rsidR="006F08A7" w:rsidRPr="00EE0B84" w:rsidRDefault="006F08A7" w:rsidP="00A47E23">
            <w:pPr>
              <w:ind w:firstLineChars="100" w:firstLine="240"/>
              <w:jc w:val="center"/>
              <w:rPr>
                <w:rFonts w:cs="Times New Roman"/>
              </w:rPr>
            </w:pPr>
            <w:r w:rsidRPr="00EE0B84">
              <w:rPr>
                <w:rFonts w:hint="eastAsia"/>
              </w:rPr>
              <w:t>植栽の時期</w:t>
            </w:r>
          </w:p>
        </w:tc>
        <w:tc>
          <w:tcPr>
            <w:tcW w:w="6657" w:type="dxa"/>
            <w:tcBorders>
              <w:top w:val="single" w:sz="4" w:space="0" w:color="000000"/>
              <w:left w:val="single" w:sz="4" w:space="0" w:color="000000"/>
              <w:bottom w:val="single" w:sz="4" w:space="0" w:color="000000"/>
              <w:right w:val="single" w:sz="4" w:space="0" w:color="000000"/>
            </w:tcBorders>
          </w:tcPr>
          <w:p w:rsidR="006F08A7" w:rsidRPr="00EE0B84" w:rsidRDefault="006F08A7" w:rsidP="00A47E23">
            <w:pPr>
              <w:rPr>
                <w:rFonts w:cs="Times New Roman"/>
              </w:rPr>
            </w:pPr>
            <w:r w:rsidRPr="00EE0B84">
              <w:rPr>
                <w:rFonts w:hint="eastAsia"/>
              </w:rPr>
              <w:t>樹種別の適期に行うものとする。</w:t>
            </w:r>
          </w:p>
        </w:tc>
      </w:tr>
    </w:tbl>
    <w:p w:rsidR="009E3182" w:rsidRPr="00EE0B84" w:rsidRDefault="009E3182" w:rsidP="00A47E23"/>
    <w:p w:rsidR="006F08A7" w:rsidRPr="00EE0B84" w:rsidRDefault="006F08A7" w:rsidP="00A47E23">
      <w:pPr>
        <w:ind w:firstLineChars="177" w:firstLine="425"/>
        <w:rPr>
          <w:rFonts w:cs="Times New Roman"/>
        </w:rPr>
      </w:pPr>
      <w:r w:rsidRPr="00EE0B84">
        <w:rPr>
          <w:rFonts w:hint="eastAsia"/>
        </w:rPr>
        <w:t>（３）伐採跡地の人工造林をすべき期間</w:t>
      </w:r>
    </w:p>
    <w:p w:rsidR="00614CE0" w:rsidRPr="00EE0B84" w:rsidRDefault="006F08A7" w:rsidP="00A47E23">
      <w:pPr>
        <w:ind w:leftChars="295" w:left="708" w:firstLineChars="118" w:firstLine="283"/>
      </w:pPr>
      <w:r w:rsidRPr="00EE0B84">
        <w:rPr>
          <w:rFonts w:hint="eastAsia"/>
        </w:rPr>
        <w:t>３に定める植栽</w:t>
      </w:r>
      <w:r w:rsidR="00614CE0" w:rsidRPr="00EE0B84">
        <w:rPr>
          <w:rFonts w:hint="eastAsia"/>
        </w:rPr>
        <w:t>によらなければ適確な更新が困難な森林に指定されている森林に</w:t>
      </w:r>
      <w:r w:rsidRPr="00EE0B84">
        <w:rPr>
          <w:rFonts w:hint="eastAsia"/>
        </w:rPr>
        <w:t>おいて、皆伐によ</w:t>
      </w:r>
      <w:r w:rsidR="00614CE0" w:rsidRPr="00EE0B84">
        <w:rPr>
          <w:rFonts w:hint="eastAsia"/>
        </w:rPr>
        <w:t>る伐採を行う森林については、当該伐採が終了した日を含む年度</w:t>
      </w:r>
      <w:r w:rsidRPr="00EE0B84">
        <w:rPr>
          <w:rFonts w:hint="eastAsia"/>
        </w:rPr>
        <w:t>の翌年度の初日から起算して２年以内に植栽するものとする。</w:t>
      </w:r>
    </w:p>
    <w:p w:rsidR="006F08A7" w:rsidRPr="00EE0B84" w:rsidRDefault="006F08A7" w:rsidP="00A47E23">
      <w:pPr>
        <w:ind w:leftChars="295" w:left="708" w:firstLineChars="118" w:firstLine="283"/>
        <w:rPr>
          <w:rFonts w:cs="Times New Roman"/>
        </w:rPr>
      </w:pPr>
      <w:r w:rsidRPr="00EE0B84">
        <w:rPr>
          <w:rFonts w:hint="eastAsia"/>
        </w:rPr>
        <w:t>また、人工造林により造成した森林における択伐による伐採を行う森林については、当該伐採が終了した日を含む年度の翌年度の初日から起算して５年以内に植栽するものとする。</w:t>
      </w:r>
    </w:p>
    <w:p w:rsidR="006F08A7" w:rsidRPr="00EE0B84" w:rsidRDefault="006F08A7" w:rsidP="00A47E23"/>
    <w:p w:rsidR="00614CE0" w:rsidRPr="00EE0B84" w:rsidRDefault="002C4B5D" w:rsidP="00A47E23">
      <w:pPr>
        <w:ind w:firstLineChars="200" w:firstLine="480"/>
        <w:rPr>
          <w:rFonts w:cs="Times New Roman"/>
        </w:rPr>
      </w:pPr>
      <w:r w:rsidRPr="00EE0B84">
        <w:rPr>
          <w:rFonts w:hint="eastAsia"/>
        </w:rPr>
        <w:t>２　天然更新に関する事項</w:t>
      </w:r>
    </w:p>
    <w:p w:rsidR="00614CE0" w:rsidRPr="00EE0B84" w:rsidRDefault="006F08A7" w:rsidP="00A47E23">
      <w:pPr>
        <w:ind w:leftChars="295" w:left="708" w:firstLineChars="118" w:firstLine="283"/>
      </w:pPr>
      <w:r w:rsidRPr="00EE0B84">
        <w:rPr>
          <w:rFonts w:hint="eastAsia"/>
        </w:rPr>
        <w:t>天然更新につい</w:t>
      </w:r>
      <w:r w:rsidR="001E2DC7" w:rsidRPr="00EE0B84">
        <w:rPr>
          <w:rFonts w:hint="eastAsia"/>
        </w:rPr>
        <w:t>ては、</w:t>
      </w:r>
      <w:r w:rsidR="005763B8" w:rsidRPr="00EE0B84">
        <w:rPr>
          <w:rFonts w:hint="eastAsia"/>
        </w:rPr>
        <w:t>前生稚樹の生育状況、母樹の存在など森林の現況、</w:t>
      </w:r>
      <w:r w:rsidR="001E2DC7" w:rsidRPr="00EE0B84">
        <w:rPr>
          <w:rFonts w:hint="eastAsia"/>
        </w:rPr>
        <w:t>気候、地形、土壌等の自然</w:t>
      </w:r>
      <w:r w:rsidR="00614CE0" w:rsidRPr="00EE0B84">
        <w:rPr>
          <w:rFonts w:hint="eastAsia"/>
        </w:rPr>
        <w:t>条件、林業技術体系などを勘</w:t>
      </w:r>
      <w:r w:rsidRPr="00EE0B84">
        <w:rPr>
          <w:rFonts w:hint="eastAsia"/>
        </w:rPr>
        <w:t>案し、主として天</w:t>
      </w:r>
      <w:r w:rsidR="00614CE0" w:rsidRPr="00EE0B84">
        <w:rPr>
          <w:rFonts w:hint="eastAsia"/>
        </w:rPr>
        <w:t>然力の活用により適確な更新が図られる森林において行うものと</w:t>
      </w:r>
      <w:r w:rsidRPr="00EE0B84">
        <w:rPr>
          <w:rFonts w:hint="eastAsia"/>
        </w:rPr>
        <w:t>する。</w:t>
      </w:r>
    </w:p>
    <w:p w:rsidR="00D832F4" w:rsidRPr="00EE0B84" w:rsidRDefault="00D832F4" w:rsidP="00A47E23"/>
    <w:p w:rsidR="006F08A7" w:rsidRPr="00EE0B84" w:rsidRDefault="006F08A7" w:rsidP="00A47E23">
      <w:pPr>
        <w:ind w:firstLineChars="177" w:firstLine="425"/>
        <w:rPr>
          <w:rFonts w:cs="Times New Roman"/>
        </w:rPr>
      </w:pPr>
      <w:r w:rsidRPr="00EE0B84">
        <w:rPr>
          <w:rFonts w:hint="eastAsia"/>
        </w:rPr>
        <w:t>（１）天然更新の対象樹種</w:t>
      </w:r>
    </w:p>
    <w:p w:rsidR="00D832F4" w:rsidRPr="00EE0B84" w:rsidRDefault="006F08A7" w:rsidP="00A47E23">
      <w:pPr>
        <w:ind w:leftChars="295" w:left="708" w:firstLineChars="118" w:firstLine="283"/>
      </w:pPr>
      <w:r w:rsidRPr="00EE0B84">
        <w:rPr>
          <w:rFonts w:hint="eastAsia"/>
        </w:rPr>
        <w:t>天然更新の対象樹種は、次表のとおりとする。</w:t>
      </w:r>
    </w:p>
    <w:p w:rsidR="00FB4B38" w:rsidRPr="00EE0B84" w:rsidRDefault="00FB4B38" w:rsidP="00A47E23">
      <w:pPr>
        <w:ind w:leftChars="295" w:left="708" w:firstLineChars="118" w:firstLine="283"/>
      </w:pPr>
    </w:p>
    <w:p w:rsidR="00FB4B38" w:rsidRPr="00EE0B84" w:rsidRDefault="00FB4B38" w:rsidP="00A47E23">
      <w:pPr>
        <w:ind w:leftChars="295" w:left="708" w:firstLineChars="118" w:firstLine="283"/>
      </w:pPr>
    </w:p>
    <w:p w:rsidR="00FB4B38" w:rsidRPr="00EE0B84" w:rsidRDefault="00FB4B38" w:rsidP="00A47E23">
      <w:pPr>
        <w:ind w:leftChars="295" w:left="708" w:firstLineChars="118" w:firstLine="283"/>
      </w:pPr>
    </w:p>
    <w:p w:rsidR="004A06CA" w:rsidRPr="00EE0B84" w:rsidRDefault="004A06CA" w:rsidP="00A47E23">
      <w:pPr>
        <w:ind w:leftChars="295" w:left="708" w:firstLineChars="118" w:firstLine="283"/>
        <w:rPr>
          <w:rFonts w:cs="Times New Roman"/>
        </w:rPr>
      </w:pPr>
    </w:p>
    <w:p w:rsidR="006F08A7" w:rsidRPr="00EE0B84" w:rsidRDefault="006F08A7" w:rsidP="00A47E23">
      <w:pPr>
        <w:ind w:firstLineChars="100" w:firstLine="240"/>
        <w:rPr>
          <w:rFonts w:cs="Times New Roman"/>
        </w:rPr>
      </w:pPr>
      <w:r w:rsidRPr="00EE0B84">
        <w:rPr>
          <w:rFonts w:hint="eastAsia"/>
        </w:rPr>
        <w:lastRenderedPageBreak/>
        <w:t>◇天然更新の対象樹種</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
        <w:gridCol w:w="2194"/>
        <w:gridCol w:w="6747"/>
      </w:tblGrid>
      <w:tr w:rsidR="00156756" w:rsidRPr="00EE0B84" w:rsidTr="006A1EEE">
        <w:tc>
          <w:tcPr>
            <w:tcW w:w="2551" w:type="dxa"/>
            <w:gridSpan w:val="2"/>
            <w:tcBorders>
              <w:top w:val="single" w:sz="4" w:space="0" w:color="000000"/>
              <w:left w:val="single" w:sz="4" w:space="0" w:color="000000"/>
              <w:bottom w:val="nil"/>
              <w:right w:val="single" w:sz="4" w:space="0" w:color="000000"/>
            </w:tcBorders>
          </w:tcPr>
          <w:p w:rsidR="006F08A7" w:rsidRPr="00EE0B84" w:rsidRDefault="006F08A7" w:rsidP="00A47E23">
            <w:pPr>
              <w:rPr>
                <w:rFonts w:cs="Times New Roman"/>
              </w:rPr>
            </w:pPr>
            <w:r w:rsidRPr="00EE0B84">
              <w:rPr>
                <w:rFonts w:hint="eastAsia"/>
              </w:rPr>
              <w:t>天然更新の対象樹種</w:t>
            </w:r>
          </w:p>
        </w:tc>
        <w:tc>
          <w:tcPr>
            <w:tcW w:w="6747" w:type="dxa"/>
            <w:tcBorders>
              <w:top w:val="single" w:sz="4" w:space="0" w:color="000000"/>
              <w:left w:val="single" w:sz="4" w:space="0" w:color="000000"/>
              <w:bottom w:val="single" w:sz="4" w:space="0" w:color="000000"/>
              <w:right w:val="single" w:sz="4" w:space="0" w:color="000000"/>
            </w:tcBorders>
          </w:tcPr>
          <w:p w:rsidR="006F08A7" w:rsidRPr="00EE0B84" w:rsidRDefault="006F08A7" w:rsidP="00A47E23">
            <w:pPr>
              <w:rPr>
                <w:rFonts w:cs="Times New Roman"/>
              </w:rPr>
            </w:pPr>
            <w:r w:rsidRPr="00EE0B84">
              <w:rPr>
                <w:rFonts w:hint="eastAsia"/>
              </w:rPr>
              <w:t>スギ、ヒノキ、マツその他針葉樹</w:t>
            </w:r>
          </w:p>
          <w:p w:rsidR="006F08A7" w:rsidRPr="00EE0B84" w:rsidRDefault="006F08A7" w:rsidP="00A47E23">
            <w:pPr>
              <w:rPr>
                <w:rFonts w:cs="Times New Roman"/>
              </w:rPr>
            </w:pPr>
            <w:r w:rsidRPr="00EE0B84">
              <w:rPr>
                <w:rFonts w:hint="eastAsia"/>
              </w:rPr>
              <w:t>ケヤキ、クヌギ、ナラ類、</w:t>
            </w:r>
            <w:r w:rsidR="006B39A5" w:rsidRPr="00EE0B84">
              <w:rPr>
                <w:rFonts w:hint="eastAsia"/>
              </w:rPr>
              <w:t>シイ・カシ類、カエデ類その他高木性広葉樹</w:t>
            </w:r>
          </w:p>
        </w:tc>
      </w:tr>
      <w:tr w:rsidR="00156756" w:rsidRPr="00EE0B84" w:rsidTr="006A1EEE">
        <w:tc>
          <w:tcPr>
            <w:tcW w:w="357" w:type="dxa"/>
            <w:tcBorders>
              <w:top w:val="nil"/>
              <w:left w:val="single" w:sz="4" w:space="0" w:color="000000"/>
              <w:bottom w:val="single" w:sz="4" w:space="0" w:color="000000"/>
              <w:right w:val="single" w:sz="4" w:space="0" w:color="000000"/>
            </w:tcBorders>
          </w:tcPr>
          <w:p w:rsidR="006F08A7" w:rsidRPr="00EE0B84" w:rsidRDefault="006F08A7" w:rsidP="00A47E23"/>
          <w:p w:rsidR="006F08A7" w:rsidRPr="00EE0B84" w:rsidRDefault="006F08A7" w:rsidP="00A47E23"/>
        </w:tc>
        <w:tc>
          <w:tcPr>
            <w:tcW w:w="2194" w:type="dxa"/>
            <w:tcBorders>
              <w:top w:val="single" w:sz="4" w:space="0" w:color="000000"/>
              <w:left w:val="single" w:sz="4" w:space="0" w:color="000000"/>
              <w:bottom w:val="single" w:sz="4" w:space="0" w:color="000000"/>
              <w:right w:val="single" w:sz="4" w:space="0" w:color="000000"/>
            </w:tcBorders>
          </w:tcPr>
          <w:p w:rsidR="006F08A7" w:rsidRPr="00EE0B84" w:rsidRDefault="006F08A7" w:rsidP="00A47E23">
            <w:r w:rsidRPr="00EE0B84">
              <w:rPr>
                <w:rFonts w:hint="eastAsia"/>
              </w:rPr>
              <w:t>ぼう芽による更新が可能な樹種</w:t>
            </w:r>
          </w:p>
        </w:tc>
        <w:tc>
          <w:tcPr>
            <w:tcW w:w="6747" w:type="dxa"/>
            <w:tcBorders>
              <w:top w:val="single" w:sz="4" w:space="0" w:color="000000"/>
              <w:left w:val="single" w:sz="4" w:space="0" w:color="000000"/>
              <w:bottom w:val="single" w:sz="4" w:space="0" w:color="000000"/>
              <w:right w:val="single" w:sz="4" w:space="0" w:color="000000"/>
            </w:tcBorders>
            <w:vAlign w:val="center"/>
          </w:tcPr>
          <w:p w:rsidR="006F08A7" w:rsidRPr="00EE0B84" w:rsidRDefault="006F08A7" w:rsidP="00A47E23">
            <w:pPr>
              <w:jc w:val="left"/>
              <w:rPr>
                <w:rFonts w:cs="Times New Roman"/>
              </w:rPr>
            </w:pPr>
            <w:r w:rsidRPr="00EE0B84">
              <w:rPr>
                <w:rFonts w:hint="eastAsia"/>
              </w:rPr>
              <w:t>ケヤキ、クヌギ、ナラ類、</w:t>
            </w:r>
            <w:r w:rsidR="006B39A5" w:rsidRPr="00EE0B84">
              <w:rPr>
                <w:rFonts w:hint="eastAsia"/>
              </w:rPr>
              <w:t>シイ・カシ類、カエデ類その他高木性広葉樹</w:t>
            </w:r>
          </w:p>
        </w:tc>
      </w:tr>
    </w:tbl>
    <w:p w:rsidR="00A47E23" w:rsidRPr="00EE0B84" w:rsidRDefault="006F08A7" w:rsidP="00A47E23">
      <w:pPr>
        <w:ind w:left="720" w:hangingChars="300" w:hanging="720"/>
      </w:pPr>
      <w:r w:rsidRPr="00EE0B84">
        <w:rPr>
          <w:rFonts w:hint="eastAsia"/>
        </w:rPr>
        <w:t xml:space="preserve">　</w:t>
      </w:r>
    </w:p>
    <w:p w:rsidR="006F08A7" w:rsidRPr="00EE0B84" w:rsidRDefault="006F08A7" w:rsidP="00A47E23">
      <w:pPr>
        <w:ind w:leftChars="177" w:left="718" w:hangingChars="122" w:hanging="293"/>
      </w:pPr>
      <w:r w:rsidRPr="00EE0B84">
        <w:rPr>
          <w:rFonts w:hint="eastAsia"/>
        </w:rPr>
        <w:t>（２）天然更新の標準的な方法</w:t>
      </w:r>
    </w:p>
    <w:p w:rsidR="006F08A7" w:rsidRPr="00EE0B84" w:rsidRDefault="006F08A7" w:rsidP="00A47E23">
      <w:pPr>
        <w:ind w:leftChars="296" w:left="988" w:hangingChars="116" w:hanging="278"/>
        <w:rPr>
          <w:rFonts w:cs="Times New Roman"/>
        </w:rPr>
      </w:pPr>
      <w:r w:rsidRPr="00EE0B84">
        <w:rPr>
          <w:rFonts w:hint="eastAsia"/>
        </w:rPr>
        <w:t>ア　天然更新の標準的な方法</w:t>
      </w:r>
    </w:p>
    <w:p w:rsidR="006F08A7" w:rsidRPr="00EE0B84" w:rsidRDefault="006F08A7" w:rsidP="00A47E23">
      <w:pPr>
        <w:ind w:leftChars="472" w:left="1133" w:firstLineChars="118" w:firstLine="283"/>
      </w:pPr>
      <w:r w:rsidRPr="00EE0B84">
        <w:rPr>
          <w:rFonts w:hint="eastAsia"/>
        </w:rPr>
        <w:t>天然更新を行う</w:t>
      </w:r>
      <w:r w:rsidR="00614CE0" w:rsidRPr="00EE0B84">
        <w:rPr>
          <w:rFonts w:hint="eastAsia"/>
        </w:rPr>
        <w:t>際には、天然更新の対象樹種の期待成立本数の１０分の３を乗</w:t>
      </w:r>
      <w:r w:rsidRPr="00EE0B84">
        <w:rPr>
          <w:rFonts w:hint="eastAsia"/>
        </w:rPr>
        <w:t>じた本数以上の本数（ただし、草丈以上のものに限る。）を更新することとする。</w:t>
      </w:r>
    </w:p>
    <w:p w:rsidR="001D79BA" w:rsidRPr="00EE0B84" w:rsidRDefault="001D79BA" w:rsidP="00A47E23">
      <w:pPr>
        <w:ind w:leftChars="472" w:left="1133" w:firstLineChars="118" w:firstLine="283"/>
        <w:rPr>
          <w:rFonts w:cs="Times New Roman"/>
        </w:rPr>
      </w:pPr>
    </w:p>
    <w:p w:rsidR="006F08A7" w:rsidRPr="00EE0B84" w:rsidRDefault="006F08A7" w:rsidP="00A47E23">
      <w:pPr>
        <w:ind w:firstLineChars="100" w:firstLine="240"/>
        <w:rPr>
          <w:rFonts w:cs="Times New Roman"/>
        </w:rPr>
      </w:pPr>
      <w:r w:rsidRPr="00EE0B84">
        <w:rPr>
          <w:rFonts w:hint="eastAsia"/>
        </w:rPr>
        <w:t>◇天然更新の対象樹種の期待成立本数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21"/>
        <w:gridCol w:w="1843"/>
      </w:tblGrid>
      <w:tr w:rsidR="00156756" w:rsidRPr="00EE0B84" w:rsidTr="00470411">
        <w:tc>
          <w:tcPr>
            <w:tcW w:w="7821" w:type="dxa"/>
            <w:tcBorders>
              <w:top w:val="single" w:sz="4" w:space="0" w:color="000000"/>
              <w:left w:val="single" w:sz="4" w:space="0" w:color="000000"/>
              <w:bottom w:val="single" w:sz="4" w:space="0" w:color="000000"/>
              <w:right w:val="single" w:sz="4" w:space="0" w:color="000000"/>
            </w:tcBorders>
          </w:tcPr>
          <w:p w:rsidR="006F08A7" w:rsidRPr="00EE0B84" w:rsidRDefault="006F08A7" w:rsidP="00A47E23">
            <w:pPr>
              <w:jc w:val="center"/>
              <w:rPr>
                <w:rFonts w:cs="Times New Roman"/>
              </w:rPr>
            </w:pPr>
            <w:r w:rsidRPr="00EE0B84">
              <w:rPr>
                <w:rFonts w:hint="eastAsia"/>
              </w:rPr>
              <w:t>樹　　　　種</w:t>
            </w:r>
          </w:p>
        </w:tc>
        <w:tc>
          <w:tcPr>
            <w:tcW w:w="1843" w:type="dxa"/>
            <w:tcBorders>
              <w:top w:val="single" w:sz="4" w:space="0" w:color="000000"/>
              <w:left w:val="single" w:sz="4" w:space="0" w:color="000000"/>
              <w:bottom w:val="single" w:sz="4" w:space="0" w:color="000000"/>
              <w:right w:val="single" w:sz="4" w:space="0" w:color="000000"/>
            </w:tcBorders>
          </w:tcPr>
          <w:p w:rsidR="006F08A7" w:rsidRPr="00EE0B84" w:rsidRDefault="006F08A7" w:rsidP="00A47E23">
            <w:pPr>
              <w:jc w:val="center"/>
              <w:rPr>
                <w:rFonts w:cs="Times New Roman"/>
              </w:rPr>
            </w:pPr>
            <w:r w:rsidRPr="00EE0B84">
              <w:rPr>
                <w:rFonts w:hint="eastAsia"/>
              </w:rPr>
              <w:t>期待成立本数</w:t>
            </w:r>
          </w:p>
        </w:tc>
      </w:tr>
      <w:tr w:rsidR="006F08A7" w:rsidRPr="00EE0B84" w:rsidTr="00470411">
        <w:trPr>
          <w:trHeight w:val="807"/>
        </w:trPr>
        <w:tc>
          <w:tcPr>
            <w:tcW w:w="7821" w:type="dxa"/>
            <w:tcBorders>
              <w:top w:val="single" w:sz="4" w:space="0" w:color="000000"/>
              <w:left w:val="single" w:sz="4" w:space="0" w:color="000000"/>
              <w:bottom w:val="single" w:sz="4" w:space="0" w:color="000000"/>
              <w:right w:val="single" w:sz="4" w:space="0" w:color="000000"/>
            </w:tcBorders>
          </w:tcPr>
          <w:p w:rsidR="006F08A7" w:rsidRPr="00EE0B84" w:rsidRDefault="006F08A7" w:rsidP="00A47E23">
            <w:pPr>
              <w:rPr>
                <w:rFonts w:cs="Times New Roman"/>
              </w:rPr>
            </w:pPr>
            <w:r w:rsidRPr="00EE0B84">
              <w:rPr>
                <w:rFonts w:hint="eastAsia"/>
              </w:rPr>
              <w:t>スギ、ヒノキ、マツその他針葉樹</w:t>
            </w:r>
          </w:p>
          <w:p w:rsidR="006F08A7" w:rsidRPr="00EE0B84" w:rsidRDefault="006F08A7" w:rsidP="00A47E23">
            <w:pPr>
              <w:rPr>
                <w:rFonts w:cs="Times New Roman"/>
              </w:rPr>
            </w:pPr>
            <w:r w:rsidRPr="00EE0B84">
              <w:rPr>
                <w:rFonts w:hint="eastAsia"/>
              </w:rPr>
              <w:t>ケヤキ、クヌギ、ナラ類、シイ</w:t>
            </w:r>
            <w:r w:rsidR="006B39A5" w:rsidRPr="00EE0B84">
              <w:rPr>
                <w:rFonts w:hint="eastAsia"/>
              </w:rPr>
              <w:t>・カシ</w:t>
            </w:r>
            <w:r w:rsidRPr="00EE0B84">
              <w:rPr>
                <w:rFonts w:hint="eastAsia"/>
              </w:rPr>
              <w:t>類、カエデ類その他</w:t>
            </w:r>
            <w:r w:rsidR="006B39A5" w:rsidRPr="00EE0B84">
              <w:rPr>
                <w:rFonts w:hint="eastAsia"/>
              </w:rPr>
              <w:t>高木性</w:t>
            </w:r>
            <w:r w:rsidRPr="00EE0B84">
              <w:rPr>
                <w:rFonts w:hint="eastAsia"/>
              </w:rPr>
              <w:t>広葉樹</w:t>
            </w:r>
          </w:p>
        </w:tc>
        <w:tc>
          <w:tcPr>
            <w:tcW w:w="1843" w:type="dxa"/>
            <w:tcBorders>
              <w:top w:val="single" w:sz="4" w:space="0" w:color="000000"/>
              <w:left w:val="single" w:sz="4" w:space="0" w:color="000000"/>
              <w:bottom w:val="single" w:sz="4" w:space="0" w:color="000000"/>
              <w:right w:val="single" w:sz="4" w:space="0" w:color="000000"/>
            </w:tcBorders>
            <w:vAlign w:val="center"/>
          </w:tcPr>
          <w:p w:rsidR="006F08A7" w:rsidRPr="00EE0B84" w:rsidRDefault="006C381F" w:rsidP="00A47E23">
            <w:pPr>
              <w:jc w:val="center"/>
            </w:pPr>
            <w:r w:rsidRPr="00EE0B84">
              <w:rPr>
                <w:rFonts w:hint="eastAsia"/>
              </w:rPr>
              <w:t>10,000</w:t>
            </w:r>
            <w:r w:rsidR="006F08A7" w:rsidRPr="00EE0B84">
              <w:rPr>
                <w:rFonts w:hint="eastAsia"/>
              </w:rPr>
              <w:t>本</w:t>
            </w:r>
            <w:r w:rsidR="00470411" w:rsidRPr="00EE0B84">
              <w:rPr>
                <w:rFonts w:hint="eastAsia"/>
              </w:rPr>
              <w:t>/ha</w:t>
            </w:r>
          </w:p>
        </w:tc>
      </w:tr>
    </w:tbl>
    <w:p w:rsidR="00374FE8" w:rsidRPr="00EE0B84" w:rsidRDefault="00374FE8" w:rsidP="00470411"/>
    <w:p w:rsidR="006F08A7" w:rsidRPr="00EE0B84" w:rsidRDefault="00ED4DFD" w:rsidP="00A47E23">
      <w:pPr>
        <w:ind w:firstLineChars="295" w:firstLine="708"/>
        <w:rPr>
          <w:rFonts w:cs="Times New Roman"/>
        </w:rPr>
      </w:pPr>
      <w:r w:rsidRPr="00EE0B84">
        <w:rPr>
          <w:rFonts w:hint="eastAsia"/>
        </w:rPr>
        <w:t xml:space="preserve">イ　</w:t>
      </w:r>
      <w:r w:rsidR="006F08A7" w:rsidRPr="00EE0B84">
        <w:rPr>
          <w:rFonts w:hint="eastAsia"/>
        </w:rPr>
        <w:t>天然更新補助作業の標準的な方法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7134"/>
      </w:tblGrid>
      <w:tr w:rsidR="00156756" w:rsidRPr="00EE0B84" w:rsidTr="006A1EEE">
        <w:tc>
          <w:tcPr>
            <w:tcW w:w="2530" w:type="dxa"/>
            <w:tcBorders>
              <w:top w:val="single" w:sz="4" w:space="0" w:color="000000"/>
              <w:left w:val="single" w:sz="4" w:space="0" w:color="000000"/>
              <w:bottom w:val="single" w:sz="4" w:space="0" w:color="000000"/>
              <w:right w:val="single" w:sz="4" w:space="0" w:color="000000"/>
            </w:tcBorders>
          </w:tcPr>
          <w:p w:rsidR="006F08A7" w:rsidRPr="00EE0B84" w:rsidRDefault="006F08A7" w:rsidP="00A47E23">
            <w:pPr>
              <w:jc w:val="center"/>
              <w:rPr>
                <w:rFonts w:cs="Times New Roman"/>
              </w:rPr>
            </w:pPr>
            <w:r w:rsidRPr="00EE0B84">
              <w:rPr>
                <w:rFonts w:hint="eastAsia"/>
              </w:rPr>
              <w:t>区　　　分</w:t>
            </w:r>
          </w:p>
        </w:tc>
        <w:tc>
          <w:tcPr>
            <w:tcW w:w="7134" w:type="dxa"/>
            <w:tcBorders>
              <w:top w:val="single" w:sz="4" w:space="0" w:color="000000"/>
              <w:left w:val="single" w:sz="4" w:space="0" w:color="000000"/>
              <w:bottom w:val="single" w:sz="4" w:space="0" w:color="000000"/>
              <w:right w:val="single" w:sz="4" w:space="0" w:color="000000"/>
            </w:tcBorders>
          </w:tcPr>
          <w:p w:rsidR="006F08A7" w:rsidRPr="00EE0B84" w:rsidRDefault="006F08A7" w:rsidP="00A47E23">
            <w:pPr>
              <w:jc w:val="center"/>
              <w:rPr>
                <w:rFonts w:cs="Times New Roman"/>
              </w:rPr>
            </w:pPr>
            <w:r w:rsidRPr="00EE0B84">
              <w:rPr>
                <w:rFonts w:hint="eastAsia"/>
              </w:rPr>
              <w:t>標準的な方法</w:t>
            </w:r>
          </w:p>
        </w:tc>
      </w:tr>
      <w:tr w:rsidR="00156756" w:rsidRPr="00EE0B84" w:rsidTr="00DC524C">
        <w:tc>
          <w:tcPr>
            <w:tcW w:w="2530" w:type="dxa"/>
            <w:tcBorders>
              <w:top w:val="single" w:sz="4" w:space="0" w:color="000000"/>
              <w:left w:val="single" w:sz="4" w:space="0" w:color="000000"/>
              <w:bottom w:val="single" w:sz="4" w:space="0" w:color="000000"/>
              <w:right w:val="single" w:sz="4" w:space="0" w:color="000000"/>
            </w:tcBorders>
            <w:vAlign w:val="center"/>
          </w:tcPr>
          <w:p w:rsidR="006F08A7" w:rsidRPr="00EE0B84" w:rsidRDefault="006F08A7" w:rsidP="00A47E23">
            <w:pPr>
              <w:jc w:val="center"/>
              <w:rPr>
                <w:rFonts w:cs="Times New Roman"/>
              </w:rPr>
            </w:pPr>
            <w:r w:rsidRPr="00EE0B84">
              <w:rPr>
                <w:rFonts w:hint="eastAsia"/>
              </w:rPr>
              <w:t>地表処理</w:t>
            </w:r>
          </w:p>
        </w:tc>
        <w:tc>
          <w:tcPr>
            <w:tcW w:w="7134" w:type="dxa"/>
            <w:tcBorders>
              <w:top w:val="single" w:sz="4" w:space="0" w:color="000000"/>
              <w:left w:val="single" w:sz="4" w:space="0" w:color="000000"/>
              <w:bottom w:val="single" w:sz="4" w:space="0" w:color="000000"/>
              <w:right w:val="single" w:sz="4" w:space="0" w:color="000000"/>
            </w:tcBorders>
          </w:tcPr>
          <w:p w:rsidR="006A1EEE" w:rsidRPr="00EE0B84" w:rsidRDefault="006F08A7" w:rsidP="00A47E23">
            <w:r w:rsidRPr="00EE0B84">
              <w:rPr>
                <w:rFonts w:hint="eastAsia"/>
              </w:rPr>
              <w:t>ササの繁茂や枝条の堆積等により、天然下種更新が阻害されている箇所については、かき起こしや枝条整理等を行い、種子の定着</w:t>
            </w:r>
          </w:p>
          <w:p w:rsidR="006F08A7" w:rsidRPr="00EE0B84" w:rsidRDefault="006F08A7" w:rsidP="00A47E23">
            <w:pPr>
              <w:rPr>
                <w:rFonts w:cs="Times New Roman"/>
              </w:rPr>
            </w:pPr>
            <w:r w:rsidRPr="00EE0B84">
              <w:rPr>
                <w:rFonts w:hint="eastAsia"/>
              </w:rPr>
              <w:t>及び発育の促進を図るものとする。</w:t>
            </w:r>
          </w:p>
        </w:tc>
      </w:tr>
      <w:tr w:rsidR="00156756" w:rsidRPr="00EE0B84" w:rsidTr="00DC524C">
        <w:tc>
          <w:tcPr>
            <w:tcW w:w="2530" w:type="dxa"/>
            <w:tcBorders>
              <w:top w:val="single" w:sz="4" w:space="0" w:color="000000"/>
              <w:left w:val="single" w:sz="4" w:space="0" w:color="000000"/>
              <w:bottom w:val="single" w:sz="4" w:space="0" w:color="000000"/>
              <w:right w:val="single" w:sz="4" w:space="0" w:color="000000"/>
            </w:tcBorders>
            <w:vAlign w:val="center"/>
          </w:tcPr>
          <w:p w:rsidR="006F08A7" w:rsidRPr="00EE0B84" w:rsidRDefault="006F08A7" w:rsidP="00A47E23">
            <w:pPr>
              <w:jc w:val="center"/>
              <w:rPr>
                <w:rFonts w:cs="Times New Roman"/>
              </w:rPr>
            </w:pPr>
            <w:r w:rsidRPr="00EE0B84">
              <w:rPr>
                <w:rFonts w:hint="eastAsia"/>
              </w:rPr>
              <w:t>刈出し</w:t>
            </w:r>
          </w:p>
        </w:tc>
        <w:tc>
          <w:tcPr>
            <w:tcW w:w="7134" w:type="dxa"/>
            <w:tcBorders>
              <w:top w:val="single" w:sz="4" w:space="0" w:color="000000"/>
              <w:left w:val="single" w:sz="4" w:space="0" w:color="000000"/>
              <w:bottom w:val="single" w:sz="4" w:space="0" w:color="000000"/>
              <w:right w:val="single" w:sz="4" w:space="0" w:color="000000"/>
            </w:tcBorders>
          </w:tcPr>
          <w:p w:rsidR="006F08A7" w:rsidRPr="00EE0B84" w:rsidRDefault="006F08A7" w:rsidP="00A47E23">
            <w:pPr>
              <w:rPr>
                <w:rFonts w:cs="Times New Roman"/>
              </w:rPr>
            </w:pPr>
            <w:r w:rsidRPr="00EE0B84">
              <w:rPr>
                <w:rFonts w:hint="eastAsia"/>
              </w:rPr>
              <w:t>天然稚幼樹の生育がササ等の下床植生によって阻害される箇所にあたっては、稚幼樹の周囲を刈り払い稚幼樹の成長の促進を図るものとする。</w:t>
            </w:r>
          </w:p>
        </w:tc>
      </w:tr>
      <w:tr w:rsidR="00156756" w:rsidRPr="00EE0B84" w:rsidTr="00DC524C">
        <w:tc>
          <w:tcPr>
            <w:tcW w:w="2530" w:type="dxa"/>
            <w:tcBorders>
              <w:top w:val="single" w:sz="4" w:space="0" w:color="000000"/>
              <w:left w:val="single" w:sz="4" w:space="0" w:color="000000"/>
              <w:bottom w:val="single" w:sz="4" w:space="0" w:color="000000"/>
              <w:right w:val="single" w:sz="4" w:space="0" w:color="000000"/>
            </w:tcBorders>
            <w:vAlign w:val="center"/>
          </w:tcPr>
          <w:p w:rsidR="006F08A7" w:rsidRPr="00EE0B84" w:rsidRDefault="006F08A7" w:rsidP="00A47E23">
            <w:pPr>
              <w:jc w:val="center"/>
              <w:rPr>
                <w:rFonts w:cs="Times New Roman"/>
              </w:rPr>
            </w:pPr>
            <w:r w:rsidRPr="00EE0B84">
              <w:rPr>
                <w:rFonts w:hint="eastAsia"/>
              </w:rPr>
              <w:t>植込み</w:t>
            </w:r>
          </w:p>
        </w:tc>
        <w:tc>
          <w:tcPr>
            <w:tcW w:w="7134" w:type="dxa"/>
            <w:tcBorders>
              <w:top w:val="single" w:sz="4" w:space="0" w:color="000000"/>
              <w:left w:val="single" w:sz="4" w:space="0" w:color="000000"/>
              <w:bottom w:val="single" w:sz="4" w:space="0" w:color="000000"/>
              <w:right w:val="single" w:sz="4" w:space="0" w:color="000000"/>
            </w:tcBorders>
          </w:tcPr>
          <w:p w:rsidR="006F08A7" w:rsidRPr="00EE0B84" w:rsidRDefault="006F08A7" w:rsidP="00A47E23">
            <w:pPr>
              <w:rPr>
                <w:rFonts w:cs="Times New Roman"/>
              </w:rPr>
            </w:pPr>
            <w:r w:rsidRPr="00EE0B84">
              <w:rPr>
                <w:rFonts w:hint="eastAsia"/>
              </w:rPr>
              <w:t>天然下種更新及び萌芽更新の不十分な箇所については、経営目標等に適した樹種を選定して植え込みを行うものとする。</w:t>
            </w:r>
          </w:p>
        </w:tc>
      </w:tr>
      <w:tr w:rsidR="006F08A7" w:rsidRPr="00EE0B84" w:rsidTr="00DC524C">
        <w:tc>
          <w:tcPr>
            <w:tcW w:w="2530" w:type="dxa"/>
            <w:tcBorders>
              <w:top w:val="single" w:sz="4" w:space="0" w:color="000000"/>
              <w:left w:val="single" w:sz="4" w:space="0" w:color="000000"/>
              <w:bottom w:val="single" w:sz="4" w:space="0" w:color="000000"/>
              <w:right w:val="single" w:sz="4" w:space="0" w:color="000000"/>
            </w:tcBorders>
            <w:vAlign w:val="center"/>
          </w:tcPr>
          <w:p w:rsidR="006F08A7" w:rsidRPr="00EE0B84" w:rsidRDefault="006F08A7" w:rsidP="00A47E23">
            <w:pPr>
              <w:jc w:val="center"/>
              <w:rPr>
                <w:rFonts w:cs="Times New Roman"/>
              </w:rPr>
            </w:pPr>
            <w:r w:rsidRPr="00EE0B84">
              <w:rPr>
                <w:rFonts w:hint="eastAsia"/>
              </w:rPr>
              <w:t>芽かき</w:t>
            </w:r>
          </w:p>
        </w:tc>
        <w:tc>
          <w:tcPr>
            <w:tcW w:w="7134" w:type="dxa"/>
            <w:tcBorders>
              <w:top w:val="single" w:sz="4" w:space="0" w:color="000000"/>
              <w:left w:val="single" w:sz="4" w:space="0" w:color="000000"/>
              <w:bottom w:val="single" w:sz="4" w:space="0" w:color="000000"/>
              <w:right w:val="single" w:sz="4" w:space="0" w:color="000000"/>
            </w:tcBorders>
          </w:tcPr>
          <w:p w:rsidR="006F08A7" w:rsidRPr="00EE0B84" w:rsidRDefault="006F08A7" w:rsidP="00A47E23">
            <w:pPr>
              <w:rPr>
                <w:rFonts w:cs="Times New Roman"/>
              </w:rPr>
            </w:pPr>
            <w:r w:rsidRPr="00EE0B84">
              <w:rPr>
                <w:rFonts w:hint="eastAsia"/>
              </w:rPr>
              <w:t>萌芽更新を行った箇所において、目的樹種の発生状況により、必要に応じて萌芽の翌年に１回目を行い、地際に近く風上側の強い芽を１株当たり４～５本残すようにする。４年目に２回目の芽かきを行い、１株当たり２～３本とする。</w:t>
            </w:r>
          </w:p>
        </w:tc>
      </w:tr>
    </w:tbl>
    <w:p w:rsidR="006F08A7" w:rsidRPr="00EE0B84" w:rsidRDefault="00ED4DFD" w:rsidP="00A47E23">
      <w:pPr>
        <w:ind w:firstLineChars="295" w:firstLine="708"/>
        <w:rPr>
          <w:rFonts w:cs="Times New Roman"/>
        </w:rPr>
      </w:pPr>
      <w:r w:rsidRPr="00EE0B84">
        <w:rPr>
          <w:rFonts w:hint="eastAsia"/>
        </w:rPr>
        <w:t>ウ</w:t>
      </w:r>
      <w:r w:rsidR="006F08A7" w:rsidRPr="00EE0B84">
        <w:rPr>
          <w:rFonts w:hint="eastAsia"/>
        </w:rPr>
        <w:t xml:space="preserve">　その他天然更新の方法</w:t>
      </w:r>
    </w:p>
    <w:p w:rsidR="00324794" w:rsidRPr="00EE0B84" w:rsidRDefault="00324794" w:rsidP="00FB4B38">
      <w:pPr>
        <w:ind w:leftChars="413" w:left="991"/>
      </w:pPr>
      <w:r w:rsidRPr="00EE0B84">
        <w:rPr>
          <w:rFonts w:hint="eastAsia"/>
        </w:rPr>
        <w:t>また、森林の確実な更新が図られている目安として、伐採後５年を超えない時期までに調査を行い、次のことを勘案して判断することとする。</w:t>
      </w:r>
    </w:p>
    <w:p w:rsidR="00324794" w:rsidRPr="00EE0B84" w:rsidRDefault="00FB4B38" w:rsidP="00FB4B38">
      <w:pPr>
        <w:ind w:leftChars="400" w:left="960"/>
      </w:pPr>
      <w:r w:rsidRPr="00EE0B84">
        <w:rPr>
          <w:rFonts w:hint="eastAsia"/>
        </w:rPr>
        <w:t>①</w:t>
      </w:r>
      <w:r w:rsidR="00324794" w:rsidRPr="00EE0B84">
        <w:rPr>
          <w:rFonts w:hint="eastAsia"/>
        </w:rPr>
        <w:t>更新対象とする後継樹種は、その場所で将来高木となり得る樹種とし、その樹高が概ね1.5ｍ以上の幼樹（前生樹及びぼう芽を含む。）が概ね１ｈａ当たり3,000本以上成立し、かつ下草等に被圧されていない状態であること。</w:t>
      </w:r>
    </w:p>
    <w:p w:rsidR="00324794" w:rsidRPr="00EE0B84" w:rsidRDefault="00324794" w:rsidP="00FB4B38">
      <w:pPr>
        <w:ind w:leftChars="395" w:left="948" w:firstLineChars="18" w:firstLine="43"/>
        <w:rPr>
          <w:rFonts w:cs="Times New Roman"/>
        </w:rPr>
      </w:pPr>
      <w:r w:rsidRPr="00EE0B84">
        <w:rPr>
          <w:rFonts w:hint="eastAsia"/>
        </w:rPr>
        <w:t>なお、①の状態にない場合には、追加的な更新補助作業を行い、①の状態になるまで経過観察を行うこととする。</w:t>
      </w:r>
    </w:p>
    <w:p w:rsidR="006F08A7" w:rsidRPr="00EE0B84" w:rsidRDefault="006F08A7" w:rsidP="00A47E23">
      <w:pPr>
        <w:rPr>
          <w:rFonts w:cs="Times New Roman"/>
        </w:rPr>
      </w:pPr>
    </w:p>
    <w:p w:rsidR="00470411" w:rsidRPr="00EE0B84" w:rsidRDefault="00470411" w:rsidP="00A47E23"/>
    <w:p w:rsidR="006F08A7" w:rsidRPr="00EE0B84" w:rsidRDefault="006F08A7" w:rsidP="00A47E23">
      <w:pPr>
        <w:ind w:firstLineChars="177" w:firstLine="425"/>
        <w:rPr>
          <w:rFonts w:cs="Times New Roman"/>
        </w:rPr>
      </w:pPr>
      <w:r w:rsidRPr="00EE0B84">
        <w:rPr>
          <w:rFonts w:hint="eastAsia"/>
        </w:rPr>
        <w:t>（３）伐採跡地の天然更新をすべき期間</w:t>
      </w:r>
    </w:p>
    <w:p w:rsidR="006F08A7" w:rsidRPr="00EE0B84" w:rsidRDefault="006F08A7" w:rsidP="00A47E23">
      <w:pPr>
        <w:ind w:leftChars="295" w:left="708" w:firstLineChars="118" w:firstLine="283"/>
        <w:rPr>
          <w:rFonts w:cs="Times New Roman"/>
        </w:rPr>
      </w:pPr>
      <w:r w:rsidRPr="00EE0B84">
        <w:rPr>
          <w:rFonts w:hint="eastAsia"/>
        </w:rPr>
        <w:t>森林の有する公</w:t>
      </w:r>
      <w:r w:rsidR="00614CE0" w:rsidRPr="00EE0B84">
        <w:rPr>
          <w:rFonts w:hint="eastAsia"/>
        </w:rPr>
        <w:t>益的機能の維持及び早期回復を図る観点から、当該伐採が終了し</w:t>
      </w:r>
      <w:r w:rsidRPr="00EE0B84">
        <w:rPr>
          <w:rFonts w:hint="eastAsia"/>
        </w:rPr>
        <w:t>た日を含む年度の翌年度の初日から起算して５年以内とする。</w:t>
      </w:r>
    </w:p>
    <w:p w:rsidR="006F08A7" w:rsidRPr="00EE0B84" w:rsidRDefault="006F08A7" w:rsidP="00A47E23"/>
    <w:p w:rsidR="006F08A7" w:rsidRPr="00EE0B84" w:rsidRDefault="006F08A7" w:rsidP="00A47E23">
      <w:pPr>
        <w:ind w:firstLineChars="100" w:firstLine="240"/>
      </w:pPr>
      <w:r w:rsidRPr="00EE0B84">
        <w:rPr>
          <w:rFonts w:hint="eastAsia"/>
        </w:rPr>
        <w:t>３　植栽によらなければ適確な更新が困難な森林</w:t>
      </w:r>
      <w:r w:rsidR="005763B8" w:rsidRPr="00EE0B84">
        <w:rPr>
          <w:rFonts w:hint="eastAsia"/>
        </w:rPr>
        <w:t>に関する事項</w:t>
      </w:r>
    </w:p>
    <w:p w:rsidR="006F08A7" w:rsidRPr="00EE0B84" w:rsidRDefault="00A47E23" w:rsidP="00A47E23">
      <w:pPr>
        <w:ind w:firstLineChars="177" w:firstLine="425"/>
      </w:pPr>
      <w:r w:rsidRPr="00EE0B84">
        <w:rPr>
          <w:rFonts w:hint="eastAsia"/>
        </w:rPr>
        <w:t>（１）</w:t>
      </w:r>
      <w:r w:rsidR="006F08A7" w:rsidRPr="00EE0B84">
        <w:rPr>
          <w:rFonts w:hint="eastAsia"/>
        </w:rPr>
        <w:t>植栽によらなければ適確な更新が困難な森林の</w:t>
      </w:r>
      <w:r w:rsidR="00ED4DFD" w:rsidRPr="00EE0B84">
        <w:rPr>
          <w:rFonts w:hint="eastAsia"/>
        </w:rPr>
        <w:t>基準は、次</w:t>
      </w:r>
      <w:r w:rsidR="006F08A7" w:rsidRPr="00EE0B84">
        <w:rPr>
          <w:rFonts w:hint="eastAsia"/>
        </w:rPr>
        <w:t>のとおりとする。</w:t>
      </w:r>
    </w:p>
    <w:p w:rsidR="00ED4DFD" w:rsidRPr="00EE0B84" w:rsidRDefault="00ED4DFD" w:rsidP="00A47E23">
      <w:pPr>
        <w:ind w:firstLineChars="177" w:firstLine="425"/>
      </w:pPr>
      <w:r w:rsidRPr="00EE0B84">
        <w:rPr>
          <w:rFonts w:hint="eastAsia"/>
        </w:rPr>
        <w:t>・現況が針葉樹人工林であること</w:t>
      </w:r>
    </w:p>
    <w:p w:rsidR="00ED4DFD" w:rsidRPr="00EE0B84" w:rsidRDefault="00ED4DFD" w:rsidP="00A47E23">
      <w:pPr>
        <w:ind w:leftChars="177" w:left="665" w:hangingChars="100" w:hanging="240"/>
      </w:pPr>
      <w:r w:rsidRPr="00EE0B84">
        <w:rPr>
          <w:rFonts w:hint="eastAsia"/>
        </w:rPr>
        <w:t>・２の天然更新が可能な母樹となり得る高木性広葉樹林が、更新対象地の隣接または斜面上方にないこと</w:t>
      </w:r>
    </w:p>
    <w:p w:rsidR="00470411" w:rsidRPr="00EE0B84" w:rsidRDefault="00ED4DFD" w:rsidP="00CE0C52">
      <w:pPr>
        <w:ind w:firstLineChars="177" w:firstLine="425"/>
      </w:pPr>
      <w:r w:rsidRPr="00EE0B84">
        <w:rPr>
          <w:rFonts w:hint="eastAsia"/>
        </w:rPr>
        <w:t>・林床に更新樹種が存在しないこと</w:t>
      </w:r>
    </w:p>
    <w:p w:rsidR="00470411" w:rsidRPr="00EE0B84" w:rsidRDefault="00470411" w:rsidP="00A47E23">
      <w:pPr>
        <w:ind w:firstLineChars="177" w:firstLine="425"/>
      </w:pPr>
    </w:p>
    <w:p w:rsidR="006F08A7" w:rsidRPr="00EE0B84" w:rsidRDefault="00ED4DFD" w:rsidP="00A47E23">
      <w:pPr>
        <w:ind w:firstLineChars="177" w:firstLine="425"/>
        <w:rPr>
          <w:rFonts w:cs="Times New Roman"/>
        </w:rPr>
      </w:pPr>
      <w:r w:rsidRPr="00EE0B84">
        <w:rPr>
          <w:rFonts w:hint="eastAsia"/>
        </w:rPr>
        <w:t>（２）</w:t>
      </w:r>
      <w:r w:rsidR="006F08A7" w:rsidRPr="00EE0B84">
        <w:rPr>
          <w:rFonts w:hint="eastAsia"/>
        </w:rPr>
        <w:t>植栽によらなければ適確な更新が困難な森林</w:t>
      </w:r>
      <w:r w:rsidRPr="00EE0B84">
        <w:rPr>
          <w:rFonts w:hint="eastAsia"/>
        </w:rPr>
        <w:t>の所在</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1"/>
        <w:gridCol w:w="4961"/>
      </w:tblGrid>
      <w:tr w:rsidR="005763B8" w:rsidRPr="00EE0B84" w:rsidTr="00121B4B">
        <w:tc>
          <w:tcPr>
            <w:tcW w:w="4561" w:type="dxa"/>
            <w:tcBorders>
              <w:top w:val="single" w:sz="4" w:space="0" w:color="000000"/>
              <w:left w:val="single" w:sz="4" w:space="0" w:color="000000"/>
              <w:bottom w:val="single" w:sz="4" w:space="0" w:color="000000"/>
              <w:right w:val="single" w:sz="4" w:space="0" w:color="000000"/>
            </w:tcBorders>
          </w:tcPr>
          <w:p w:rsidR="00BE1421" w:rsidRPr="00EE0B84" w:rsidRDefault="00BE1421" w:rsidP="00A47E23">
            <w:pPr>
              <w:jc w:val="center"/>
            </w:pPr>
            <w:r w:rsidRPr="00EE0B84">
              <w:rPr>
                <w:rFonts w:hint="eastAsia"/>
              </w:rPr>
              <w:t>森林の区域</w:t>
            </w:r>
          </w:p>
        </w:tc>
        <w:tc>
          <w:tcPr>
            <w:tcW w:w="4961" w:type="dxa"/>
            <w:tcBorders>
              <w:top w:val="single" w:sz="4" w:space="0" w:color="000000"/>
              <w:left w:val="single" w:sz="4" w:space="0" w:color="000000"/>
              <w:bottom w:val="single" w:sz="4" w:space="0" w:color="000000"/>
              <w:right w:val="single" w:sz="4" w:space="0" w:color="000000"/>
            </w:tcBorders>
          </w:tcPr>
          <w:p w:rsidR="00BE1421" w:rsidRPr="00EE0B84" w:rsidRDefault="00BE1421" w:rsidP="00A47E23">
            <w:pPr>
              <w:jc w:val="center"/>
            </w:pPr>
            <w:r w:rsidRPr="00EE0B84">
              <w:rPr>
                <w:rFonts w:hint="eastAsia"/>
              </w:rPr>
              <w:t>備　　考</w:t>
            </w:r>
          </w:p>
        </w:tc>
      </w:tr>
      <w:tr w:rsidR="00BE1421" w:rsidRPr="00EE0B84" w:rsidTr="00DC524C">
        <w:tc>
          <w:tcPr>
            <w:tcW w:w="4561" w:type="dxa"/>
            <w:tcBorders>
              <w:top w:val="single" w:sz="4" w:space="0" w:color="000000"/>
              <w:left w:val="single" w:sz="4" w:space="0" w:color="000000"/>
              <w:bottom w:val="single" w:sz="4" w:space="0" w:color="000000"/>
              <w:right w:val="single" w:sz="4" w:space="0" w:color="000000"/>
            </w:tcBorders>
            <w:vAlign w:val="center"/>
          </w:tcPr>
          <w:p w:rsidR="00BE1421" w:rsidRPr="00EE0B84" w:rsidRDefault="00966207" w:rsidP="00A47E23">
            <w:pPr>
              <w:jc w:val="center"/>
            </w:pPr>
            <w:r w:rsidRPr="00EE0B84">
              <w:rPr>
                <w:rFonts w:hint="eastAsia"/>
              </w:rPr>
              <w:t>全ての林班</w:t>
            </w:r>
          </w:p>
        </w:tc>
        <w:tc>
          <w:tcPr>
            <w:tcW w:w="4961" w:type="dxa"/>
            <w:tcBorders>
              <w:top w:val="single" w:sz="4" w:space="0" w:color="000000"/>
              <w:left w:val="single" w:sz="4" w:space="0" w:color="000000"/>
              <w:bottom w:val="single" w:sz="4" w:space="0" w:color="000000"/>
              <w:right w:val="single" w:sz="4" w:space="0" w:color="000000"/>
            </w:tcBorders>
          </w:tcPr>
          <w:p w:rsidR="00BE1421" w:rsidRPr="00EE0B84" w:rsidRDefault="00BE1421" w:rsidP="00A47E23">
            <w:r w:rsidRPr="00EE0B84">
              <w:rPr>
                <w:rFonts w:hint="eastAsia"/>
              </w:rPr>
              <w:t>主伐後は、植栽することを基本とする。</w:t>
            </w:r>
          </w:p>
          <w:p w:rsidR="003057CD" w:rsidRPr="00EE0B84" w:rsidRDefault="00966207" w:rsidP="00A47E23">
            <w:r w:rsidRPr="00EE0B84">
              <w:rPr>
                <w:rFonts w:hint="eastAsia"/>
              </w:rPr>
              <w:t>ただし、獣害防止柵等の適切な設置と母樹となる天然林の存在により天然更新が見込まれる場合を除く。</w:t>
            </w:r>
          </w:p>
        </w:tc>
      </w:tr>
    </w:tbl>
    <w:p w:rsidR="00470411" w:rsidRPr="00EE0B84" w:rsidRDefault="00470411" w:rsidP="00A47E23">
      <w:pPr>
        <w:ind w:firstLineChars="100" w:firstLine="240"/>
      </w:pPr>
    </w:p>
    <w:p w:rsidR="006F08A7" w:rsidRPr="00EE0B84" w:rsidRDefault="006F08A7" w:rsidP="00A47E23">
      <w:pPr>
        <w:ind w:firstLineChars="100" w:firstLine="240"/>
        <w:rPr>
          <w:spacing w:val="-4"/>
        </w:rPr>
      </w:pPr>
      <w:r w:rsidRPr="00EE0B84">
        <w:rPr>
          <w:rFonts w:hint="eastAsia"/>
        </w:rPr>
        <w:t>４</w:t>
      </w:r>
      <w:r w:rsidR="009234CF" w:rsidRPr="00EE0B84">
        <w:rPr>
          <w:rFonts w:hint="eastAsia"/>
        </w:rPr>
        <w:t xml:space="preserve">　</w:t>
      </w:r>
      <w:r w:rsidR="00E767EF" w:rsidRPr="00EE0B84">
        <w:rPr>
          <w:rFonts w:hint="eastAsia"/>
          <w:spacing w:val="-4"/>
        </w:rPr>
        <w:t>森林法第１０</w:t>
      </w:r>
      <w:r w:rsidR="00681633" w:rsidRPr="00EE0B84">
        <w:rPr>
          <w:rFonts w:hint="eastAsia"/>
          <w:spacing w:val="-4"/>
        </w:rPr>
        <w:t>条の９第４項の規定に基づく伐採の中止又は造林をすべき旨の命令の基準</w:t>
      </w:r>
    </w:p>
    <w:p w:rsidR="00214488" w:rsidRPr="00EE0B84" w:rsidRDefault="00A47E23" w:rsidP="00A47E23">
      <w:pPr>
        <w:overflowPunct/>
        <w:ind w:firstLineChars="177" w:firstLine="425"/>
        <w:textAlignment w:val="auto"/>
      </w:pPr>
      <w:r w:rsidRPr="00EE0B84">
        <w:rPr>
          <w:rFonts w:hint="eastAsia"/>
        </w:rPr>
        <w:t>（１）</w:t>
      </w:r>
      <w:r w:rsidR="00214488" w:rsidRPr="00EE0B84">
        <w:rPr>
          <w:rFonts w:hint="eastAsia"/>
        </w:rPr>
        <w:t>造林の対象樹種</w:t>
      </w:r>
    </w:p>
    <w:p w:rsidR="00214488" w:rsidRPr="00EE0B84" w:rsidRDefault="00214488" w:rsidP="00A47E23">
      <w:pPr>
        <w:ind w:firstLineChars="295" w:firstLine="708"/>
      </w:pPr>
      <w:r w:rsidRPr="00EE0B84">
        <w:rPr>
          <w:rFonts w:hint="eastAsia"/>
        </w:rPr>
        <w:t>ア　人工造林の場合</w:t>
      </w:r>
    </w:p>
    <w:p w:rsidR="00214488" w:rsidRPr="00EE0B84" w:rsidRDefault="00214488" w:rsidP="00A47E23">
      <w:pPr>
        <w:ind w:firstLineChars="500" w:firstLine="1200"/>
      </w:pPr>
      <w:r w:rsidRPr="00EE0B84">
        <w:rPr>
          <w:rFonts w:hint="eastAsia"/>
        </w:rPr>
        <w:t>１の（１）による。</w:t>
      </w:r>
    </w:p>
    <w:p w:rsidR="00214488" w:rsidRPr="00EE0B84" w:rsidRDefault="00214488" w:rsidP="00A47E23">
      <w:pPr>
        <w:ind w:firstLineChars="295" w:firstLine="708"/>
      </w:pPr>
      <w:r w:rsidRPr="00EE0B84">
        <w:rPr>
          <w:rFonts w:hint="eastAsia"/>
        </w:rPr>
        <w:t>イ　天然更新の場合</w:t>
      </w:r>
    </w:p>
    <w:p w:rsidR="00214488" w:rsidRPr="00EE0B84" w:rsidRDefault="00214488" w:rsidP="00A47E23">
      <w:pPr>
        <w:ind w:firstLineChars="500" w:firstLine="1200"/>
      </w:pPr>
      <w:r w:rsidRPr="00EE0B84">
        <w:rPr>
          <w:rFonts w:hint="eastAsia"/>
        </w:rPr>
        <w:t>２の（１）による。</w:t>
      </w:r>
    </w:p>
    <w:p w:rsidR="00214488" w:rsidRPr="00EE0B84" w:rsidRDefault="00214488" w:rsidP="00A47E23">
      <w:pPr>
        <w:ind w:firstLineChars="500" w:firstLine="1200"/>
      </w:pPr>
    </w:p>
    <w:p w:rsidR="00214488" w:rsidRPr="00EE0B84" w:rsidRDefault="00214488" w:rsidP="00A47E23">
      <w:pPr>
        <w:ind w:firstLineChars="177" w:firstLine="425"/>
      </w:pPr>
      <w:r w:rsidRPr="00EE0B84">
        <w:rPr>
          <w:rFonts w:hint="eastAsia"/>
        </w:rPr>
        <w:t>（２）生育し得る最大の立木の本数</w:t>
      </w:r>
    </w:p>
    <w:p w:rsidR="002B6CA6" w:rsidRPr="00EE0B84" w:rsidRDefault="00214488" w:rsidP="00A47E23">
      <w:pPr>
        <w:ind w:firstLineChars="500" w:firstLine="1200"/>
      </w:pPr>
      <w:r w:rsidRPr="00EE0B84">
        <w:rPr>
          <w:rFonts w:hint="eastAsia"/>
        </w:rPr>
        <w:t>２の（２）による。</w:t>
      </w:r>
    </w:p>
    <w:p w:rsidR="002B6CA6" w:rsidRPr="00EE0B84" w:rsidRDefault="002B6CA6" w:rsidP="00A47E23"/>
    <w:p w:rsidR="006F08A7" w:rsidRPr="00EE0B84" w:rsidRDefault="006F08A7" w:rsidP="00A47E23">
      <w:pPr>
        <w:ind w:firstLineChars="100" w:firstLine="240"/>
        <w:rPr>
          <w:rFonts w:cs="Times New Roman"/>
        </w:rPr>
      </w:pPr>
      <w:r w:rsidRPr="00EE0B84">
        <w:rPr>
          <w:rFonts w:hint="eastAsia"/>
        </w:rPr>
        <w:t xml:space="preserve">５　その他必要な事項　　　　　　</w:t>
      </w:r>
    </w:p>
    <w:p w:rsidR="00525EB5" w:rsidRPr="00EE0B84" w:rsidRDefault="006F08A7" w:rsidP="00A47E23">
      <w:r w:rsidRPr="00EE0B84">
        <w:rPr>
          <w:rFonts w:hint="eastAsia"/>
        </w:rPr>
        <w:t xml:space="preserve">　　　　　　　　該当なし</w:t>
      </w:r>
    </w:p>
    <w:p w:rsidR="00CE0C52" w:rsidRPr="00EE0B84" w:rsidRDefault="00CE0C52" w:rsidP="00CE0C52"/>
    <w:p w:rsidR="00CE0C52" w:rsidRPr="00EE0B84" w:rsidRDefault="00CE0C52" w:rsidP="00CE0C52"/>
    <w:p w:rsidR="00CE0C52" w:rsidRPr="00EE0B84" w:rsidRDefault="00CE0C52" w:rsidP="00CE0C52"/>
    <w:p w:rsidR="00CE0C52" w:rsidRPr="00EE0B84" w:rsidRDefault="00CE0C52" w:rsidP="00CE0C52"/>
    <w:p w:rsidR="00CE0C52" w:rsidRPr="00EE0B84" w:rsidRDefault="00CE0C52" w:rsidP="00CE0C52"/>
    <w:p w:rsidR="00CE0C52" w:rsidRPr="00EE0B84" w:rsidRDefault="00CE0C52" w:rsidP="00CE0C52"/>
    <w:p w:rsidR="00CE0C52" w:rsidRPr="00EE0B84" w:rsidRDefault="00CE0C52" w:rsidP="00CE0C52"/>
    <w:p w:rsidR="00CE0C52" w:rsidRPr="00EE0B84" w:rsidRDefault="00CE0C52" w:rsidP="00CE0C52"/>
    <w:p w:rsidR="00695ED3" w:rsidRPr="00EE0B84" w:rsidRDefault="00695ED3" w:rsidP="00CE0C52">
      <w:pPr>
        <w:ind w:left="720" w:hangingChars="300" w:hanging="720"/>
      </w:pPr>
      <w:r w:rsidRPr="00EE0B84">
        <w:rPr>
          <w:rFonts w:hint="eastAsia"/>
        </w:rPr>
        <w:lastRenderedPageBreak/>
        <w:t>第３　間伐を実施すべき標準的な林齢、間伐及び保育の標準的な方法その他間伐及び保育の基準</w:t>
      </w:r>
    </w:p>
    <w:p w:rsidR="00CE0C52" w:rsidRPr="00EE0B84" w:rsidRDefault="00CE0C52" w:rsidP="00CE0C52">
      <w:pPr>
        <w:ind w:left="720" w:hangingChars="300" w:hanging="720"/>
        <w:rPr>
          <w:rFonts w:cs="Times New Roman"/>
        </w:rPr>
      </w:pPr>
    </w:p>
    <w:p w:rsidR="00695ED3" w:rsidRPr="00EE0B84" w:rsidRDefault="00695ED3" w:rsidP="00A47E23">
      <w:pPr>
        <w:ind w:firstLineChars="100" w:firstLine="240"/>
        <w:rPr>
          <w:rFonts w:cs="Times New Roman"/>
        </w:rPr>
      </w:pPr>
      <w:r w:rsidRPr="00EE0B84">
        <w:rPr>
          <w:rFonts w:hint="eastAsia"/>
        </w:rPr>
        <w:t>１　間伐を実施すべき標準的な林齢及び間伐の標準的な方法</w:t>
      </w:r>
    </w:p>
    <w:p w:rsidR="00470411" w:rsidRPr="00EE0B84" w:rsidRDefault="00470411" w:rsidP="00470411">
      <w:pPr>
        <w:ind w:leftChars="235" w:left="564" w:firstLineChars="100" w:firstLine="240"/>
      </w:pPr>
      <w:r w:rsidRPr="00EE0B84">
        <w:rPr>
          <w:rFonts w:hint="eastAsia"/>
        </w:rPr>
        <w:t>森林の立木の生育の促進ならびに林分の健全化及び利用価値の向上を図るため、標準伐期齢未満では概ね１０年に一度、また、標準伐期齢以上では概ね２０年に一度の間伐を実施するものとする。間伐効果を長期間発揮させ、育林コストの縮減等を図る観点から、気象被害等に十分注意した上で間伐率を３０％以上にすることが望ましい。間伐を実施すべき標準的な林齢及び間伐の標準的な方法は、次表のとおりとする。</w:t>
      </w:r>
    </w:p>
    <w:p w:rsidR="00470411" w:rsidRPr="00EE0B84" w:rsidRDefault="00470411" w:rsidP="00470411">
      <w:pPr>
        <w:ind w:leftChars="235" w:left="564" w:firstLineChars="100" w:firstLine="240"/>
      </w:pPr>
    </w:p>
    <w:p w:rsidR="00695ED3" w:rsidRPr="00EE7E90" w:rsidRDefault="00695ED3" w:rsidP="00A47E23">
      <w:pPr>
        <w:rPr>
          <w:rFonts w:cs="Times New Roman"/>
          <w:color w:val="FF0000"/>
        </w:rPr>
      </w:pPr>
      <w:r w:rsidRPr="00EE7E90">
        <w:rPr>
          <w:rFonts w:hint="eastAsia"/>
          <w:color w:val="FF0000"/>
        </w:rPr>
        <w:t>◇間伐を実施すべき標準的な林齢及び間伐の標準的な方法</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711"/>
        <w:gridCol w:w="1132"/>
        <w:gridCol w:w="850"/>
        <w:gridCol w:w="851"/>
        <w:gridCol w:w="850"/>
        <w:gridCol w:w="851"/>
        <w:gridCol w:w="992"/>
        <w:gridCol w:w="2126"/>
        <w:gridCol w:w="709"/>
      </w:tblGrid>
      <w:tr w:rsidR="00EE7E90" w:rsidRPr="00EE7E90" w:rsidTr="001B4D63">
        <w:tc>
          <w:tcPr>
            <w:tcW w:w="851" w:type="dxa"/>
            <w:vMerge w:val="restart"/>
            <w:tcBorders>
              <w:top w:val="single" w:sz="4" w:space="0" w:color="000000"/>
              <w:left w:val="single" w:sz="4" w:space="0" w:color="000000"/>
              <w:bottom w:val="nil"/>
              <w:right w:val="single" w:sz="4" w:space="0" w:color="000000"/>
            </w:tcBorders>
            <w:vAlign w:val="center"/>
          </w:tcPr>
          <w:p w:rsidR="00695ED3" w:rsidRPr="00EE7E90" w:rsidRDefault="00695ED3" w:rsidP="00A47E23">
            <w:pPr>
              <w:jc w:val="center"/>
              <w:rPr>
                <w:rFonts w:cs="Times New Roman"/>
                <w:color w:val="FF0000"/>
              </w:rPr>
            </w:pPr>
            <w:r w:rsidRPr="00EE7E90">
              <w:rPr>
                <w:rFonts w:hint="eastAsia"/>
                <w:color w:val="FF0000"/>
              </w:rPr>
              <w:t>樹種</w:t>
            </w:r>
          </w:p>
        </w:tc>
        <w:tc>
          <w:tcPr>
            <w:tcW w:w="711" w:type="dxa"/>
            <w:vMerge w:val="restart"/>
            <w:tcBorders>
              <w:top w:val="single" w:sz="4" w:space="0" w:color="000000"/>
              <w:left w:val="single" w:sz="4" w:space="0" w:color="000000"/>
              <w:bottom w:val="nil"/>
              <w:right w:val="single" w:sz="4" w:space="0" w:color="000000"/>
            </w:tcBorders>
            <w:vAlign w:val="center"/>
          </w:tcPr>
          <w:p w:rsidR="00695ED3" w:rsidRPr="00EE7E90" w:rsidRDefault="0086181F" w:rsidP="00A47E23">
            <w:pPr>
              <w:jc w:val="center"/>
              <w:rPr>
                <w:rFonts w:cs="Times New Roman"/>
                <w:color w:val="FF0000"/>
              </w:rPr>
            </w:pPr>
            <w:r w:rsidRPr="00EE7E90">
              <w:rPr>
                <w:rFonts w:hint="eastAsia"/>
                <w:color w:val="FF0000"/>
              </w:rPr>
              <w:t>施業</w:t>
            </w:r>
            <w:r w:rsidR="00695ED3" w:rsidRPr="00EE7E90">
              <w:rPr>
                <w:rFonts w:hint="eastAsia"/>
                <w:color w:val="FF0000"/>
              </w:rPr>
              <w:t>体系</w:t>
            </w:r>
          </w:p>
        </w:tc>
        <w:tc>
          <w:tcPr>
            <w:tcW w:w="1132" w:type="dxa"/>
            <w:vMerge w:val="restart"/>
            <w:tcBorders>
              <w:top w:val="single" w:sz="4" w:space="0" w:color="000000"/>
              <w:left w:val="single" w:sz="4" w:space="0" w:color="000000"/>
              <w:bottom w:val="nil"/>
              <w:right w:val="single" w:sz="4" w:space="0" w:color="000000"/>
            </w:tcBorders>
            <w:vAlign w:val="center"/>
          </w:tcPr>
          <w:p w:rsidR="00F13762" w:rsidRPr="00EE7E90" w:rsidRDefault="00695ED3" w:rsidP="00A47E23">
            <w:pPr>
              <w:jc w:val="center"/>
              <w:rPr>
                <w:color w:val="FF0000"/>
              </w:rPr>
            </w:pPr>
            <w:r w:rsidRPr="00EE7E90">
              <w:rPr>
                <w:rFonts w:hint="eastAsia"/>
                <w:color w:val="FF0000"/>
              </w:rPr>
              <w:t>植栽</w:t>
            </w:r>
          </w:p>
          <w:p w:rsidR="00F13762" w:rsidRPr="00EE7E90" w:rsidRDefault="00695ED3" w:rsidP="00A47E23">
            <w:pPr>
              <w:jc w:val="center"/>
              <w:rPr>
                <w:rFonts w:cs="Times New Roman"/>
                <w:color w:val="FF0000"/>
              </w:rPr>
            </w:pPr>
            <w:r w:rsidRPr="00EE7E90">
              <w:rPr>
                <w:rFonts w:hint="eastAsia"/>
                <w:color w:val="FF0000"/>
              </w:rPr>
              <w:t>本数</w:t>
            </w:r>
          </w:p>
          <w:p w:rsidR="00695ED3" w:rsidRPr="00EE7E90" w:rsidRDefault="0086181F" w:rsidP="00A47E23">
            <w:pPr>
              <w:jc w:val="center"/>
              <w:rPr>
                <w:rFonts w:cs="Times New Roman"/>
                <w:color w:val="FF0000"/>
              </w:rPr>
            </w:pPr>
            <w:r w:rsidRPr="00EE7E90">
              <w:rPr>
                <w:rFonts w:hint="eastAsia"/>
                <w:color w:val="FF0000"/>
              </w:rPr>
              <w:t>（</w:t>
            </w:r>
            <w:r w:rsidR="00695ED3" w:rsidRPr="00EE7E90">
              <w:rPr>
                <w:rFonts w:hint="eastAsia"/>
                <w:color w:val="FF0000"/>
              </w:rPr>
              <w:t>本</w:t>
            </w:r>
            <w:r w:rsidR="00695ED3" w:rsidRPr="00EE7E90">
              <w:rPr>
                <w:color w:val="FF0000"/>
              </w:rPr>
              <w:t>/ha)</w:t>
            </w:r>
          </w:p>
        </w:tc>
        <w:tc>
          <w:tcPr>
            <w:tcW w:w="4394" w:type="dxa"/>
            <w:gridSpan w:val="5"/>
            <w:tcBorders>
              <w:top w:val="single" w:sz="4" w:space="0" w:color="000000"/>
              <w:left w:val="single" w:sz="4" w:space="0" w:color="000000"/>
              <w:bottom w:val="single" w:sz="4" w:space="0" w:color="000000"/>
              <w:right w:val="single" w:sz="4" w:space="0" w:color="000000"/>
            </w:tcBorders>
            <w:vAlign w:val="center"/>
          </w:tcPr>
          <w:p w:rsidR="00F13762" w:rsidRPr="00EE7E90" w:rsidRDefault="00695ED3" w:rsidP="00A47E23">
            <w:pPr>
              <w:jc w:val="center"/>
              <w:rPr>
                <w:color w:val="FF0000"/>
              </w:rPr>
            </w:pPr>
            <w:r w:rsidRPr="00EE7E90">
              <w:rPr>
                <w:rFonts w:hint="eastAsia"/>
                <w:color w:val="FF0000"/>
              </w:rPr>
              <w:t>間伐を実施すべき</w:t>
            </w:r>
          </w:p>
          <w:p w:rsidR="00695ED3" w:rsidRPr="00EE7E90" w:rsidRDefault="00695ED3" w:rsidP="00A47E23">
            <w:pPr>
              <w:jc w:val="center"/>
              <w:rPr>
                <w:rFonts w:cs="Times New Roman"/>
                <w:color w:val="FF0000"/>
              </w:rPr>
            </w:pPr>
            <w:r w:rsidRPr="00EE7E90">
              <w:rPr>
                <w:rFonts w:hint="eastAsia"/>
                <w:color w:val="FF0000"/>
              </w:rPr>
              <w:t>標準的な林齢（年）</w:t>
            </w:r>
          </w:p>
        </w:tc>
        <w:tc>
          <w:tcPr>
            <w:tcW w:w="2126" w:type="dxa"/>
            <w:vMerge w:val="restart"/>
            <w:tcBorders>
              <w:top w:val="single" w:sz="4" w:space="0" w:color="000000"/>
              <w:left w:val="single" w:sz="4" w:space="0" w:color="000000"/>
              <w:bottom w:val="nil"/>
              <w:right w:val="single" w:sz="4" w:space="0" w:color="000000"/>
            </w:tcBorders>
            <w:vAlign w:val="center"/>
          </w:tcPr>
          <w:p w:rsidR="00695ED3" w:rsidRPr="00EE7E90" w:rsidRDefault="00695ED3" w:rsidP="00A47E23">
            <w:pPr>
              <w:jc w:val="center"/>
              <w:rPr>
                <w:rFonts w:cs="Times New Roman"/>
                <w:color w:val="FF0000"/>
              </w:rPr>
            </w:pPr>
            <w:r w:rsidRPr="00EE7E90">
              <w:rPr>
                <w:rFonts w:hint="eastAsia"/>
                <w:color w:val="FF0000"/>
              </w:rPr>
              <w:t>標準的な方法</w:t>
            </w:r>
          </w:p>
        </w:tc>
        <w:tc>
          <w:tcPr>
            <w:tcW w:w="709" w:type="dxa"/>
            <w:vMerge w:val="restart"/>
            <w:tcBorders>
              <w:top w:val="single" w:sz="4" w:space="0" w:color="000000"/>
              <w:left w:val="single" w:sz="4" w:space="0" w:color="000000"/>
              <w:bottom w:val="nil"/>
              <w:right w:val="single" w:sz="4" w:space="0" w:color="000000"/>
            </w:tcBorders>
            <w:vAlign w:val="center"/>
          </w:tcPr>
          <w:p w:rsidR="00695ED3" w:rsidRPr="00EE7E90" w:rsidRDefault="00695ED3" w:rsidP="00A47E23">
            <w:pPr>
              <w:jc w:val="center"/>
              <w:rPr>
                <w:color w:val="FF0000"/>
              </w:rPr>
            </w:pPr>
          </w:p>
          <w:p w:rsidR="00695ED3" w:rsidRPr="00EE7E90" w:rsidRDefault="00695ED3" w:rsidP="00A47E23">
            <w:pPr>
              <w:jc w:val="center"/>
              <w:rPr>
                <w:rFonts w:cs="Times New Roman"/>
                <w:color w:val="FF0000"/>
              </w:rPr>
            </w:pPr>
            <w:r w:rsidRPr="00EE7E90">
              <w:rPr>
                <w:rFonts w:hint="eastAsia"/>
                <w:color w:val="FF0000"/>
              </w:rPr>
              <w:t>備考</w:t>
            </w:r>
          </w:p>
          <w:p w:rsidR="00695ED3" w:rsidRPr="00EE7E90" w:rsidRDefault="00695ED3" w:rsidP="00A47E23">
            <w:pPr>
              <w:jc w:val="center"/>
              <w:rPr>
                <w:color w:val="FF0000"/>
              </w:rPr>
            </w:pPr>
          </w:p>
        </w:tc>
      </w:tr>
      <w:tr w:rsidR="00EE7E90" w:rsidRPr="00EE7E90" w:rsidTr="001F4FDD">
        <w:trPr>
          <w:trHeight w:val="793"/>
        </w:trPr>
        <w:tc>
          <w:tcPr>
            <w:tcW w:w="851" w:type="dxa"/>
            <w:vMerge/>
            <w:tcBorders>
              <w:top w:val="nil"/>
              <w:left w:val="single" w:sz="4" w:space="0" w:color="000000"/>
              <w:bottom w:val="single" w:sz="4" w:space="0" w:color="000000"/>
              <w:right w:val="single" w:sz="4" w:space="0" w:color="000000"/>
            </w:tcBorders>
          </w:tcPr>
          <w:p w:rsidR="00695ED3" w:rsidRPr="00EE7E90" w:rsidRDefault="00695ED3" w:rsidP="00A47E23">
            <w:pPr>
              <w:rPr>
                <w:color w:val="FF0000"/>
              </w:rPr>
            </w:pPr>
          </w:p>
        </w:tc>
        <w:tc>
          <w:tcPr>
            <w:tcW w:w="711" w:type="dxa"/>
            <w:vMerge/>
            <w:tcBorders>
              <w:top w:val="nil"/>
              <w:left w:val="single" w:sz="4" w:space="0" w:color="000000"/>
              <w:bottom w:val="single" w:sz="4" w:space="0" w:color="000000"/>
              <w:right w:val="single" w:sz="4" w:space="0" w:color="000000"/>
            </w:tcBorders>
          </w:tcPr>
          <w:p w:rsidR="00695ED3" w:rsidRPr="00EE7E90" w:rsidRDefault="00695ED3" w:rsidP="00A47E23">
            <w:pPr>
              <w:rPr>
                <w:color w:val="FF0000"/>
              </w:rPr>
            </w:pPr>
          </w:p>
        </w:tc>
        <w:tc>
          <w:tcPr>
            <w:tcW w:w="1132" w:type="dxa"/>
            <w:vMerge/>
            <w:tcBorders>
              <w:top w:val="nil"/>
              <w:left w:val="single" w:sz="4" w:space="0" w:color="000000"/>
              <w:bottom w:val="single" w:sz="4" w:space="0" w:color="000000"/>
              <w:right w:val="single" w:sz="4" w:space="0" w:color="000000"/>
            </w:tcBorders>
          </w:tcPr>
          <w:p w:rsidR="00695ED3" w:rsidRPr="00EE7E90" w:rsidRDefault="00695ED3" w:rsidP="00A47E23">
            <w:pPr>
              <w:rPr>
                <w:color w:val="FF000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95ED3" w:rsidRPr="00EE7E90" w:rsidRDefault="00695ED3" w:rsidP="00A47E23">
            <w:pPr>
              <w:jc w:val="center"/>
              <w:rPr>
                <w:rFonts w:cs="Times New Roman"/>
                <w:color w:val="FF0000"/>
                <w:sz w:val="21"/>
                <w:szCs w:val="21"/>
              </w:rPr>
            </w:pPr>
            <w:r w:rsidRPr="00EE7E90">
              <w:rPr>
                <w:rFonts w:hint="eastAsia"/>
                <w:color w:val="FF0000"/>
                <w:sz w:val="21"/>
                <w:szCs w:val="21"/>
              </w:rPr>
              <w:t>初回</w:t>
            </w:r>
          </w:p>
        </w:tc>
        <w:tc>
          <w:tcPr>
            <w:tcW w:w="851" w:type="dxa"/>
            <w:tcBorders>
              <w:top w:val="single" w:sz="4" w:space="0" w:color="000000"/>
              <w:left w:val="single" w:sz="4" w:space="0" w:color="000000"/>
              <w:bottom w:val="single" w:sz="4" w:space="0" w:color="000000"/>
              <w:right w:val="single" w:sz="4" w:space="0" w:color="000000"/>
            </w:tcBorders>
            <w:vAlign w:val="center"/>
          </w:tcPr>
          <w:p w:rsidR="00695ED3" w:rsidRPr="00EE7E90" w:rsidRDefault="00695ED3" w:rsidP="00A47E23">
            <w:pPr>
              <w:jc w:val="center"/>
              <w:rPr>
                <w:rFonts w:cs="Times New Roman"/>
                <w:color w:val="FF0000"/>
                <w:sz w:val="21"/>
                <w:szCs w:val="21"/>
              </w:rPr>
            </w:pPr>
            <w:r w:rsidRPr="00EE7E90">
              <w:rPr>
                <w:rFonts w:hint="eastAsia"/>
                <w:color w:val="FF0000"/>
                <w:sz w:val="21"/>
                <w:szCs w:val="21"/>
              </w:rPr>
              <w:t>２回目</w:t>
            </w:r>
          </w:p>
        </w:tc>
        <w:tc>
          <w:tcPr>
            <w:tcW w:w="850" w:type="dxa"/>
            <w:tcBorders>
              <w:top w:val="single" w:sz="4" w:space="0" w:color="000000"/>
              <w:left w:val="single" w:sz="4" w:space="0" w:color="000000"/>
              <w:bottom w:val="single" w:sz="4" w:space="0" w:color="000000"/>
              <w:right w:val="single" w:sz="4" w:space="0" w:color="000000"/>
            </w:tcBorders>
            <w:vAlign w:val="center"/>
          </w:tcPr>
          <w:p w:rsidR="00695ED3" w:rsidRPr="00EE7E90" w:rsidRDefault="00695ED3" w:rsidP="00A47E23">
            <w:pPr>
              <w:jc w:val="center"/>
              <w:rPr>
                <w:rFonts w:cs="Times New Roman"/>
                <w:color w:val="FF0000"/>
                <w:sz w:val="21"/>
                <w:szCs w:val="21"/>
              </w:rPr>
            </w:pPr>
            <w:r w:rsidRPr="00EE7E90">
              <w:rPr>
                <w:rFonts w:hint="eastAsia"/>
                <w:color w:val="FF0000"/>
                <w:sz w:val="21"/>
                <w:szCs w:val="21"/>
              </w:rPr>
              <w:t>３回目</w:t>
            </w:r>
          </w:p>
        </w:tc>
        <w:tc>
          <w:tcPr>
            <w:tcW w:w="851" w:type="dxa"/>
            <w:tcBorders>
              <w:top w:val="single" w:sz="4" w:space="0" w:color="000000"/>
              <w:left w:val="single" w:sz="4" w:space="0" w:color="000000"/>
              <w:bottom w:val="single" w:sz="4" w:space="0" w:color="000000"/>
              <w:right w:val="single" w:sz="4" w:space="0" w:color="000000"/>
            </w:tcBorders>
            <w:vAlign w:val="center"/>
          </w:tcPr>
          <w:p w:rsidR="00695ED3" w:rsidRPr="00EE7E90" w:rsidRDefault="00695ED3" w:rsidP="00A47E23">
            <w:pPr>
              <w:jc w:val="center"/>
              <w:rPr>
                <w:rFonts w:cs="Times New Roman"/>
                <w:color w:val="FF0000"/>
                <w:sz w:val="21"/>
                <w:szCs w:val="21"/>
              </w:rPr>
            </w:pPr>
            <w:r w:rsidRPr="00EE7E90">
              <w:rPr>
                <w:rFonts w:hint="eastAsia"/>
                <w:color w:val="FF0000"/>
                <w:sz w:val="21"/>
                <w:szCs w:val="21"/>
              </w:rPr>
              <w:t>４回目</w:t>
            </w:r>
          </w:p>
        </w:tc>
        <w:tc>
          <w:tcPr>
            <w:tcW w:w="992" w:type="dxa"/>
            <w:tcBorders>
              <w:top w:val="single" w:sz="4" w:space="0" w:color="000000"/>
              <w:left w:val="single" w:sz="4" w:space="0" w:color="000000"/>
              <w:bottom w:val="single" w:sz="4" w:space="0" w:color="000000"/>
              <w:right w:val="single" w:sz="4" w:space="0" w:color="000000"/>
            </w:tcBorders>
            <w:vAlign w:val="center"/>
          </w:tcPr>
          <w:p w:rsidR="00695ED3" w:rsidRPr="00EE7E90" w:rsidRDefault="00695ED3" w:rsidP="00A47E23">
            <w:pPr>
              <w:jc w:val="center"/>
              <w:rPr>
                <w:rFonts w:cs="Times New Roman"/>
                <w:color w:val="FF0000"/>
                <w:sz w:val="21"/>
                <w:szCs w:val="21"/>
              </w:rPr>
            </w:pPr>
            <w:r w:rsidRPr="00EE7E90">
              <w:rPr>
                <w:rFonts w:hint="eastAsia"/>
                <w:color w:val="FF0000"/>
                <w:sz w:val="21"/>
                <w:szCs w:val="21"/>
              </w:rPr>
              <w:t>５回目</w:t>
            </w:r>
          </w:p>
        </w:tc>
        <w:tc>
          <w:tcPr>
            <w:tcW w:w="2126" w:type="dxa"/>
            <w:vMerge/>
            <w:tcBorders>
              <w:top w:val="nil"/>
              <w:left w:val="single" w:sz="4" w:space="0" w:color="000000"/>
              <w:bottom w:val="single" w:sz="4" w:space="0" w:color="000000"/>
              <w:right w:val="single" w:sz="4" w:space="0" w:color="000000"/>
            </w:tcBorders>
          </w:tcPr>
          <w:p w:rsidR="00695ED3" w:rsidRPr="00EE7E90" w:rsidRDefault="00695ED3" w:rsidP="00A47E23">
            <w:pPr>
              <w:rPr>
                <w:color w:val="FF0000"/>
              </w:rPr>
            </w:pPr>
          </w:p>
        </w:tc>
        <w:tc>
          <w:tcPr>
            <w:tcW w:w="709" w:type="dxa"/>
            <w:vMerge/>
            <w:tcBorders>
              <w:top w:val="nil"/>
              <w:left w:val="single" w:sz="4" w:space="0" w:color="000000"/>
              <w:bottom w:val="single" w:sz="4" w:space="0" w:color="000000"/>
              <w:right w:val="single" w:sz="4" w:space="0" w:color="000000"/>
            </w:tcBorders>
          </w:tcPr>
          <w:p w:rsidR="00695ED3" w:rsidRPr="00EE7E90" w:rsidRDefault="00695ED3" w:rsidP="00A47E23">
            <w:pPr>
              <w:rPr>
                <w:color w:val="FF0000"/>
              </w:rPr>
            </w:pPr>
          </w:p>
        </w:tc>
      </w:tr>
      <w:tr w:rsidR="00EE7E90" w:rsidRPr="00EE7E90" w:rsidTr="001F4FDD">
        <w:trPr>
          <w:trHeight w:val="2675"/>
        </w:trPr>
        <w:tc>
          <w:tcPr>
            <w:tcW w:w="851" w:type="dxa"/>
            <w:tcBorders>
              <w:top w:val="single" w:sz="4" w:space="0" w:color="000000"/>
              <w:left w:val="single" w:sz="4" w:space="0" w:color="000000"/>
              <w:bottom w:val="single" w:sz="4" w:space="0" w:color="000000"/>
              <w:right w:val="single" w:sz="4" w:space="0" w:color="000000"/>
            </w:tcBorders>
            <w:vAlign w:val="center"/>
          </w:tcPr>
          <w:p w:rsidR="00695ED3" w:rsidRPr="00EE7E90" w:rsidRDefault="00695ED3" w:rsidP="00A47E23">
            <w:pPr>
              <w:jc w:val="center"/>
              <w:rPr>
                <w:rFonts w:cs="Times New Roman"/>
                <w:color w:val="FF0000"/>
              </w:rPr>
            </w:pPr>
            <w:r w:rsidRPr="00EE7E90">
              <w:rPr>
                <w:rFonts w:hint="eastAsia"/>
                <w:color w:val="FF0000"/>
              </w:rPr>
              <w:t>スギ</w:t>
            </w:r>
          </w:p>
        </w:tc>
        <w:tc>
          <w:tcPr>
            <w:tcW w:w="711" w:type="dxa"/>
            <w:tcBorders>
              <w:top w:val="single" w:sz="4" w:space="0" w:color="000000"/>
              <w:left w:val="single" w:sz="4" w:space="0" w:color="000000"/>
              <w:bottom w:val="single" w:sz="4" w:space="0" w:color="000000"/>
              <w:right w:val="single" w:sz="4" w:space="0" w:color="000000"/>
            </w:tcBorders>
            <w:vAlign w:val="center"/>
          </w:tcPr>
          <w:p w:rsidR="003D0D9B" w:rsidRPr="00EE7E90" w:rsidRDefault="003769E8" w:rsidP="00A47E23">
            <w:pPr>
              <w:jc w:val="center"/>
              <w:rPr>
                <w:color w:val="FF0000"/>
              </w:rPr>
            </w:pPr>
            <w:r w:rsidRPr="00EE7E90">
              <w:rPr>
                <w:rFonts w:hint="eastAsia"/>
                <w:color w:val="FF0000"/>
              </w:rPr>
              <w:t>疎仕立て</w:t>
            </w:r>
            <w:r w:rsidR="00695ED3" w:rsidRPr="00EE7E90">
              <w:rPr>
                <w:rFonts w:hint="eastAsia"/>
                <w:color w:val="FF0000"/>
              </w:rPr>
              <w:t>～</w:t>
            </w:r>
          </w:p>
          <w:p w:rsidR="00695ED3" w:rsidRPr="00EE7E90" w:rsidRDefault="00695ED3" w:rsidP="00A47E23">
            <w:pPr>
              <w:jc w:val="center"/>
              <w:rPr>
                <w:rFonts w:cs="Times New Roman"/>
                <w:color w:val="FF0000"/>
              </w:rPr>
            </w:pPr>
            <w:r w:rsidRPr="00EE7E90">
              <w:rPr>
                <w:rFonts w:hint="eastAsia"/>
                <w:color w:val="FF0000"/>
              </w:rPr>
              <w:t>密仕立</w:t>
            </w:r>
          </w:p>
        </w:tc>
        <w:tc>
          <w:tcPr>
            <w:tcW w:w="1132" w:type="dxa"/>
            <w:tcBorders>
              <w:top w:val="single" w:sz="4" w:space="0" w:color="000000"/>
              <w:left w:val="single" w:sz="4" w:space="0" w:color="000000"/>
              <w:bottom w:val="single" w:sz="4" w:space="0" w:color="000000"/>
              <w:right w:val="single" w:sz="4" w:space="0" w:color="000000"/>
            </w:tcBorders>
            <w:vAlign w:val="center"/>
          </w:tcPr>
          <w:p w:rsidR="00695ED3" w:rsidRPr="00EE7E90" w:rsidRDefault="001B4D63" w:rsidP="00A47E23">
            <w:pPr>
              <w:jc w:val="center"/>
              <w:rPr>
                <w:color w:val="FF0000"/>
              </w:rPr>
            </w:pPr>
            <w:r w:rsidRPr="00EE7E90">
              <w:rPr>
                <w:rFonts w:hint="eastAsia"/>
                <w:color w:val="FF0000"/>
              </w:rPr>
              <w:t>2000本</w:t>
            </w:r>
          </w:p>
          <w:p w:rsidR="001B4D63" w:rsidRPr="00EE7E90" w:rsidRDefault="001B4D63" w:rsidP="00A47E23">
            <w:pPr>
              <w:jc w:val="center"/>
              <w:rPr>
                <w:color w:val="FF0000"/>
              </w:rPr>
            </w:pPr>
          </w:p>
          <w:p w:rsidR="001B4D63" w:rsidRPr="00EE7E90" w:rsidRDefault="001B4D63" w:rsidP="00A47E23">
            <w:pPr>
              <w:jc w:val="center"/>
              <w:rPr>
                <w:rFonts w:cs="Times New Roman"/>
                <w:color w:val="FF0000"/>
              </w:rPr>
            </w:pPr>
            <w:r w:rsidRPr="00EE7E90">
              <w:rPr>
                <w:rFonts w:hint="eastAsia"/>
                <w:color w:val="FF0000"/>
              </w:rPr>
              <w:t>3000本～</w:t>
            </w:r>
          </w:p>
        </w:tc>
        <w:tc>
          <w:tcPr>
            <w:tcW w:w="850" w:type="dxa"/>
            <w:tcBorders>
              <w:top w:val="single" w:sz="4" w:space="0" w:color="000000"/>
              <w:left w:val="single" w:sz="4" w:space="0" w:color="000000"/>
              <w:bottom w:val="single" w:sz="4" w:space="0" w:color="000000"/>
              <w:right w:val="single" w:sz="4" w:space="0" w:color="000000"/>
            </w:tcBorders>
            <w:vAlign w:val="center"/>
          </w:tcPr>
          <w:p w:rsidR="00695ED3" w:rsidRPr="00EE7E90" w:rsidRDefault="001B4D63" w:rsidP="00A47E23">
            <w:pPr>
              <w:jc w:val="center"/>
              <w:rPr>
                <w:rFonts w:cs="Times New Roman"/>
                <w:color w:val="FF0000"/>
              </w:rPr>
            </w:pPr>
            <w:r w:rsidRPr="00EE7E90">
              <w:rPr>
                <w:rFonts w:hint="eastAsia"/>
                <w:color w:val="FF0000"/>
              </w:rPr>
              <w:t>２５～</w:t>
            </w:r>
          </w:p>
          <w:p w:rsidR="00695ED3" w:rsidRPr="00EE7E90" w:rsidRDefault="00695ED3" w:rsidP="00A47E23">
            <w:pPr>
              <w:jc w:val="center"/>
              <w:rPr>
                <w:color w:val="FF0000"/>
              </w:rPr>
            </w:pPr>
          </w:p>
          <w:p w:rsidR="001F4FDD" w:rsidRPr="00EE7E90" w:rsidRDefault="001F4FDD" w:rsidP="00A47E23">
            <w:pPr>
              <w:jc w:val="center"/>
              <w:rPr>
                <w:rFonts w:cs="Times New Roman"/>
                <w:color w:val="FF0000"/>
              </w:rPr>
            </w:pPr>
            <w:r w:rsidRPr="00EE7E90">
              <w:rPr>
                <w:rFonts w:hint="eastAsia"/>
                <w:color w:val="FF0000"/>
              </w:rPr>
              <w:t>１５～</w:t>
            </w:r>
          </w:p>
        </w:tc>
        <w:tc>
          <w:tcPr>
            <w:tcW w:w="851" w:type="dxa"/>
            <w:tcBorders>
              <w:top w:val="single" w:sz="4" w:space="0" w:color="000000"/>
              <w:left w:val="single" w:sz="4" w:space="0" w:color="000000"/>
              <w:bottom w:val="single" w:sz="4" w:space="0" w:color="000000"/>
              <w:right w:val="single" w:sz="4" w:space="0" w:color="000000"/>
            </w:tcBorders>
            <w:vAlign w:val="center"/>
          </w:tcPr>
          <w:p w:rsidR="00695ED3" w:rsidRPr="00EE7E90" w:rsidRDefault="001B4D63" w:rsidP="00A47E23">
            <w:pPr>
              <w:jc w:val="center"/>
              <w:rPr>
                <w:rFonts w:cs="Times New Roman"/>
                <w:color w:val="FF0000"/>
              </w:rPr>
            </w:pPr>
            <w:r w:rsidRPr="00EE7E90">
              <w:rPr>
                <w:rFonts w:hint="eastAsia"/>
                <w:color w:val="FF0000"/>
              </w:rPr>
              <w:t>４０～</w:t>
            </w:r>
          </w:p>
          <w:p w:rsidR="00695ED3" w:rsidRPr="00EE7E90" w:rsidRDefault="00695ED3" w:rsidP="00A47E23">
            <w:pPr>
              <w:jc w:val="center"/>
              <w:rPr>
                <w:color w:val="FF0000"/>
              </w:rPr>
            </w:pPr>
          </w:p>
          <w:p w:rsidR="001F4FDD" w:rsidRPr="00EE7E90" w:rsidRDefault="001F4FDD" w:rsidP="00A47E23">
            <w:pPr>
              <w:jc w:val="center"/>
              <w:rPr>
                <w:rFonts w:cs="Times New Roman"/>
                <w:color w:val="FF0000"/>
              </w:rPr>
            </w:pPr>
            <w:r w:rsidRPr="00EE7E90">
              <w:rPr>
                <w:rFonts w:hint="eastAsia"/>
                <w:color w:val="FF0000"/>
              </w:rPr>
              <w:t>２５～</w:t>
            </w:r>
          </w:p>
        </w:tc>
        <w:tc>
          <w:tcPr>
            <w:tcW w:w="850" w:type="dxa"/>
            <w:tcBorders>
              <w:top w:val="single" w:sz="4" w:space="0" w:color="000000"/>
              <w:left w:val="single" w:sz="4" w:space="0" w:color="000000"/>
              <w:bottom w:val="single" w:sz="4" w:space="0" w:color="000000"/>
              <w:right w:val="single" w:sz="4" w:space="0" w:color="000000"/>
            </w:tcBorders>
            <w:vAlign w:val="center"/>
          </w:tcPr>
          <w:p w:rsidR="00695ED3" w:rsidRPr="00EE7E90" w:rsidRDefault="001F4FDD" w:rsidP="00A47E23">
            <w:pPr>
              <w:jc w:val="center"/>
              <w:rPr>
                <w:rFonts w:cs="Times New Roman"/>
                <w:color w:val="FF0000"/>
              </w:rPr>
            </w:pPr>
            <w:r w:rsidRPr="00EE7E90">
              <w:rPr>
                <w:rFonts w:hint="eastAsia"/>
                <w:color w:val="FF0000"/>
              </w:rPr>
              <w:t>―</w:t>
            </w:r>
          </w:p>
          <w:p w:rsidR="00695ED3" w:rsidRPr="00EE7E90" w:rsidRDefault="00695ED3" w:rsidP="00A47E23">
            <w:pPr>
              <w:jc w:val="center"/>
              <w:rPr>
                <w:color w:val="FF0000"/>
              </w:rPr>
            </w:pPr>
          </w:p>
          <w:p w:rsidR="001F4FDD" w:rsidRPr="00EE7E90" w:rsidRDefault="001F4FDD" w:rsidP="00A47E23">
            <w:pPr>
              <w:jc w:val="center"/>
              <w:rPr>
                <w:rFonts w:cs="Times New Roman"/>
                <w:color w:val="FF0000"/>
              </w:rPr>
            </w:pPr>
            <w:r w:rsidRPr="00EE7E90">
              <w:rPr>
                <w:rFonts w:hint="eastAsia"/>
                <w:color w:val="FF0000"/>
              </w:rPr>
              <w:t>３５～</w:t>
            </w:r>
          </w:p>
        </w:tc>
        <w:tc>
          <w:tcPr>
            <w:tcW w:w="851" w:type="dxa"/>
            <w:tcBorders>
              <w:top w:val="single" w:sz="4" w:space="0" w:color="000000"/>
              <w:left w:val="single" w:sz="4" w:space="0" w:color="000000"/>
              <w:bottom w:val="single" w:sz="4" w:space="0" w:color="000000"/>
              <w:right w:val="single" w:sz="4" w:space="0" w:color="000000"/>
            </w:tcBorders>
            <w:vAlign w:val="center"/>
          </w:tcPr>
          <w:p w:rsidR="00695ED3" w:rsidRPr="00EE7E90" w:rsidRDefault="001F4FDD" w:rsidP="00A47E23">
            <w:pPr>
              <w:jc w:val="center"/>
              <w:rPr>
                <w:rFonts w:cs="Times New Roman"/>
                <w:color w:val="FF0000"/>
              </w:rPr>
            </w:pPr>
            <w:r w:rsidRPr="00EE7E90">
              <w:rPr>
                <w:rFonts w:hint="eastAsia"/>
                <w:color w:val="FF0000"/>
              </w:rPr>
              <w:t>―</w:t>
            </w:r>
          </w:p>
          <w:p w:rsidR="00695ED3" w:rsidRPr="00EE7E90" w:rsidRDefault="00695ED3" w:rsidP="00A47E23">
            <w:pPr>
              <w:jc w:val="center"/>
              <w:rPr>
                <w:color w:val="FF0000"/>
              </w:rPr>
            </w:pPr>
          </w:p>
          <w:p w:rsidR="001F4FDD" w:rsidRPr="00EE7E90" w:rsidRDefault="001F4FDD" w:rsidP="00A47E23">
            <w:pPr>
              <w:jc w:val="center"/>
              <w:rPr>
                <w:rFonts w:cs="Times New Roman"/>
                <w:color w:val="FF0000"/>
              </w:rPr>
            </w:pPr>
            <w:r w:rsidRPr="00EE7E90">
              <w:rPr>
                <w:rFonts w:hint="eastAsia"/>
                <w:color w:val="FF0000"/>
              </w:rPr>
              <w:t>５５～</w:t>
            </w:r>
          </w:p>
        </w:tc>
        <w:tc>
          <w:tcPr>
            <w:tcW w:w="992" w:type="dxa"/>
            <w:tcBorders>
              <w:top w:val="single" w:sz="4" w:space="0" w:color="000000"/>
              <w:left w:val="single" w:sz="4" w:space="0" w:color="000000"/>
              <w:bottom w:val="single" w:sz="4" w:space="0" w:color="000000"/>
              <w:right w:val="single" w:sz="4" w:space="0" w:color="000000"/>
            </w:tcBorders>
            <w:vAlign w:val="center"/>
          </w:tcPr>
          <w:p w:rsidR="00695ED3" w:rsidRPr="00EE7E90" w:rsidRDefault="001F4FDD" w:rsidP="00A47E23">
            <w:pPr>
              <w:jc w:val="center"/>
              <w:rPr>
                <w:rFonts w:cs="Times New Roman"/>
                <w:color w:val="FF0000"/>
              </w:rPr>
            </w:pPr>
            <w:r w:rsidRPr="00EE7E90">
              <w:rPr>
                <w:rFonts w:hint="eastAsia"/>
                <w:color w:val="FF0000"/>
              </w:rPr>
              <w:t>―</w:t>
            </w:r>
          </w:p>
          <w:p w:rsidR="00695ED3" w:rsidRPr="00EE7E90" w:rsidRDefault="00695ED3" w:rsidP="00A47E23">
            <w:pPr>
              <w:jc w:val="center"/>
              <w:rPr>
                <w:color w:val="FF0000"/>
              </w:rPr>
            </w:pPr>
          </w:p>
          <w:p w:rsidR="001F4FDD" w:rsidRPr="00EE7E90" w:rsidRDefault="001F4FDD" w:rsidP="00A47E23">
            <w:pPr>
              <w:jc w:val="center"/>
              <w:rPr>
                <w:rFonts w:cs="Times New Roman"/>
                <w:color w:val="FF0000"/>
              </w:rPr>
            </w:pPr>
            <w:r w:rsidRPr="00EE7E90">
              <w:rPr>
                <w:rFonts w:hint="eastAsia"/>
                <w:color w:val="FF0000"/>
              </w:rPr>
              <w:t>７５～</w:t>
            </w:r>
          </w:p>
        </w:tc>
        <w:tc>
          <w:tcPr>
            <w:tcW w:w="2126" w:type="dxa"/>
            <w:tcBorders>
              <w:top w:val="single" w:sz="4" w:space="0" w:color="000000"/>
              <w:left w:val="single" w:sz="4" w:space="0" w:color="000000"/>
              <w:bottom w:val="single" w:sz="4" w:space="0" w:color="000000"/>
              <w:right w:val="single" w:sz="4" w:space="0" w:color="000000"/>
            </w:tcBorders>
          </w:tcPr>
          <w:p w:rsidR="00695ED3" w:rsidRPr="00EE7E90" w:rsidRDefault="001F4FDD" w:rsidP="00A47E23">
            <w:pPr>
              <w:rPr>
                <w:color w:val="FF0000"/>
                <w:sz w:val="21"/>
                <w:szCs w:val="21"/>
              </w:rPr>
            </w:pPr>
            <w:r w:rsidRPr="00EE7E90">
              <w:rPr>
                <w:rFonts w:hint="eastAsia"/>
                <w:color w:val="FF0000"/>
                <w:sz w:val="21"/>
                <w:szCs w:val="21"/>
              </w:rPr>
              <w:t>間伐は、左記の林齢を標準とし、林分の状況に応じて適期に行う。</w:t>
            </w:r>
          </w:p>
          <w:p w:rsidR="001F4FDD" w:rsidRPr="00EE7E90" w:rsidRDefault="001F4FDD" w:rsidP="00A47E23">
            <w:pPr>
              <w:rPr>
                <w:color w:val="FF0000"/>
                <w:sz w:val="21"/>
                <w:szCs w:val="21"/>
              </w:rPr>
            </w:pPr>
            <w:r w:rsidRPr="00EE7E90">
              <w:rPr>
                <w:rFonts w:hint="eastAsia"/>
                <w:color w:val="FF0000"/>
                <w:sz w:val="21"/>
                <w:szCs w:val="21"/>
              </w:rPr>
              <w:t>間伐木の選定は林分構成の</w:t>
            </w:r>
            <w:r w:rsidR="00681D53" w:rsidRPr="00EE7E90">
              <w:rPr>
                <w:rFonts w:hint="eastAsia"/>
                <w:color w:val="FF0000"/>
                <w:sz w:val="21"/>
                <w:szCs w:val="21"/>
              </w:rPr>
              <w:t>適正化を図るよう形成不良木等に偏ることなく行う。</w:t>
            </w:r>
          </w:p>
        </w:tc>
        <w:tc>
          <w:tcPr>
            <w:tcW w:w="709" w:type="dxa"/>
            <w:tcBorders>
              <w:top w:val="single" w:sz="4" w:space="0" w:color="000000"/>
              <w:left w:val="single" w:sz="4" w:space="0" w:color="000000"/>
              <w:bottom w:val="single" w:sz="4" w:space="0" w:color="000000"/>
              <w:right w:val="single" w:sz="4" w:space="0" w:color="000000"/>
            </w:tcBorders>
          </w:tcPr>
          <w:p w:rsidR="00695ED3" w:rsidRPr="00EE7E90" w:rsidRDefault="00695ED3" w:rsidP="00A47E23">
            <w:pPr>
              <w:rPr>
                <w:color w:val="FF0000"/>
              </w:rPr>
            </w:pPr>
          </w:p>
        </w:tc>
      </w:tr>
      <w:tr w:rsidR="00EE7E90" w:rsidRPr="00EE7E90" w:rsidTr="001F4FDD">
        <w:trPr>
          <w:trHeight w:val="2685"/>
        </w:trPr>
        <w:tc>
          <w:tcPr>
            <w:tcW w:w="851" w:type="dxa"/>
            <w:tcBorders>
              <w:top w:val="single" w:sz="4" w:space="0" w:color="000000"/>
              <w:left w:val="single" w:sz="4" w:space="0" w:color="000000"/>
              <w:bottom w:val="single" w:sz="4" w:space="0" w:color="000000"/>
              <w:right w:val="single" w:sz="4" w:space="0" w:color="000000"/>
            </w:tcBorders>
            <w:vAlign w:val="center"/>
          </w:tcPr>
          <w:p w:rsidR="00681D53" w:rsidRPr="00EE7E90" w:rsidRDefault="00681D53" w:rsidP="00681D53">
            <w:pPr>
              <w:jc w:val="center"/>
              <w:rPr>
                <w:rFonts w:cs="Times New Roman"/>
                <w:color w:val="FF0000"/>
              </w:rPr>
            </w:pPr>
            <w:r w:rsidRPr="00EE7E90">
              <w:rPr>
                <w:rFonts w:hint="eastAsia"/>
                <w:color w:val="FF0000"/>
              </w:rPr>
              <w:t>ヒノキ</w:t>
            </w:r>
          </w:p>
        </w:tc>
        <w:tc>
          <w:tcPr>
            <w:tcW w:w="711" w:type="dxa"/>
            <w:tcBorders>
              <w:top w:val="single" w:sz="4" w:space="0" w:color="000000"/>
              <w:left w:val="single" w:sz="4" w:space="0" w:color="000000"/>
              <w:bottom w:val="single" w:sz="4" w:space="0" w:color="000000"/>
              <w:right w:val="single" w:sz="4" w:space="0" w:color="000000"/>
            </w:tcBorders>
            <w:vAlign w:val="center"/>
          </w:tcPr>
          <w:p w:rsidR="00681D53" w:rsidRPr="00EE7E90" w:rsidRDefault="00681D53" w:rsidP="00681D53">
            <w:pPr>
              <w:jc w:val="center"/>
              <w:rPr>
                <w:color w:val="FF0000"/>
              </w:rPr>
            </w:pPr>
            <w:r w:rsidRPr="00EE7E90">
              <w:rPr>
                <w:rFonts w:hint="eastAsia"/>
                <w:color w:val="FF0000"/>
              </w:rPr>
              <w:t>疎仕立て～</w:t>
            </w:r>
          </w:p>
          <w:p w:rsidR="00681D53" w:rsidRPr="00EE7E90" w:rsidRDefault="00681D53" w:rsidP="00681D53">
            <w:pPr>
              <w:jc w:val="center"/>
              <w:rPr>
                <w:rFonts w:cs="Times New Roman"/>
                <w:color w:val="FF0000"/>
              </w:rPr>
            </w:pPr>
            <w:r w:rsidRPr="00EE7E90">
              <w:rPr>
                <w:rFonts w:hint="eastAsia"/>
                <w:color w:val="FF0000"/>
              </w:rPr>
              <w:t>密仕立て</w:t>
            </w:r>
          </w:p>
        </w:tc>
        <w:tc>
          <w:tcPr>
            <w:tcW w:w="1132" w:type="dxa"/>
            <w:tcBorders>
              <w:top w:val="single" w:sz="4" w:space="0" w:color="000000"/>
              <w:left w:val="single" w:sz="4" w:space="0" w:color="000000"/>
              <w:bottom w:val="single" w:sz="4" w:space="0" w:color="000000"/>
              <w:right w:val="single" w:sz="4" w:space="0" w:color="000000"/>
            </w:tcBorders>
            <w:vAlign w:val="center"/>
          </w:tcPr>
          <w:p w:rsidR="00681D53" w:rsidRPr="00EE7E90" w:rsidRDefault="00681D53" w:rsidP="00681D53">
            <w:pPr>
              <w:ind w:firstLineChars="50" w:firstLine="120"/>
              <w:rPr>
                <w:color w:val="FF0000"/>
              </w:rPr>
            </w:pPr>
            <w:r w:rsidRPr="00EE7E90">
              <w:rPr>
                <w:rFonts w:hint="eastAsia"/>
                <w:color w:val="FF0000"/>
              </w:rPr>
              <w:t>2000本</w:t>
            </w:r>
          </w:p>
          <w:p w:rsidR="00681D53" w:rsidRPr="00EE7E90" w:rsidRDefault="00681D53" w:rsidP="00681D53">
            <w:pPr>
              <w:jc w:val="center"/>
              <w:rPr>
                <w:color w:val="FF0000"/>
              </w:rPr>
            </w:pPr>
          </w:p>
          <w:p w:rsidR="00681D53" w:rsidRPr="00EE7E90" w:rsidRDefault="00681D53" w:rsidP="00681D53">
            <w:pPr>
              <w:jc w:val="center"/>
              <w:rPr>
                <w:rFonts w:cs="Times New Roman"/>
                <w:color w:val="FF0000"/>
              </w:rPr>
            </w:pPr>
            <w:r w:rsidRPr="00EE7E90">
              <w:rPr>
                <w:color w:val="FF0000"/>
              </w:rPr>
              <w:t>3000</w:t>
            </w:r>
            <w:r w:rsidRPr="00EE7E90">
              <w:rPr>
                <w:rFonts w:hint="eastAsia"/>
                <w:color w:val="FF0000"/>
              </w:rPr>
              <w:t>本～</w:t>
            </w:r>
          </w:p>
        </w:tc>
        <w:tc>
          <w:tcPr>
            <w:tcW w:w="850" w:type="dxa"/>
            <w:tcBorders>
              <w:top w:val="single" w:sz="4" w:space="0" w:color="000000"/>
              <w:left w:val="single" w:sz="4" w:space="0" w:color="000000"/>
              <w:bottom w:val="single" w:sz="4" w:space="0" w:color="000000"/>
              <w:right w:val="single" w:sz="4" w:space="0" w:color="000000"/>
            </w:tcBorders>
            <w:vAlign w:val="center"/>
          </w:tcPr>
          <w:p w:rsidR="00681D53" w:rsidRPr="00EE7E90" w:rsidRDefault="00681D53" w:rsidP="00681D53">
            <w:pPr>
              <w:jc w:val="center"/>
              <w:rPr>
                <w:rFonts w:cs="Times New Roman"/>
                <w:color w:val="FF0000"/>
              </w:rPr>
            </w:pPr>
            <w:r w:rsidRPr="00EE7E90">
              <w:rPr>
                <w:rFonts w:hint="eastAsia"/>
                <w:color w:val="FF0000"/>
              </w:rPr>
              <w:t>２５～</w:t>
            </w:r>
          </w:p>
          <w:p w:rsidR="00681D53" w:rsidRPr="00EE7E90" w:rsidRDefault="00681D53" w:rsidP="00681D53">
            <w:pPr>
              <w:jc w:val="center"/>
              <w:rPr>
                <w:color w:val="FF0000"/>
              </w:rPr>
            </w:pPr>
          </w:p>
          <w:p w:rsidR="00681D53" w:rsidRPr="00EE7E90" w:rsidRDefault="00681D53" w:rsidP="00681D53">
            <w:pPr>
              <w:jc w:val="center"/>
              <w:rPr>
                <w:rFonts w:cs="Times New Roman"/>
                <w:color w:val="FF0000"/>
              </w:rPr>
            </w:pPr>
            <w:r w:rsidRPr="00EE7E90">
              <w:rPr>
                <w:rFonts w:hint="eastAsia"/>
                <w:color w:val="FF0000"/>
              </w:rPr>
              <w:t>１５～</w:t>
            </w:r>
          </w:p>
        </w:tc>
        <w:tc>
          <w:tcPr>
            <w:tcW w:w="851" w:type="dxa"/>
            <w:tcBorders>
              <w:top w:val="single" w:sz="4" w:space="0" w:color="000000"/>
              <w:left w:val="single" w:sz="4" w:space="0" w:color="000000"/>
              <w:bottom w:val="single" w:sz="4" w:space="0" w:color="000000"/>
              <w:right w:val="single" w:sz="4" w:space="0" w:color="000000"/>
            </w:tcBorders>
            <w:vAlign w:val="center"/>
          </w:tcPr>
          <w:p w:rsidR="00681D53" w:rsidRPr="00EE7E90" w:rsidRDefault="00681D53" w:rsidP="00681D53">
            <w:pPr>
              <w:jc w:val="center"/>
              <w:rPr>
                <w:rFonts w:cs="Times New Roman"/>
                <w:color w:val="FF0000"/>
              </w:rPr>
            </w:pPr>
            <w:r w:rsidRPr="00EE7E90">
              <w:rPr>
                <w:rFonts w:hint="eastAsia"/>
                <w:color w:val="FF0000"/>
              </w:rPr>
              <w:t>４０～</w:t>
            </w:r>
          </w:p>
          <w:p w:rsidR="00681D53" w:rsidRPr="00EE7E90" w:rsidRDefault="00681D53" w:rsidP="00681D53">
            <w:pPr>
              <w:jc w:val="center"/>
              <w:rPr>
                <w:color w:val="FF0000"/>
              </w:rPr>
            </w:pPr>
          </w:p>
          <w:p w:rsidR="00681D53" w:rsidRPr="00EE7E90" w:rsidRDefault="00681D53" w:rsidP="00681D53">
            <w:pPr>
              <w:jc w:val="center"/>
              <w:rPr>
                <w:rFonts w:cs="Times New Roman"/>
                <w:color w:val="FF0000"/>
              </w:rPr>
            </w:pPr>
            <w:r w:rsidRPr="00EE7E90">
              <w:rPr>
                <w:rFonts w:hint="eastAsia"/>
                <w:color w:val="FF0000"/>
              </w:rPr>
              <w:t>２５～</w:t>
            </w:r>
          </w:p>
        </w:tc>
        <w:tc>
          <w:tcPr>
            <w:tcW w:w="850" w:type="dxa"/>
            <w:tcBorders>
              <w:top w:val="single" w:sz="4" w:space="0" w:color="000000"/>
              <w:left w:val="single" w:sz="4" w:space="0" w:color="000000"/>
              <w:bottom w:val="single" w:sz="4" w:space="0" w:color="000000"/>
              <w:right w:val="single" w:sz="4" w:space="0" w:color="000000"/>
            </w:tcBorders>
            <w:vAlign w:val="center"/>
          </w:tcPr>
          <w:p w:rsidR="00681D53" w:rsidRPr="00EE7E90" w:rsidRDefault="00681D53" w:rsidP="00681D53">
            <w:pPr>
              <w:jc w:val="center"/>
              <w:rPr>
                <w:rFonts w:cs="Times New Roman"/>
                <w:color w:val="FF0000"/>
              </w:rPr>
            </w:pPr>
            <w:r w:rsidRPr="00EE7E90">
              <w:rPr>
                <w:rFonts w:hint="eastAsia"/>
                <w:color w:val="FF0000"/>
              </w:rPr>
              <w:t>―</w:t>
            </w:r>
          </w:p>
          <w:p w:rsidR="00681D53" w:rsidRPr="00EE7E90" w:rsidRDefault="00681D53" w:rsidP="00681D53">
            <w:pPr>
              <w:jc w:val="center"/>
              <w:rPr>
                <w:color w:val="FF0000"/>
              </w:rPr>
            </w:pPr>
          </w:p>
          <w:p w:rsidR="00681D53" w:rsidRPr="00EE7E90" w:rsidRDefault="00681D53" w:rsidP="00681D53">
            <w:pPr>
              <w:jc w:val="center"/>
              <w:rPr>
                <w:rFonts w:cs="Times New Roman"/>
                <w:color w:val="FF0000"/>
              </w:rPr>
            </w:pPr>
            <w:r w:rsidRPr="00EE7E90">
              <w:rPr>
                <w:rFonts w:hint="eastAsia"/>
                <w:color w:val="FF0000"/>
              </w:rPr>
              <w:t>３５～</w:t>
            </w:r>
          </w:p>
        </w:tc>
        <w:tc>
          <w:tcPr>
            <w:tcW w:w="851" w:type="dxa"/>
            <w:tcBorders>
              <w:top w:val="single" w:sz="4" w:space="0" w:color="000000"/>
              <w:left w:val="single" w:sz="4" w:space="0" w:color="000000"/>
              <w:bottom w:val="single" w:sz="4" w:space="0" w:color="000000"/>
              <w:right w:val="single" w:sz="4" w:space="0" w:color="000000"/>
            </w:tcBorders>
            <w:vAlign w:val="center"/>
          </w:tcPr>
          <w:p w:rsidR="00681D53" w:rsidRPr="00EE7E90" w:rsidRDefault="00681D53" w:rsidP="00681D53">
            <w:pPr>
              <w:jc w:val="center"/>
              <w:rPr>
                <w:rFonts w:cs="Times New Roman"/>
                <w:color w:val="FF0000"/>
              </w:rPr>
            </w:pPr>
            <w:r w:rsidRPr="00EE7E90">
              <w:rPr>
                <w:rFonts w:hint="eastAsia"/>
                <w:color w:val="FF0000"/>
              </w:rPr>
              <w:t>―</w:t>
            </w:r>
          </w:p>
          <w:p w:rsidR="00681D53" w:rsidRPr="00EE7E90" w:rsidRDefault="00681D53" w:rsidP="00681D53">
            <w:pPr>
              <w:jc w:val="center"/>
              <w:rPr>
                <w:color w:val="FF0000"/>
              </w:rPr>
            </w:pPr>
          </w:p>
          <w:p w:rsidR="00681D53" w:rsidRPr="00EE7E90" w:rsidRDefault="00681D53" w:rsidP="00681D53">
            <w:pPr>
              <w:jc w:val="center"/>
              <w:rPr>
                <w:rFonts w:cs="Times New Roman"/>
                <w:color w:val="FF0000"/>
              </w:rPr>
            </w:pPr>
            <w:r w:rsidRPr="00EE7E90">
              <w:rPr>
                <w:rFonts w:hint="eastAsia"/>
                <w:color w:val="FF0000"/>
              </w:rPr>
              <w:t>５５～</w:t>
            </w:r>
          </w:p>
        </w:tc>
        <w:tc>
          <w:tcPr>
            <w:tcW w:w="992" w:type="dxa"/>
            <w:tcBorders>
              <w:top w:val="single" w:sz="4" w:space="0" w:color="000000"/>
              <w:left w:val="single" w:sz="4" w:space="0" w:color="000000"/>
              <w:bottom w:val="single" w:sz="4" w:space="0" w:color="000000"/>
              <w:right w:val="single" w:sz="4" w:space="0" w:color="000000"/>
            </w:tcBorders>
            <w:vAlign w:val="center"/>
          </w:tcPr>
          <w:p w:rsidR="00681D53" w:rsidRPr="00EE7E90" w:rsidRDefault="00681D53" w:rsidP="00681D53">
            <w:pPr>
              <w:jc w:val="center"/>
              <w:rPr>
                <w:rFonts w:cs="Times New Roman"/>
                <w:color w:val="FF0000"/>
              </w:rPr>
            </w:pPr>
            <w:r w:rsidRPr="00EE7E90">
              <w:rPr>
                <w:rFonts w:hint="eastAsia"/>
                <w:color w:val="FF0000"/>
              </w:rPr>
              <w:t>―</w:t>
            </w:r>
          </w:p>
          <w:p w:rsidR="00681D53" w:rsidRPr="00EE7E90" w:rsidRDefault="00681D53" w:rsidP="00681D53">
            <w:pPr>
              <w:jc w:val="center"/>
              <w:rPr>
                <w:color w:val="FF0000"/>
              </w:rPr>
            </w:pPr>
          </w:p>
          <w:p w:rsidR="00681D53" w:rsidRPr="00EE7E90" w:rsidRDefault="00681D53" w:rsidP="00681D53">
            <w:pPr>
              <w:jc w:val="center"/>
              <w:rPr>
                <w:rFonts w:cs="Times New Roman"/>
                <w:color w:val="FF0000"/>
              </w:rPr>
            </w:pPr>
            <w:r w:rsidRPr="00EE7E90">
              <w:rPr>
                <w:rFonts w:hint="eastAsia"/>
                <w:color w:val="FF0000"/>
              </w:rPr>
              <w:t>７５～</w:t>
            </w:r>
          </w:p>
        </w:tc>
        <w:tc>
          <w:tcPr>
            <w:tcW w:w="2126" w:type="dxa"/>
            <w:tcBorders>
              <w:top w:val="single" w:sz="4" w:space="0" w:color="000000"/>
              <w:left w:val="single" w:sz="4" w:space="0" w:color="000000"/>
              <w:bottom w:val="single" w:sz="4" w:space="0" w:color="000000"/>
              <w:right w:val="single" w:sz="4" w:space="0" w:color="000000"/>
            </w:tcBorders>
          </w:tcPr>
          <w:p w:rsidR="00681D53" w:rsidRPr="00EE7E90" w:rsidRDefault="00681D53" w:rsidP="00681D53">
            <w:pPr>
              <w:rPr>
                <w:color w:val="FF0000"/>
                <w:sz w:val="21"/>
                <w:szCs w:val="21"/>
              </w:rPr>
            </w:pPr>
            <w:r w:rsidRPr="00EE7E90">
              <w:rPr>
                <w:rFonts w:hint="eastAsia"/>
                <w:color w:val="FF0000"/>
                <w:sz w:val="21"/>
                <w:szCs w:val="21"/>
              </w:rPr>
              <w:t>間伐は、左記の林齢を標準とし、林分の状況に応じて適期に行う。</w:t>
            </w:r>
          </w:p>
          <w:p w:rsidR="00681D53" w:rsidRPr="00EE7E90" w:rsidRDefault="00681D53" w:rsidP="00681D53">
            <w:pPr>
              <w:rPr>
                <w:color w:val="FF0000"/>
                <w:sz w:val="21"/>
                <w:szCs w:val="21"/>
              </w:rPr>
            </w:pPr>
            <w:r w:rsidRPr="00EE7E90">
              <w:rPr>
                <w:rFonts w:hint="eastAsia"/>
                <w:color w:val="FF0000"/>
                <w:sz w:val="21"/>
                <w:szCs w:val="21"/>
              </w:rPr>
              <w:t>間伐木の選定は林分構成の適正化を図るよう形成不良木等に偏ることなく行う。</w:t>
            </w:r>
          </w:p>
        </w:tc>
        <w:tc>
          <w:tcPr>
            <w:tcW w:w="709" w:type="dxa"/>
            <w:tcBorders>
              <w:top w:val="single" w:sz="4" w:space="0" w:color="000000"/>
              <w:left w:val="single" w:sz="4" w:space="0" w:color="000000"/>
              <w:bottom w:val="single" w:sz="4" w:space="0" w:color="000000"/>
              <w:right w:val="single" w:sz="4" w:space="0" w:color="000000"/>
            </w:tcBorders>
          </w:tcPr>
          <w:p w:rsidR="00681D53" w:rsidRPr="00EE7E90" w:rsidRDefault="00681D53" w:rsidP="00681D53">
            <w:pPr>
              <w:rPr>
                <w:color w:val="FF0000"/>
              </w:rPr>
            </w:pPr>
          </w:p>
          <w:p w:rsidR="00681D53" w:rsidRPr="00EE7E90" w:rsidRDefault="00681D53" w:rsidP="00681D53">
            <w:pPr>
              <w:rPr>
                <w:color w:val="FF0000"/>
              </w:rPr>
            </w:pPr>
          </w:p>
          <w:p w:rsidR="00681D53" w:rsidRPr="00EE7E90" w:rsidRDefault="00681D53" w:rsidP="00681D53">
            <w:pPr>
              <w:rPr>
                <w:color w:val="FF0000"/>
              </w:rPr>
            </w:pPr>
          </w:p>
        </w:tc>
      </w:tr>
    </w:tbl>
    <w:p w:rsidR="001B4D63" w:rsidRPr="00EE7E90" w:rsidRDefault="001B4D63" w:rsidP="00A47E23">
      <w:pPr>
        <w:ind w:left="283" w:hangingChars="118" w:hanging="283"/>
        <w:rPr>
          <w:color w:val="FF0000"/>
        </w:rPr>
      </w:pPr>
    </w:p>
    <w:p w:rsidR="00681D53" w:rsidRPr="00EE7E90" w:rsidRDefault="00681D53" w:rsidP="00681D53">
      <w:pPr>
        <w:ind w:firstLineChars="100" w:firstLine="240"/>
        <w:rPr>
          <w:color w:val="FF0000"/>
        </w:rPr>
      </w:pPr>
      <w:r w:rsidRPr="00EE7E90">
        <w:rPr>
          <w:rFonts w:hint="eastAsia"/>
          <w:color w:val="FF0000"/>
        </w:rPr>
        <w:t>なお</w:t>
      </w:r>
      <w:r w:rsidRPr="00EE7E90">
        <w:rPr>
          <w:color w:val="FF0000"/>
        </w:rPr>
        <w:t xml:space="preserve"> 、植栽本数</w:t>
      </w:r>
      <w:r w:rsidR="00F25740" w:rsidRPr="00EE7E90">
        <w:rPr>
          <w:rFonts w:hint="eastAsia"/>
          <w:color w:val="FF0000"/>
        </w:rPr>
        <w:t>を</w:t>
      </w:r>
      <w:r w:rsidR="00F25740" w:rsidRPr="00EE7E90">
        <w:rPr>
          <w:color w:val="FF0000"/>
        </w:rPr>
        <w:t>1,000</w:t>
      </w:r>
      <w:r w:rsidRPr="00EE7E90">
        <w:rPr>
          <w:color w:val="FF0000"/>
        </w:rPr>
        <w:t xml:space="preserve"> ～2,000 本/ha とする</w:t>
      </w:r>
      <w:r w:rsidR="00F25740" w:rsidRPr="00EE7E90">
        <w:rPr>
          <w:color w:val="FF0000"/>
        </w:rPr>
        <w:t>場合は</w:t>
      </w:r>
      <w:r w:rsidR="00F25740" w:rsidRPr="00EE7E90">
        <w:rPr>
          <w:rFonts w:hint="eastAsia"/>
          <w:color w:val="FF0000"/>
        </w:rPr>
        <w:t>、</w:t>
      </w:r>
      <w:r w:rsidRPr="00EE7E90">
        <w:rPr>
          <w:color w:val="FF0000"/>
        </w:rPr>
        <w:t>林分の状況に応じ、</w:t>
      </w:r>
      <w:r w:rsidR="00F25740" w:rsidRPr="00EE7E90">
        <w:rPr>
          <w:rFonts w:hint="eastAsia"/>
          <w:color w:val="FF0000"/>
        </w:rPr>
        <w:t>初回及び</w:t>
      </w:r>
    </w:p>
    <w:p w:rsidR="00695ED3" w:rsidRPr="00EE0B84" w:rsidRDefault="00681D53" w:rsidP="00681D53">
      <w:pPr>
        <w:ind w:firstLineChars="100" w:firstLine="240"/>
        <w:rPr>
          <w:rFonts w:cs="Times New Roman"/>
        </w:rPr>
      </w:pPr>
      <w:r w:rsidRPr="00EE7E90">
        <w:rPr>
          <w:rFonts w:hint="eastAsia"/>
          <w:color w:val="FF0000"/>
        </w:rPr>
        <w:t>２回目の</w:t>
      </w:r>
      <w:r w:rsidRPr="00EE7E90">
        <w:rPr>
          <w:color w:val="FF0000"/>
        </w:rPr>
        <w:t>間伐を省略するなど、間伐回数</w:t>
      </w:r>
      <w:r w:rsidR="00F25740" w:rsidRPr="00EE7E90">
        <w:rPr>
          <w:rFonts w:hint="eastAsia"/>
          <w:color w:val="FF0000"/>
        </w:rPr>
        <w:t>を減じることも可能とします。</w:t>
      </w:r>
      <w:r w:rsidR="007F6402" w:rsidRPr="00EE0B84">
        <w:br w:type="page"/>
      </w:r>
      <w:r w:rsidR="00695ED3" w:rsidRPr="00EE0B84">
        <w:rPr>
          <w:rFonts w:hint="eastAsia"/>
        </w:rPr>
        <w:lastRenderedPageBreak/>
        <w:t xml:space="preserve">２　</w:t>
      </w:r>
      <w:r w:rsidR="00497E9E" w:rsidRPr="00EE0B84">
        <w:rPr>
          <w:rFonts w:hint="eastAsia"/>
        </w:rPr>
        <w:t>保育の種類別の標準的な方法</w:t>
      </w:r>
    </w:p>
    <w:p w:rsidR="00695ED3" w:rsidRPr="00EE0B84" w:rsidRDefault="00497E9E" w:rsidP="00A47E23">
      <w:pPr>
        <w:ind w:firstLineChars="200" w:firstLine="480"/>
      </w:pPr>
      <w:r w:rsidRPr="00EE0B84">
        <w:rPr>
          <w:rFonts w:hint="eastAsia"/>
        </w:rPr>
        <w:t>保育の種類別の標準的な方法</w:t>
      </w:r>
      <w:r w:rsidR="00695ED3" w:rsidRPr="00EE0B84">
        <w:rPr>
          <w:rFonts w:hint="eastAsia"/>
        </w:rPr>
        <w:t>は、次表のとおりとする。</w:t>
      </w:r>
    </w:p>
    <w:p w:rsidR="003E49AA" w:rsidRPr="00EE0B84" w:rsidRDefault="003E49AA" w:rsidP="00A47E23">
      <w:pPr>
        <w:ind w:firstLineChars="200" w:firstLine="480"/>
        <w:rPr>
          <w:rFonts w:cs="Times New Roman"/>
        </w:rPr>
      </w:pPr>
    </w:p>
    <w:p w:rsidR="00EF0B77" w:rsidRPr="00EE0B84" w:rsidRDefault="00695ED3" w:rsidP="00A47E23">
      <w:pPr>
        <w:rPr>
          <w:rFonts w:cs="Times New Roman"/>
        </w:rPr>
      </w:pPr>
      <w:r w:rsidRPr="00EE0B84">
        <w:rPr>
          <w:rFonts w:hint="eastAsia"/>
        </w:rPr>
        <w:t>◇</w:t>
      </w:r>
      <w:r w:rsidR="001C6849" w:rsidRPr="00EE0B84">
        <w:rPr>
          <w:rFonts w:hint="eastAsia"/>
        </w:rPr>
        <w:t>保育の種類別の標準的な方法</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992"/>
        <w:gridCol w:w="425"/>
        <w:gridCol w:w="425"/>
        <w:gridCol w:w="426"/>
        <w:gridCol w:w="425"/>
        <w:gridCol w:w="425"/>
        <w:gridCol w:w="425"/>
        <w:gridCol w:w="426"/>
        <w:gridCol w:w="425"/>
        <w:gridCol w:w="425"/>
        <w:gridCol w:w="567"/>
        <w:gridCol w:w="567"/>
        <w:gridCol w:w="567"/>
        <w:gridCol w:w="2126"/>
      </w:tblGrid>
      <w:tr w:rsidR="00BC2213" w:rsidRPr="00EE0B84" w:rsidTr="00BC2213">
        <w:trPr>
          <w:cantSplit/>
          <w:trHeight w:val="533"/>
        </w:trPr>
        <w:tc>
          <w:tcPr>
            <w:tcW w:w="993" w:type="dxa"/>
            <w:vMerge w:val="restart"/>
            <w:vAlign w:val="center"/>
          </w:tcPr>
          <w:p w:rsidR="00BC2213" w:rsidRPr="00EE0B84" w:rsidRDefault="00BC2213" w:rsidP="00A47E23">
            <w:pPr>
              <w:jc w:val="center"/>
            </w:pPr>
            <w:r w:rsidRPr="00EE0B84">
              <w:rPr>
                <w:rFonts w:hint="eastAsia"/>
              </w:rPr>
              <w:t>種類</w:t>
            </w:r>
          </w:p>
        </w:tc>
        <w:tc>
          <w:tcPr>
            <w:tcW w:w="992" w:type="dxa"/>
            <w:vMerge w:val="restart"/>
            <w:vAlign w:val="center"/>
          </w:tcPr>
          <w:p w:rsidR="00BC2213" w:rsidRPr="00EE0B84" w:rsidRDefault="00BC2213" w:rsidP="00A47E23">
            <w:pPr>
              <w:jc w:val="center"/>
            </w:pPr>
            <w:r w:rsidRPr="00EE0B84">
              <w:rPr>
                <w:rFonts w:hint="eastAsia"/>
              </w:rPr>
              <w:t>樹種</w:t>
            </w:r>
          </w:p>
        </w:tc>
        <w:tc>
          <w:tcPr>
            <w:tcW w:w="5528" w:type="dxa"/>
            <w:gridSpan w:val="12"/>
            <w:vAlign w:val="center"/>
          </w:tcPr>
          <w:p w:rsidR="00BC2213" w:rsidRPr="00EE0B84" w:rsidRDefault="00BC2213" w:rsidP="00A47E23">
            <w:pPr>
              <w:jc w:val="center"/>
            </w:pPr>
            <w:r w:rsidRPr="00EE0B84">
              <w:rPr>
                <w:rFonts w:hint="eastAsia"/>
              </w:rPr>
              <w:t>実施すべき標準的な林齢及び回数</w:t>
            </w:r>
          </w:p>
        </w:tc>
        <w:tc>
          <w:tcPr>
            <w:tcW w:w="2126" w:type="dxa"/>
            <w:vMerge w:val="restart"/>
            <w:vAlign w:val="center"/>
          </w:tcPr>
          <w:p w:rsidR="00BC2213" w:rsidRPr="00EE0B84" w:rsidRDefault="00BC2213" w:rsidP="00A47E23">
            <w:pPr>
              <w:jc w:val="center"/>
            </w:pPr>
            <w:r w:rsidRPr="00EE0B84">
              <w:rPr>
                <w:rFonts w:hint="eastAsia"/>
              </w:rPr>
              <w:t>標準的な方法</w:t>
            </w:r>
          </w:p>
        </w:tc>
      </w:tr>
      <w:tr w:rsidR="00BC2213" w:rsidRPr="00EE0B84" w:rsidTr="00BC2213">
        <w:trPr>
          <w:cantSplit/>
          <w:trHeight w:val="541"/>
        </w:trPr>
        <w:tc>
          <w:tcPr>
            <w:tcW w:w="993" w:type="dxa"/>
            <w:vMerge/>
            <w:vAlign w:val="center"/>
          </w:tcPr>
          <w:p w:rsidR="00BC2213" w:rsidRPr="00EE0B84" w:rsidRDefault="00BC2213" w:rsidP="00A47E23">
            <w:pPr>
              <w:jc w:val="center"/>
            </w:pPr>
          </w:p>
        </w:tc>
        <w:tc>
          <w:tcPr>
            <w:tcW w:w="992" w:type="dxa"/>
            <w:vMerge/>
            <w:vAlign w:val="center"/>
          </w:tcPr>
          <w:p w:rsidR="00BC2213" w:rsidRPr="00EE0B84" w:rsidRDefault="00BC2213" w:rsidP="00A47E23">
            <w:pPr>
              <w:jc w:val="center"/>
            </w:pPr>
          </w:p>
        </w:tc>
        <w:tc>
          <w:tcPr>
            <w:tcW w:w="425" w:type="dxa"/>
            <w:vAlign w:val="center"/>
          </w:tcPr>
          <w:p w:rsidR="00BC2213" w:rsidRPr="00EE0B84" w:rsidRDefault="00BC2213" w:rsidP="00A47E23">
            <w:pPr>
              <w:jc w:val="center"/>
            </w:pPr>
            <w:r w:rsidRPr="00EE0B84">
              <w:rPr>
                <w:rFonts w:hint="eastAsia"/>
              </w:rPr>
              <w:t>年</w:t>
            </w:r>
          </w:p>
        </w:tc>
        <w:tc>
          <w:tcPr>
            <w:tcW w:w="425" w:type="dxa"/>
            <w:vAlign w:val="center"/>
          </w:tcPr>
          <w:p w:rsidR="00BC2213" w:rsidRPr="00EE0B84" w:rsidRDefault="00BC2213" w:rsidP="00A47E23">
            <w:pPr>
              <w:jc w:val="center"/>
            </w:pPr>
            <w:r w:rsidRPr="00EE0B84">
              <w:rPr>
                <w:rFonts w:hint="eastAsia"/>
              </w:rPr>
              <w:t>1</w:t>
            </w:r>
          </w:p>
        </w:tc>
        <w:tc>
          <w:tcPr>
            <w:tcW w:w="426" w:type="dxa"/>
            <w:vAlign w:val="center"/>
          </w:tcPr>
          <w:p w:rsidR="00BC2213" w:rsidRPr="00EE0B84" w:rsidRDefault="00BC2213" w:rsidP="00A47E23">
            <w:pPr>
              <w:jc w:val="center"/>
            </w:pPr>
            <w:r w:rsidRPr="00EE0B84">
              <w:rPr>
                <w:rFonts w:hint="eastAsia"/>
              </w:rPr>
              <w:t>2</w:t>
            </w:r>
          </w:p>
        </w:tc>
        <w:tc>
          <w:tcPr>
            <w:tcW w:w="425" w:type="dxa"/>
            <w:vAlign w:val="center"/>
          </w:tcPr>
          <w:p w:rsidR="00BC2213" w:rsidRPr="00EE0B84" w:rsidRDefault="00BC2213" w:rsidP="00A47E23">
            <w:pPr>
              <w:jc w:val="center"/>
            </w:pPr>
            <w:r w:rsidRPr="00EE0B84">
              <w:rPr>
                <w:rFonts w:hint="eastAsia"/>
              </w:rPr>
              <w:t>3</w:t>
            </w:r>
          </w:p>
        </w:tc>
        <w:tc>
          <w:tcPr>
            <w:tcW w:w="425" w:type="dxa"/>
            <w:vAlign w:val="center"/>
          </w:tcPr>
          <w:p w:rsidR="00BC2213" w:rsidRPr="00EE0B84" w:rsidRDefault="00BC2213" w:rsidP="00A47E23">
            <w:pPr>
              <w:jc w:val="center"/>
            </w:pPr>
            <w:r w:rsidRPr="00EE0B84">
              <w:rPr>
                <w:rFonts w:hint="eastAsia"/>
              </w:rPr>
              <w:t>4</w:t>
            </w:r>
          </w:p>
        </w:tc>
        <w:tc>
          <w:tcPr>
            <w:tcW w:w="425" w:type="dxa"/>
            <w:vAlign w:val="center"/>
          </w:tcPr>
          <w:p w:rsidR="00BC2213" w:rsidRPr="00EE0B84" w:rsidRDefault="00BC2213" w:rsidP="00A47E23">
            <w:pPr>
              <w:jc w:val="center"/>
            </w:pPr>
            <w:r w:rsidRPr="00EE0B84">
              <w:rPr>
                <w:rFonts w:hint="eastAsia"/>
              </w:rPr>
              <w:t>5</w:t>
            </w:r>
          </w:p>
        </w:tc>
        <w:tc>
          <w:tcPr>
            <w:tcW w:w="426" w:type="dxa"/>
            <w:vAlign w:val="center"/>
          </w:tcPr>
          <w:p w:rsidR="00BC2213" w:rsidRPr="00EE0B84" w:rsidRDefault="00BC2213" w:rsidP="00A47E23">
            <w:pPr>
              <w:jc w:val="center"/>
            </w:pPr>
            <w:r w:rsidRPr="00EE0B84">
              <w:rPr>
                <w:rFonts w:hint="eastAsia"/>
              </w:rPr>
              <w:t>6</w:t>
            </w:r>
          </w:p>
        </w:tc>
        <w:tc>
          <w:tcPr>
            <w:tcW w:w="425" w:type="dxa"/>
            <w:vAlign w:val="center"/>
          </w:tcPr>
          <w:p w:rsidR="00BC2213" w:rsidRPr="00EE0B84" w:rsidRDefault="00BC2213" w:rsidP="00A47E23">
            <w:pPr>
              <w:jc w:val="center"/>
            </w:pPr>
            <w:r w:rsidRPr="00EE0B84">
              <w:rPr>
                <w:rFonts w:hint="eastAsia"/>
              </w:rPr>
              <w:t>7</w:t>
            </w:r>
          </w:p>
        </w:tc>
        <w:tc>
          <w:tcPr>
            <w:tcW w:w="425" w:type="dxa"/>
            <w:vAlign w:val="center"/>
          </w:tcPr>
          <w:p w:rsidR="00BC2213" w:rsidRPr="00EE0B84" w:rsidRDefault="00BC2213" w:rsidP="00A47E23">
            <w:pPr>
              <w:jc w:val="center"/>
            </w:pPr>
            <w:r w:rsidRPr="00EE0B84">
              <w:rPr>
                <w:rFonts w:hint="eastAsia"/>
              </w:rPr>
              <w:t>8</w:t>
            </w:r>
          </w:p>
        </w:tc>
        <w:tc>
          <w:tcPr>
            <w:tcW w:w="567" w:type="dxa"/>
            <w:vAlign w:val="center"/>
          </w:tcPr>
          <w:p w:rsidR="00BC2213" w:rsidRPr="00EE0B84" w:rsidRDefault="00BC2213" w:rsidP="00A47E23">
            <w:pPr>
              <w:jc w:val="center"/>
            </w:pPr>
            <w:r w:rsidRPr="00EE0B84">
              <w:rPr>
                <w:rFonts w:hint="eastAsia"/>
              </w:rPr>
              <w:t>12</w:t>
            </w:r>
          </w:p>
        </w:tc>
        <w:tc>
          <w:tcPr>
            <w:tcW w:w="567" w:type="dxa"/>
            <w:vAlign w:val="center"/>
          </w:tcPr>
          <w:p w:rsidR="00BC2213" w:rsidRPr="00EE0B84" w:rsidRDefault="00BC2213" w:rsidP="00A47E23">
            <w:pPr>
              <w:jc w:val="center"/>
            </w:pPr>
            <w:r w:rsidRPr="00EE0B84">
              <w:rPr>
                <w:rFonts w:hint="eastAsia"/>
              </w:rPr>
              <w:t>1</w:t>
            </w:r>
            <w:r w:rsidR="005F3DA3" w:rsidRPr="00EE0B84">
              <w:rPr>
                <w:rFonts w:hint="eastAsia"/>
              </w:rPr>
              <w:t>5</w:t>
            </w:r>
          </w:p>
        </w:tc>
        <w:tc>
          <w:tcPr>
            <w:tcW w:w="567" w:type="dxa"/>
            <w:vAlign w:val="center"/>
          </w:tcPr>
          <w:p w:rsidR="00BC2213" w:rsidRPr="00EE0B84" w:rsidRDefault="005F3DA3" w:rsidP="00A47E23">
            <w:pPr>
              <w:jc w:val="center"/>
            </w:pPr>
            <w:r w:rsidRPr="00EE0B84">
              <w:rPr>
                <w:rFonts w:hint="eastAsia"/>
              </w:rPr>
              <w:t>18</w:t>
            </w:r>
          </w:p>
        </w:tc>
        <w:tc>
          <w:tcPr>
            <w:tcW w:w="2126" w:type="dxa"/>
            <w:vMerge/>
          </w:tcPr>
          <w:p w:rsidR="00BC2213" w:rsidRPr="00EE0B84" w:rsidRDefault="00BC2213" w:rsidP="00A47E23">
            <w:pPr>
              <w:jc w:val="center"/>
            </w:pPr>
          </w:p>
        </w:tc>
      </w:tr>
      <w:tr w:rsidR="00BC2213" w:rsidRPr="00EE0B84" w:rsidTr="00BC2213">
        <w:trPr>
          <w:cantSplit/>
        </w:trPr>
        <w:tc>
          <w:tcPr>
            <w:tcW w:w="993" w:type="dxa"/>
            <w:vAlign w:val="center"/>
          </w:tcPr>
          <w:p w:rsidR="00BC2213" w:rsidRPr="00EE0B84" w:rsidRDefault="00BC2213" w:rsidP="00A47E23">
            <w:pPr>
              <w:jc w:val="center"/>
            </w:pPr>
            <w:r w:rsidRPr="00EE0B84">
              <w:rPr>
                <w:rFonts w:hint="eastAsia"/>
              </w:rPr>
              <w:t>下刈</w:t>
            </w:r>
          </w:p>
        </w:tc>
        <w:tc>
          <w:tcPr>
            <w:tcW w:w="992" w:type="dxa"/>
            <w:vAlign w:val="center"/>
          </w:tcPr>
          <w:p w:rsidR="00BC2213" w:rsidRPr="00EE0B84" w:rsidRDefault="00BC2213" w:rsidP="00A47E23">
            <w:pPr>
              <w:jc w:val="center"/>
            </w:pPr>
            <w:r w:rsidRPr="00EE0B84">
              <w:rPr>
                <w:rFonts w:hint="eastAsia"/>
              </w:rPr>
              <w:t>スギ</w:t>
            </w:r>
          </w:p>
          <w:p w:rsidR="00BC2213" w:rsidRPr="00EE0B84" w:rsidRDefault="00BC2213" w:rsidP="00A47E23">
            <w:pPr>
              <w:jc w:val="center"/>
            </w:pPr>
            <w:r w:rsidRPr="00EE0B84">
              <w:rPr>
                <w:rFonts w:hint="eastAsia"/>
              </w:rPr>
              <w:t>ヒノキ</w:t>
            </w:r>
          </w:p>
        </w:tc>
        <w:tc>
          <w:tcPr>
            <w:tcW w:w="425" w:type="dxa"/>
            <w:vAlign w:val="center"/>
          </w:tcPr>
          <w:p w:rsidR="00BC2213" w:rsidRPr="00EE0B84" w:rsidRDefault="00BC2213" w:rsidP="00A47E23">
            <w:pPr>
              <w:jc w:val="center"/>
            </w:pPr>
            <w:r w:rsidRPr="00EE0B84">
              <w:rPr>
                <w:rFonts w:hint="eastAsia"/>
              </w:rPr>
              <w:t>回</w:t>
            </w:r>
          </w:p>
        </w:tc>
        <w:tc>
          <w:tcPr>
            <w:tcW w:w="425" w:type="dxa"/>
            <w:vAlign w:val="center"/>
          </w:tcPr>
          <w:p w:rsidR="00BC2213" w:rsidRPr="00EE0B84" w:rsidRDefault="00BC2213" w:rsidP="00A47E23">
            <w:pPr>
              <w:jc w:val="center"/>
            </w:pPr>
            <w:r w:rsidRPr="00EE0B84">
              <w:rPr>
                <w:rFonts w:hint="eastAsia"/>
              </w:rPr>
              <w:t>1</w:t>
            </w:r>
          </w:p>
        </w:tc>
        <w:tc>
          <w:tcPr>
            <w:tcW w:w="426" w:type="dxa"/>
            <w:vAlign w:val="center"/>
          </w:tcPr>
          <w:p w:rsidR="00BC2213" w:rsidRPr="00EE0B84" w:rsidRDefault="00BC2213" w:rsidP="00A47E23">
            <w:pPr>
              <w:jc w:val="center"/>
            </w:pPr>
            <w:r w:rsidRPr="00EE0B84">
              <w:rPr>
                <w:rFonts w:hint="eastAsia"/>
              </w:rPr>
              <w:t>2</w:t>
            </w:r>
          </w:p>
        </w:tc>
        <w:tc>
          <w:tcPr>
            <w:tcW w:w="425" w:type="dxa"/>
            <w:vAlign w:val="center"/>
          </w:tcPr>
          <w:p w:rsidR="00BC2213" w:rsidRPr="00EE0B84" w:rsidRDefault="00BC2213" w:rsidP="00A47E23">
            <w:pPr>
              <w:jc w:val="center"/>
            </w:pPr>
            <w:r w:rsidRPr="00EE0B84">
              <w:rPr>
                <w:rFonts w:hint="eastAsia"/>
              </w:rPr>
              <w:t>2</w:t>
            </w:r>
          </w:p>
        </w:tc>
        <w:tc>
          <w:tcPr>
            <w:tcW w:w="425" w:type="dxa"/>
            <w:vAlign w:val="center"/>
          </w:tcPr>
          <w:p w:rsidR="00BC2213" w:rsidRPr="00EE0B84" w:rsidRDefault="005F3DA3" w:rsidP="00A47E23">
            <w:pPr>
              <w:jc w:val="center"/>
            </w:pPr>
            <w:r w:rsidRPr="00EE0B84">
              <w:rPr>
                <w:rFonts w:hint="eastAsia"/>
              </w:rPr>
              <w:t>2</w:t>
            </w:r>
          </w:p>
        </w:tc>
        <w:tc>
          <w:tcPr>
            <w:tcW w:w="425" w:type="dxa"/>
            <w:vAlign w:val="center"/>
          </w:tcPr>
          <w:p w:rsidR="00BC2213" w:rsidRPr="00EE0B84" w:rsidRDefault="00BC2213" w:rsidP="00A47E23">
            <w:pPr>
              <w:jc w:val="center"/>
            </w:pPr>
            <w:r w:rsidRPr="00EE0B84">
              <w:rPr>
                <w:rFonts w:hint="eastAsia"/>
              </w:rPr>
              <w:t>1</w:t>
            </w:r>
          </w:p>
        </w:tc>
        <w:tc>
          <w:tcPr>
            <w:tcW w:w="426" w:type="dxa"/>
            <w:vAlign w:val="center"/>
          </w:tcPr>
          <w:p w:rsidR="00BC2213" w:rsidRPr="00EE0B84" w:rsidRDefault="00BC2213" w:rsidP="00A47E23">
            <w:pPr>
              <w:jc w:val="center"/>
            </w:pPr>
            <w:r w:rsidRPr="00EE0B84">
              <w:rPr>
                <w:rFonts w:hint="eastAsia"/>
              </w:rPr>
              <w:t>1</w:t>
            </w:r>
          </w:p>
        </w:tc>
        <w:tc>
          <w:tcPr>
            <w:tcW w:w="425" w:type="dxa"/>
            <w:vAlign w:val="center"/>
          </w:tcPr>
          <w:p w:rsidR="00BC2213" w:rsidRPr="00EE0B84" w:rsidRDefault="00BC2213" w:rsidP="00A47E23">
            <w:pPr>
              <w:jc w:val="center"/>
            </w:pPr>
          </w:p>
        </w:tc>
        <w:tc>
          <w:tcPr>
            <w:tcW w:w="425" w:type="dxa"/>
            <w:vAlign w:val="center"/>
          </w:tcPr>
          <w:p w:rsidR="00BC2213" w:rsidRPr="00EE0B84" w:rsidRDefault="00BC2213" w:rsidP="00A47E23">
            <w:pPr>
              <w:jc w:val="center"/>
            </w:pPr>
          </w:p>
        </w:tc>
        <w:tc>
          <w:tcPr>
            <w:tcW w:w="567" w:type="dxa"/>
            <w:vAlign w:val="center"/>
          </w:tcPr>
          <w:p w:rsidR="00BC2213" w:rsidRPr="00EE0B84" w:rsidRDefault="00BC2213" w:rsidP="00A47E23">
            <w:pPr>
              <w:jc w:val="center"/>
            </w:pPr>
          </w:p>
        </w:tc>
        <w:tc>
          <w:tcPr>
            <w:tcW w:w="567" w:type="dxa"/>
            <w:vAlign w:val="center"/>
          </w:tcPr>
          <w:p w:rsidR="00BC2213" w:rsidRPr="00EE0B84" w:rsidRDefault="00BC2213" w:rsidP="00A47E23">
            <w:pPr>
              <w:jc w:val="center"/>
            </w:pPr>
          </w:p>
        </w:tc>
        <w:tc>
          <w:tcPr>
            <w:tcW w:w="567" w:type="dxa"/>
            <w:vAlign w:val="center"/>
          </w:tcPr>
          <w:p w:rsidR="00BC2213" w:rsidRPr="00EE0B84" w:rsidRDefault="00BC2213" w:rsidP="00A47E23">
            <w:pPr>
              <w:jc w:val="center"/>
            </w:pPr>
          </w:p>
        </w:tc>
        <w:tc>
          <w:tcPr>
            <w:tcW w:w="2126" w:type="dxa"/>
            <w:vAlign w:val="center"/>
          </w:tcPr>
          <w:p w:rsidR="00BC2213" w:rsidRPr="00EE0B84" w:rsidRDefault="00BC2213" w:rsidP="00A47E23">
            <w:pPr>
              <w:rPr>
                <w:sz w:val="20"/>
                <w:szCs w:val="20"/>
              </w:rPr>
            </w:pPr>
            <w:r w:rsidRPr="00EE0B84">
              <w:rPr>
                <w:rFonts w:hint="eastAsia"/>
                <w:sz w:val="20"/>
                <w:szCs w:val="20"/>
              </w:rPr>
              <w:t>植栽木が下草より抜け出るまで行う。実施期間は６～８月頃を目安とする。つる切りは、繁茂の状況に応じて行う。</w:t>
            </w:r>
          </w:p>
        </w:tc>
      </w:tr>
      <w:tr w:rsidR="00BC2213" w:rsidRPr="00EE0B84" w:rsidTr="00BC2213">
        <w:trPr>
          <w:cantSplit/>
        </w:trPr>
        <w:tc>
          <w:tcPr>
            <w:tcW w:w="993" w:type="dxa"/>
            <w:vAlign w:val="center"/>
          </w:tcPr>
          <w:p w:rsidR="00BC2213" w:rsidRPr="00EE0B84" w:rsidRDefault="00BC2213" w:rsidP="00A47E23">
            <w:pPr>
              <w:jc w:val="center"/>
            </w:pPr>
            <w:r w:rsidRPr="00EE0B84">
              <w:rPr>
                <w:rFonts w:hint="eastAsia"/>
              </w:rPr>
              <w:t>除伐</w:t>
            </w:r>
          </w:p>
        </w:tc>
        <w:tc>
          <w:tcPr>
            <w:tcW w:w="992" w:type="dxa"/>
            <w:vAlign w:val="center"/>
          </w:tcPr>
          <w:p w:rsidR="00BC2213" w:rsidRPr="00EE0B84" w:rsidRDefault="00BC2213" w:rsidP="00A47E23">
            <w:pPr>
              <w:jc w:val="center"/>
            </w:pPr>
            <w:r w:rsidRPr="00EE0B84">
              <w:rPr>
                <w:rFonts w:hint="eastAsia"/>
              </w:rPr>
              <w:t>スギ</w:t>
            </w:r>
          </w:p>
          <w:p w:rsidR="00BC2213" w:rsidRPr="00EE0B84" w:rsidRDefault="00BC2213" w:rsidP="00A47E23">
            <w:pPr>
              <w:jc w:val="center"/>
            </w:pPr>
            <w:r w:rsidRPr="00EE0B84">
              <w:rPr>
                <w:rFonts w:hint="eastAsia"/>
              </w:rPr>
              <w:t>ヒノキ</w:t>
            </w:r>
          </w:p>
        </w:tc>
        <w:tc>
          <w:tcPr>
            <w:tcW w:w="425" w:type="dxa"/>
            <w:vAlign w:val="center"/>
          </w:tcPr>
          <w:p w:rsidR="00BC2213" w:rsidRPr="00EE0B84" w:rsidRDefault="00BC2213" w:rsidP="00A47E23">
            <w:pPr>
              <w:jc w:val="center"/>
            </w:pPr>
            <w:r w:rsidRPr="00EE0B84">
              <w:rPr>
                <w:rFonts w:hint="eastAsia"/>
              </w:rPr>
              <w:t>回</w:t>
            </w:r>
          </w:p>
        </w:tc>
        <w:tc>
          <w:tcPr>
            <w:tcW w:w="425" w:type="dxa"/>
            <w:vAlign w:val="center"/>
          </w:tcPr>
          <w:p w:rsidR="00BC2213" w:rsidRPr="00EE0B84" w:rsidRDefault="00BC2213" w:rsidP="00A47E23">
            <w:pPr>
              <w:jc w:val="center"/>
            </w:pPr>
          </w:p>
        </w:tc>
        <w:tc>
          <w:tcPr>
            <w:tcW w:w="426" w:type="dxa"/>
            <w:vAlign w:val="center"/>
          </w:tcPr>
          <w:p w:rsidR="00BC2213" w:rsidRPr="00EE0B84" w:rsidRDefault="00BC2213" w:rsidP="00A47E23">
            <w:pPr>
              <w:jc w:val="center"/>
            </w:pPr>
          </w:p>
        </w:tc>
        <w:tc>
          <w:tcPr>
            <w:tcW w:w="425" w:type="dxa"/>
            <w:vAlign w:val="center"/>
          </w:tcPr>
          <w:p w:rsidR="00BC2213" w:rsidRPr="00EE0B84" w:rsidRDefault="00BC2213" w:rsidP="00A47E23">
            <w:pPr>
              <w:jc w:val="center"/>
            </w:pPr>
          </w:p>
        </w:tc>
        <w:tc>
          <w:tcPr>
            <w:tcW w:w="425" w:type="dxa"/>
            <w:vAlign w:val="center"/>
          </w:tcPr>
          <w:p w:rsidR="00BC2213" w:rsidRPr="00EE0B84" w:rsidRDefault="00BC2213" w:rsidP="00A47E23">
            <w:pPr>
              <w:jc w:val="center"/>
            </w:pPr>
          </w:p>
        </w:tc>
        <w:tc>
          <w:tcPr>
            <w:tcW w:w="425" w:type="dxa"/>
            <w:vAlign w:val="center"/>
          </w:tcPr>
          <w:p w:rsidR="00BC2213" w:rsidRPr="00EE0B84" w:rsidRDefault="00BC2213" w:rsidP="00A47E23">
            <w:pPr>
              <w:jc w:val="center"/>
            </w:pPr>
          </w:p>
        </w:tc>
        <w:tc>
          <w:tcPr>
            <w:tcW w:w="426" w:type="dxa"/>
            <w:vAlign w:val="center"/>
          </w:tcPr>
          <w:p w:rsidR="00BC2213" w:rsidRPr="00EE0B84" w:rsidRDefault="00BC2213" w:rsidP="00A47E23">
            <w:pPr>
              <w:jc w:val="center"/>
            </w:pPr>
          </w:p>
        </w:tc>
        <w:tc>
          <w:tcPr>
            <w:tcW w:w="425" w:type="dxa"/>
            <w:vAlign w:val="center"/>
          </w:tcPr>
          <w:p w:rsidR="00BC2213" w:rsidRPr="00EE0B84" w:rsidRDefault="00BC2213" w:rsidP="00A47E23">
            <w:pPr>
              <w:jc w:val="center"/>
            </w:pPr>
          </w:p>
        </w:tc>
        <w:tc>
          <w:tcPr>
            <w:tcW w:w="425" w:type="dxa"/>
            <w:vAlign w:val="center"/>
          </w:tcPr>
          <w:p w:rsidR="00BC2213" w:rsidRPr="00EE0B84" w:rsidRDefault="00BC2213" w:rsidP="00A47E23">
            <w:pPr>
              <w:jc w:val="center"/>
            </w:pPr>
          </w:p>
        </w:tc>
        <w:tc>
          <w:tcPr>
            <w:tcW w:w="567" w:type="dxa"/>
            <w:vAlign w:val="center"/>
          </w:tcPr>
          <w:p w:rsidR="00BC2213" w:rsidRPr="00EE0B84" w:rsidRDefault="00BC2213" w:rsidP="00A47E23">
            <w:pPr>
              <w:jc w:val="center"/>
            </w:pPr>
            <w:r w:rsidRPr="00EE0B84">
              <w:rPr>
                <w:rFonts w:hint="eastAsia"/>
              </w:rPr>
              <w:t>1</w:t>
            </w:r>
          </w:p>
        </w:tc>
        <w:tc>
          <w:tcPr>
            <w:tcW w:w="567" w:type="dxa"/>
            <w:vAlign w:val="center"/>
          </w:tcPr>
          <w:p w:rsidR="00BC2213" w:rsidRPr="00EE0B84" w:rsidRDefault="00BC2213" w:rsidP="00A47E23">
            <w:pPr>
              <w:jc w:val="center"/>
            </w:pPr>
          </w:p>
        </w:tc>
        <w:tc>
          <w:tcPr>
            <w:tcW w:w="567" w:type="dxa"/>
            <w:vAlign w:val="center"/>
          </w:tcPr>
          <w:p w:rsidR="00BC2213" w:rsidRPr="00EE0B84" w:rsidRDefault="00BC2213" w:rsidP="00A47E23">
            <w:pPr>
              <w:jc w:val="center"/>
            </w:pPr>
          </w:p>
        </w:tc>
        <w:tc>
          <w:tcPr>
            <w:tcW w:w="2126" w:type="dxa"/>
            <w:vAlign w:val="center"/>
          </w:tcPr>
          <w:p w:rsidR="00BC2213" w:rsidRPr="00EE0B84" w:rsidRDefault="00BC2213" w:rsidP="00A47E23">
            <w:pPr>
              <w:rPr>
                <w:sz w:val="20"/>
                <w:szCs w:val="20"/>
              </w:rPr>
            </w:pPr>
            <w:r w:rsidRPr="00EE0B84">
              <w:rPr>
                <w:rFonts w:hint="eastAsia"/>
                <w:sz w:val="20"/>
                <w:szCs w:val="20"/>
              </w:rPr>
              <w:t>造林木の生長を阻害したり阻害が予想される進入木や形成不良木を除去する。実施時期は８～３月頃を目安とする。</w:t>
            </w:r>
          </w:p>
        </w:tc>
      </w:tr>
      <w:tr w:rsidR="00BC2213" w:rsidRPr="00EE0B84" w:rsidTr="00BC2213">
        <w:trPr>
          <w:cantSplit/>
        </w:trPr>
        <w:tc>
          <w:tcPr>
            <w:tcW w:w="993" w:type="dxa"/>
            <w:vAlign w:val="center"/>
          </w:tcPr>
          <w:p w:rsidR="00BC2213" w:rsidRPr="00EE0B84" w:rsidRDefault="00BC2213" w:rsidP="00A47E23">
            <w:pPr>
              <w:jc w:val="center"/>
            </w:pPr>
            <w:r w:rsidRPr="00EE0B84">
              <w:rPr>
                <w:rFonts w:hint="eastAsia"/>
              </w:rPr>
              <w:t>枝打</w:t>
            </w:r>
          </w:p>
        </w:tc>
        <w:tc>
          <w:tcPr>
            <w:tcW w:w="992" w:type="dxa"/>
            <w:vAlign w:val="center"/>
          </w:tcPr>
          <w:p w:rsidR="00BC2213" w:rsidRPr="00EE0B84" w:rsidRDefault="00BC2213" w:rsidP="00A47E23">
            <w:pPr>
              <w:jc w:val="center"/>
            </w:pPr>
            <w:r w:rsidRPr="00EE0B84">
              <w:rPr>
                <w:rFonts w:hint="eastAsia"/>
              </w:rPr>
              <w:t>スギ</w:t>
            </w:r>
          </w:p>
          <w:p w:rsidR="00BC2213" w:rsidRPr="00EE0B84" w:rsidRDefault="00BC2213" w:rsidP="00A47E23">
            <w:pPr>
              <w:jc w:val="center"/>
            </w:pPr>
            <w:r w:rsidRPr="00EE0B84">
              <w:rPr>
                <w:rFonts w:hint="eastAsia"/>
              </w:rPr>
              <w:t>ヒノキ</w:t>
            </w:r>
          </w:p>
        </w:tc>
        <w:tc>
          <w:tcPr>
            <w:tcW w:w="425" w:type="dxa"/>
            <w:vAlign w:val="center"/>
          </w:tcPr>
          <w:p w:rsidR="00BC2213" w:rsidRPr="00EE0B84" w:rsidRDefault="00BC2213" w:rsidP="00A47E23">
            <w:pPr>
              <w:jc w:val="center"/>
            </w:pPr>
            <w:r w:rsidRPr="00EE0B84">
              <w:rPr>
                <w:rFonts w:hint="eastAsia"/>
              </w:rPr>
              <w:t>回</w:t>
            </w:r>
          </w:p>
        </w:tc>
        <w:tc>
          <w:tcPr>
            <w:tcW w:w="425" w:type="dxa"/>
            <w:vAlign w:val="center"/>
          </w:tcPr>
          <w:p w:rsidR="00BC2213" w:rsidRPr="00EE0B84" w:rsidRDefault="00BC2213" w:rsidP="00A47E23">
            <w:pPr>
              <w:jc w:val="center"/>
            </w:pPr>
          </w:p>
        </w:tc>
        <w:tc>
          <w:tcPr>
            <w:tcW w:w="426" w:type="dxa"/>
            <w:vAlign w:val="center"/>
          </w:tcPr>
          <w:p w:rsidR="00BC2213" w:rsidRPr="00EE0B84" w:rsidRDefault="00BC2213" w:rsidP="00A47E23">
            <w:pPr>
              <w:jc w:val="center"/>
            </w:pPr>
          </w:p>
        </w:tc>
        <w:tc>
          <w:tcPr>
            <w:tcW w:w="425" w:type="dxa"/>
            <w:vAlign w:val="center"/>
          </w:tcPr>
          <w:p w:rsidR="00BC2213" w:rsidRPr="00EE0B84" w:rsidRDefault="00BC2213" w:rsidP="00A47E23">
            <w:pPr>
              <w:jc w:val="center"/>
            </w:pPr>
          </w:p>
        </w:tc>
        <w:tc>
          <w:tcPr>
            <w:tcW w:w="425" w:type="dxa"/>
            <w:vAlign w:val="center"/>
          </w:tcPr>
          <w:p w:rsidR="00BC2213" w:rsidRPr="00EE0B84" w:rsidRDefault="00BC2213" w:rsidP="00A47E23">
            <w:pPr>
              <w:jc w:val="center"/>
            </w:pPr>
          </w:p>
        </w:tc>
        <w:tc>
          <w:tcPr>
            <w:tcW w:w="425" w:type="dxa"/>
            <w:vAlign w:val="center"/>
          </w:tcPr>
          <w:p w:rsidR="00BC2213" w:rsidRPr="00EE0B84" w:rsidRDefault="00BC2213" w:rsidP="00A47E23">
            <w:pPr>
              <w:jc w:val="center"/>
            </w:pPr>
          </w:p>
        </w:tc>
        <w:tc>
          <w:tcPr>
            <w:tcW w:w="426" w:type="dxa"/>
            <w:vAlign w:val="center"/>
          </w:tcPr>
          <w:p w:rsidR="00BC2213" w:rsidRPr="00EE0B84" w:rsidRDefault="00BC2213" w:rsidP="00A47E23">
            <w:pPr>
              <w:jc w:val="center"/>
            </w:pPr>
          </w:p>
        </w:tc>
        <w:tc>
          <w:tcPr>
            <w:tcW w:w="425" w:type="dxa"/>
            <w:vAlign w:val="center"/>
          </w:tcPr>
          <w:p w:rsidR="00BC2213" w:rsidRPr="00EE0B84" w:rsidRDefault="00BC2213" w:rsidP="00A47E23">
            <w:pPr>
              <w:jc w:val="center"/>
            </w:pPr>
          </w:p>
        </w:tc>
        <w:tc>
          <w:tcPr>
            <w:tcW w:w="425" w:type="dxa"/>
            <w:vAlign w:val="center"/>
          </w:tcPr>
          <w:p w:rsidR="00BC2213" w:rsidRPr="00EE0B84" w:rsidRDefault="00BC2213" w:rsidP="00A47E23">
            <w:pPr>
              <w:jc w:val="center"/>
            </w:pPr>
          </w:p>
        </w:tc>
        <w:tc>
          <w:tcPr>
            <w:tcW w:w="567" w:type="dxa"/>
            <w:vAlign w:val="center"/>
          </w:tcPr>
          <w:p w:rsidR="00BC2213" w:rsidRPr="00EE0B84" w:rsidRDefault="00BC2213" w:rsidP="00A47E23">
            <w:pPr>
              <w:jc w:val="center"/>
            </w:pPr>
          </w:p>
        </w:tc>
        <w:tc>
          <w:tcPr>
            <w:tcW w:w="567" w:type="dxa"/>
            <w:vAlign w:val="center"/>
          </w:tcPr>
          <w:p w:rsidR="00BC2213" w:rsidRPr="00EE0B84" w:rsidRDefault="005F3DA3" w:rsidP="00A47E23">
            <w:pPr>
              <w:jc w:val="center"/>
            </w:pPr>
            <w:r w:rsidRPr="00EE0B84">
              <w:rPr>
                <w:rFonts w:hint="eastAsia"/>
              </w:rPr>
              <w:t>1</w:t>
            </w:r>
          </w:p>
        </w:tc>
        <w:tc>
          <w:tcPr>
            <w:tcW w:w="567" w:type="dxa"/>
            <w:vAlign w:val="center"/>
          </w:tcPr>
          <w:p w:rsidR="00BC2213" w:rsidRPr="00EE0B84" w:rsidRDefault="00BC2213" w:rsidP="00A47E23">
            <w:pPr>
              <w:jc w:val="center"/>
            </w:pPr>
            <w:r w:rsidRPr="00EE0B84">
              <w:rPr>
                <w:rFonts w:hint="eastAsia"/>
              </w:rPr>
              <w:t>1</w:t>
            </w:r>
          </w:p>
        </w:tc>
        <w:tc>
          <w:tcPr>
            <w:tcW w:w="2126" w:type="dxa"/>
            <w:vAlign w:val="center"/>
          </w:tcPr>
          <w:p w:rsidR="00BC2213" w:rsidRPr="00EE0B84" w:rsidRDefault="00BC2213" w:rsidP="00A47E23">
            <w:pPr>
              <w:rPr>
                <w:sz w:val="20"/>
                <w:szCs w:val="20"/>
              </w:rPr>
            </w:pPr>
            <w:r w:rsidRPr="00EE0B84">
              <w:rPr>
                <w:rFonts w:hint="eastAsia"/>
                <w:sz w:val="20"/>
                <w:szCs w:val="20"/>
              </w:rPr>
              <w:t>病害虫等の発生予防をすると共に材の完密度を高め優良材を得る為に行う。実施時期は樹木の成長休止期９月～３月上旬を目安とする。</w:t>
            </w:r>
          </w:p>
        </w:tc>
      </w:tr>
    </w:tbl>
    <w:p w:rsidR="00BC2213" w:rsidRPr="00EE0B84" w:rsidRDefault="00BC2213" w:rsidP="00A47E23"/>
    <w:p w:rsidR="000778EF" w:rsidRPr="00EE0B84" w:rsidRDefault="00D643F9" w:rsidP="00A47E23">
      <w:pPr>
        <w:ind w:firstLineChars="100" w:firstLine="240"/>
      </w:pPr>
      <w:r w:rsidRPr="00EE0B84">
        <w:rPr>
          <w:rFonts w:hint="eastAsia"/>
        </w:rPr>
        <w:t>３</w:t>
      </w:r>
      <w:r w:rsidR="00695ED3" w:rsidRPr="00EE0B84">
        <w:rPr>
          <w:rFonts w:hint="eastAsia"/>
        </w:rPr>
        <w:t xml:space="preserve">　その他必要な事項</w:t>
      </w:r>
    </w:p>
    <w:p w:rsidR="005066FA" w:rsidRPr="00EE0B84" w:rsidRDefault="005066FA" w:rsidP="00A47E23">
      <w:pPr>
        <w:ind w:leftChars="200" w:left="480" w:firstLineChars="136" w:firstLine="326"/>
      </w:pPr>
      <w:r w:rsidRPr="00EE0B84">
        <w:rPr>
          <w:rFonts w:hint="eastAsia"/>
        </w:rPr>
        <w:t>間伐効果を長期間発揮させ、育林コストの縮減等をはかる観点から、林分の育成状況や気象被害等に十分留意し、</w:t>
      </w:r>
      <w:r w:rsidR="00324794" w:rsidRPr="00EE0B84">
        <w:rPr>
          <w:rFonts w:hint="eastAsia"/>
        </w:rPr>
        <w:t>明和町役場産業</w:t>
      </w:r>
      <w:r w:rsidR="005F3DA3" w:rsidRPr="00EE0B84">
        <w:rPr>
          <w:rFonts w:hint="eastAsia"/>
        </w:rPr>
        <w:t>振興課</w:t>
      </w:r>
      <w:r w:rsidR="001B1CAA" w:rsidRPr="00EE0B84">
        <w:rPr>
          <w:rFonts w:hint="eastAsia"/>
        </w:rPr>
        <w:t>と協議のうえ、</w:t>
      </w:r>
      <w:r w:rsidRPr="00EE0B84">
        <w:rPr>
          <w:rFonts w:hint="eastAsia"/>
        </w:rPr>
        <w:t>間伐率を</w:t>
      </w:r>
      <w:r w:rsidR="00121305" w:rsidRPr="00EE0B84">
        <w:rPr>
          <w:rFonts w:hint="eastAsia"/>
        </w:rPr>
        <w:t>３０％以上とし</w:t>
      </w:r>
      <w:r w:rsidR="00A67CA9" w:rsidRPr="00EE0B84">
        <w:rPr>
          <w:rFonts w:hint="eastAsia"/>
        </w:rPr>
        <w:t>、</w:t>
      </w:r>
      <w:r w:rsidR="00BD3C8A" w:rsidRPr="00EE0B84">
        <w:rPr>
          <w:rFonts w:hint="eastAsia"/>
        </w:rPr>
        <w:t>おおむ</w:t>
      </w:r>
      <w:r w:rsidR="00044B76" w:rsidRPr="00EE0B84">
        <w:rPr>
          <w:rFonts w:hint="eastAsia"/>
        </w:rPr>
        <w:t>ね</w:t>
      </w:r>
      <w:r w:rsidR="0054152E" w:rsidRPr="00EE0B84">
        <w:rPr>
          <w:rFonts w:hint="eastAsia"/>
        </w:rPr>
        <w:t>５０</w:t>
      </w:r>
      <w:r w:rsidRPr="00EE0B84">
        <w:rPr>
          <w:rFonts w:hint="eastAsia"/>
        </w:rPr>
        <w:t>％まで実施することができるものとする。</w:t>
      </w:r>
    </w:p>
    <w:p w:rsidR="006E4992" w:rsidRPr="00EE0B84" w:rsidRDefault="006E4992" w:rsidP="00A47E23">
      <w:pPr>
        <w:ind w:leftChars="236" w:left="566" w:firstLineChars="100" w:firstLine="240"/>
      </w:pPr>
      <w:r w:rsidRPr="00EE0B84">
        <w:rPr>
          <w:rFonts w:hint="eastAsia"/>
        </w:rPr>
        <w:t>樹冠長率が３０％に満たない林分は、気象災害に対して弱く、間伐後しばらくの間は特に危険な状態となっている。しかし、さらに脆弱な森林になるのを防ぐためには、優勢木が適正配置されるように劣勢木中心の間伐を進める。その場合、本数間伐率にして４０％から５０％程度の間伐を行い、さらに４、５年後くらい後に４０％程度の間伐を行う。</w:t>
      </w:r>
    </w:p>
    <w:p w:rsidR="00797C4B" w:rsidRPr="00EE0B84" w:rsidRDefault="00797C4B" w:rsidP="00A47E23">
      <w:pPr>
        <w:ind w:leftChars="236" w:left="566" w:firstLineChars="100" w:firstLine="240"/>
      </w:pPr>
      <w:r w:rsidRPr="00EE0B84">
        <w:rPr>
          <w:rFonts w:hint="eastAsia"/>
        </w:rPr>
        <w:t>また、針広混交林へ誘導することを目的に、強度の間伐を実施する場合には本数間伐率で概ね５０％まで実施することができるものとする。</w:t>
      </w:r>
    </w:p>
    <w:p w:rsidR="00C11DFB" w:rsidRPr="00EE0B84" w:rsidRDefault="00797C4B" w:rsidP="00A47E23">
      <w:pPr>
        <w:ind w:leftChars="236" w:left="566" w:firstLineChars="100" w:firstLine="240"/>
      </w:pPr>
      <w:r w:rsidRPr="00EE0B84">
        <w:rPr>
          <w:rFonts w:hint="eastAsia"/>
        </w:rPr>
        <w:t>ただし</w:t>
      </w:r>
      <w:r w:rsidR="006E4992" w:rsidRPr="00EE0B84">
        <w:rPr>
          <w:rFonts w:hint="eastAsia"/>
        </w:rPr>
        <w:t>、樹冠長率が２０％程度まで低下した森林は、間伐を行っても健全な森林に戻すことは困難なことから、このような場合は皆伐更新することが望ましい。</w:t>
      </w:r>
    </w:p>
    <w:p w:rsidR="00805A20" w:rsidRPr="00EE0B84" w:rsidRDefault="00805A20" w:rsidP="00A47E23">
      <w:pPr>
        <w:rPr>
          <w:rFonts w:cs="Times New Roman"/>
        </w:rPr>
      </w:pPr>
      <w:r w:rsidRPr="00EE0B84">
        <w:rPr>
          <w:rFonts w:hint="eastAsia"/>
        </w:rPr>
        <w:lastRenderedPageBreak/>
        <w:t>第４　公益的機能別施業森林</w:t>
      </w:r>
      <w:r w:rsidR="001C6849" w:rsidRPr="00EE0B84">
        <w:rPr>
          <w:rFonts w:hint="eastAsia"/>
        </w:rPr>
        <w:t>等の</w:t>
      </w:r>
      <w:r w:rsidRPr="00EE0B84">
        <w:rPr>
          <w:rFonts w:hint="eastAsia"/>
        </w:rPr>
        <w:t>整備に関する事項</w:t>
      </w:r>
    </w:p>
    <w:p w:rsidR="00805A20" w:rsidRPr="00EE0B84" w:rsidRDefault="001C6849" w:rsidP="00A47E23">
      <w:pPr>
        <w:ind w:firstLineChars="100" w:firstLine="240"/>
        <w:rPr>
          <w:rFonts w:cs="Times New Roman"/>
        </w:rPr>
      </w:pPr>
      <w:r w:rsidRPr="00EE0B84">
        <w:rPr>
          <w:rFonts w:hint="eastAsia"/>
        </w:rPr>
        <w:t>１　公益的機能別施業森林の区域及び当該区域</w:t>
      </w:r>
      <w:r w:rsidR="003767E8" w:rsidRPr="00EE0B84">
        <w:rPr>
          <w:rFonts w:hint="eastAsia"/>
        </w:rPr>
        <w:t>内</w:t>
      </w:r>
      <w:r w:rsidRPr="00EE0B84">
        <w:rPr>
          <w:rFonts w:hint="eastAsia"/>
        </w:rPr>
        <w:t>における</w:t>
      </w:r>
      <w:r w:rsidR="00805A20" w:rsidRPr="00EE0B84">
        <w:rPr>
          <w:rFonts w:hint="eastAsia"/>
        </w:rPr>
        <w:t>施業の方法</w:t>
      </w:r>
    </w:p>
    <w:p w:rsidR="00805A20" w:rsidRPr="00EE0B84" w:rsidRDefault="00805A20" w:rsidP="00A47E23">
      <w:pPr>
        <w:ind w:firstLineChars="100" w:firstLine="240"/>
        <w:rPr>
          <w:rFonts w:cs="Times New Roman"/>
        </w:rPr>
      </w:pPr>
      <w:r w:rsidRPr="00EE0B84">
        <w:rPr>
          <w:rFonts w:hint="eastAsia"/>
        </w:rPr>
        <w:t>（１）水源の涵養の機能の維持増進を図るための森林施業を推進すべき森林</w:t>
      </w:r>
    </w:p>
    <w:p w:rsidR="00805A20" w:rsidRPr="00EE0B84" w:rsidRDefault="00805A20" w:rsidP="00A47E23">
      <w:pPr>
        <w:ind w:firstLineChars="300" w:firstLine="720"/>
        <w:rPr>
          <w:rFonts w:cs="Times New Roman"/>
        </w:rPr>
      </w:pPr>
      <w:r w:rsidRPr="00EE0B84">
        <w:rPr>
          <w:rFonts w:hint="eastAsia"/>
        </w:rPr>
        <w:t>ア　区域の設定</w:t>
      </w:r>
    </w:p>
    <w:p w:rsidR="00805A20" w:rsidRPr="00EE0B84" w:rsidRDefault="00805A20" w:rsidP="00A47E23">
      <w:pPr>
        <w:ind w:firstLineChars="600" w:firstLine="1440"/>
        <w:rPr>
          <w:rFonts w:cs="Times New Roman"/>
        </w:rPr>
      </w:pPr>
      <w:r w:rsidRPr="00EE0B84">
        <w:rPr>
          <w:rFonts w:hint="eastAsia"/>
        </w:rPr>
        <w:t>別表１のとおり。</w:t>
      </w:r>
    </w:p>
    <w:p w:rsidR="00805A20" w:rsidRPr="00EE0B84" w:rsidRDefault="00805A20" w:rsidP="00A47E23"/>
    <w:p w:rsidR="00805A20" w:rsidRPr="00EE0B84" w:rsidRDefault="00805A20" w:rsidP="00A47E23">
      <w:pPr>
        <w:ind w:firstLineChars="300" w:firstLine="720"/>
        <w:rPr>
          <w:rFonts w:cs="Times New Roman"/>
        </w:rPr>
      </w:pPr>
      <w:r w:rsidRPr="00EE0B84">
        <w:rPr>
          <w:rFonts w:hint="eastAsia"/>
        </w:rPr>
        <w:t>イ　施業の方法</w:t>
      </w:r>
    </w:p>
    <w:p w:rsidR="00805A20" w:rsidRPr="00EE0B84" w:rsidRDefault="00805A20" w:rsidP="00CE0C52">
      <w:pPr>
        <w:ind w:leftChars="400" w:left="960" w:firstLineChars="100" w:firstLine="240"/>
        <w:rPr>
          <w:dstrike/>
        </w:rPr>
      </w:pPr>
      <w:r w:rsidRPr="00EE0B84">
        <w:rPr>
          <w:rFonts w:hint="eastAsia"/>
        </w:rPr>
        <w:t>下層植生や樹木の根を発達させる施業を基本とし、伐期の間隔の拡大</w:t>
      </w:r>
      <w:r w:rsidR="00CE0C52" w:rsidRPr="00EE0B84">
        <w:rPr>
          <w:rFonts w:hint="eastAsia"/>
        </w:rPr>
        <w:t>を</w:t>
      </w:r>
      <w:r w:rsidRPr="00EE0B84">
        <w:rPr>
          <w:rFonts w:hint="eastAsia"/>
        </w:rPr>
        <w:t>図るよう努めることとし、この森林の区域は別表２のとおりとする。</w:t>
      </w:r>
    </w:p>
    <w:p w:rsidR="001A3658" w:rsidRPr="00EE0B84" w:rsidRDefault="001A3658" w:rsidP="00A47E23">
      <w:pPr>
        <w:ind w:leftChars="400" w:left="960" w:firstLineChars="100" w:firstLine="240"/>
      </w:pPr>
    </w:p>
    <w:p w:rsidR="001A3658" w:rsidRPr="00EE0B84" w:rsidRDefault="001A3658" w:rsidP="00A47E23">
      <w:pPr>
        <w:ind w:firstLineChars="400" w:firstLine="960"/>
      </w:pPr>
      <w:r w:rsidRPr="00EE0B84">
        <w:rPr>
          <w:rFonts w:hint="eastAsia"/>
        </w:rPr>
        <w:t>伐期の延長を推進すべき森林の伐期齢の下限</w:t>
      </w:r>
    </w:p>
    <w:tbl>
      <w:tblPr>
        <w:tblW w:w="89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992"/>
        <w:gridCol w:w="1134"/>
        <w:gridCol w:w="993"/>
        <w:gridCol w:w="1559"/>
        <w:gridCol w:w="1134"/>
        <w:gridCol w:w="1559"/>
      </w:tblGrid>
      <w:tr w:rsidR="00156756" w:rsidRPr="00EE0B84" w:rsidTr="007D0EF0">
        <w:tc>
          <w:tcPr>
            <w:tcW w:w="1601" w:type="dxa"/>
            <w:vMerge w:val="restart"/>
            <w:shd w:val="clear" w:color="auto" w:fill="auto"/>
            <w:vAlign w:val="center"/>
          </w:tcPr>
          <w:p w:rsidR="001A3658" w:rsidRPr="00EE0B84" w:rsidRDefault="001A3658" w:rsidP="00A47E23">
            <w:pPr>
              <w:jc w:val="center"/>
            </w:pPr>
            <w:r w:rsidRPr="00EE0B84">
              <w:rPr>
                <w:rFonts w:hint="eastAsia"/>
              </w:rPr>
              <w:t>区　域</w:t>
            </w:r>
          </w:p>
        </w:tc>
        <w:tc>
          <w:tcPr>
            <w:tcW w:w="7371" w:type="dxa"/>
            <w:gridSpan w:val="6"/>
            <w:shd w:val="clear" w:color="auto" w:fill="auto"/>
            <w:vAlign w:val="center"/>
          </w:tcPr>
          <w:p w:rsidR="001A3658" w:rsidRPr="00EE0B84" w:rsidRDefault="001A3658" w:rsidP="00A47E23">
            <w:pPr>
              <w:jc w:val="center"/>
            </w:pPr>
            <w:r w:rsidRPr="00EE0B84">
              <w:rPr>
                <w:rFonts w:hint="eastAsia"/>
              </w:rPr>
              <w:t>樹　種</w:t>
            </w:r>
          </w:p>
        </w:tc>
      </w:tr>
      <w:tr w:rsidR="00156756" w:rsidRPr="00EE0B84" w:rsidTr="007D0EF0">
        <w:tc>
          <w:tcPr>
            <w:tcW w:w="1601" w:type="dxa"/>
            <w:vMerge/>
            <w:shd w:val="clear" w:color="auto" w:fill="auto"/>
          </w:tcPr>
          <w:p w:rsidR="001A3658" w:rsidRPr="00EE0B84" w:rsidRDefault="001A3658" w:rsidP="00A47E23"/>
        </w:tc>
        <w:tc>
          <w:tcPr>
            <w:tcW w:w="992" w:type="dxa"/>
            <w:shd w:val="clear" w:color="auto" w:fill="auto"/>
            <w:vAlign w:val="center"/>
          </w:tcPr>
          <w:p w:rsidR="001A3658" w:rsidRPr="00EE0B84" w:rsidRDefault="001A3658" w:rsidP="00A47E23">
            <w:pPr>
              <w:jc w:val="center"/>
            </w:pPr>
            <w:r w:rsidRPr="00EE0B84">
              <w:rPr>
                <w:rFonts w:hint="eastAsia"/>
              </w:rPr>
              <w:t>スギ</w:t>
            </w:r>
          </w:p>
        </w:tc>
        <w:tc>
          <w:tcPr>
            <w:tcW w:w="1134" w:type="dxa"/>
            <w:shd w:val="clear" w:color="auto" w:fill="auto"/>
            <w:vAlign w:val="center"/>
          </w:tcPr>
          <w:p w:rsidR="001A3658" w:rsidRPr="00EE0B84" w:rsidRDefault="001A3658" w:rsidP="00A47E23">
            <w:pPr>
              <w:jc w:val="center"/>
            </w:pPr>
            <w:r w:rsidRPr="00EE0B84">
              <w:rPr>
                <w:rFonts w:hint="eastAsia"/>
              </w:rPr>
              <w:t>ヒノキ</w:t>
            </w:r>
          </w:p>
        </w:tc>
        <w:tc>
          <w:tcPr>
            <w:tcW w:w="993" w:type="dxa"/>
            <w:shd w:val="clear" w:color="auto" w:fill="auto"/>
            <w:vAlign w:val="center"/>
          </w:tcPr>
          <w:p w:rsidR="001A3658" w:rsidRPr="00EE0B84" w:rsidRDefault="001A3658" w:rsidP="00A47E23">
            <w:pPr>
              <w:jc w:val="center"/>
            </w:pPr>
            <w:r w:rsidRPr="00EE0B84">
              <w:rPr>
                <w:rFonts w:hint="eastAsia"/>
              </w:rPr>
              <w:t>マツ</w:t>
            </w:r>
          </w:p>
        </w:tc>
        <w:tc>
          <w:tcPr>
            <w:tcW w:w="1559" w:type="dxa"/>
            <w:shd w:val="clear" w:color="auto" w:fill="auto"/>
            <w:vAlign w:val="center"/>
          </w:tcPr>
          <w:p w:rsidR="001A3658" w:rsidRPr="00EE0B84" w:rsidRDefault="001A3658" w:rsidP="00A47E23">
            <w:pPr>
              <w:jc w:val="center"/>
              <w:rPr>
                <w:sz w:val="22"/>
                <w:szCs w:val="22"/>
              </w:rPr>
            </w:pPr>
            <w:r w:rsidRPr="00EE0B84">
              <w:rPr>
                <w:rFonts w:hint="eastAsia"/>
                <w:sz w:val="22"/>
                <w:szCs w:val="22"/>
              </w:rPr>
              <w:t>その他針葉樹</w:t>
            </w:r>
          </w:p>
        </w:tc>
        <w:tc>
          <w:tcPr>
            <w:tcW w:w="1134" w:type="dxa"/>
            <w:shd w:val="clear" w:color="auto" w:fill="auto"/>
            <w:vAlign w:val="center"/>
          </w:tcPr>
          <w:p w:rsidR="001A3658" w:rsidRPr="00EE0B84" w:rsidRDefault="001A3658" w:rsidP="00A47E23">
            <w:pPr>
              <w:jc w:val="center"/>
            </w:pPr>
            <w:r w:rsidRPr="00EE0B84">
              <w:rPr>
                <w:rFonts w:hint="eastAsia"/>
              </w:rPr>
              <w:t>クヌギ</w:t>
            </w:r>
          </w:p>
        </w:tc>
        <w:tc>
          <w:tcPr>
            <w:tcW w:w="1559" w:type="dxa"/>
            <w:shd w:val="clear" w:color="auto" w:fill="auto"/>
            <w:vAlign w:val="center"/>
          </w:tcPr>
          <w:p w:rsidR="001A3658" w:rsidRPr="00EE0B84" w:rsidRDefault="001A3658" w:rsidP="00A47E23">
            <w:pPr>
              <w:jc w:val="center"/>
              <w:rPr>
                <w:sz w:val="22"/>
                <w:szCs w:val="22"/>
              </w:rPr>
            </w:pPr>
            <w:r w:rsidRPr="00EE0B84">
              <w:rPr>
                <w:rFonts w:hint="eastAsia"/>
                <w:sz w:val="22"/>
                <w:szCs w:val="22"/>
              </w:rPr>
              <w:t>その他広葉樹</w:t>
            </w:r>
          </w:p>
        </w:tc>
      </w:tr>
      <w:tr w:rsidR="001A3658" w:rsidRPr="00EE0B84" w:rsidTr="007D0EF0">
        <w:tc>
          <w:tcPr>
            <w:tcW w:w="1601" w:type="dxa"/>
            <w:shd w:val="clear" w:color="auto" w:fill="auto"/>
          </w:tcPr>
          <w:p w:rsidR="001A3658" w:rsidRPr="00EE0B84" w:rsidRDefault="00470411" w:rsidP="00A47E23">
            <w:r w:rsidRPr="00EE0B84">
              <w:rPr>
                <w:rFonts w:hint="eastAsia"/>
              </w:rPr>
              <w:t>明和</w:t>
            </w:r>
            <w:r w:rsidR="000C5BFA" w:rsidRPr="00EE0B84">
              <w:rPr>
                <w:rFonts w:hint="eastAsia"/>
              </w:rPr>
              <w:t>町</w:t>
            </w:r>
            <w:r w:rsidR="001A3658" w:rsidRPr="00EE0B84">
              <w:rPr>
                <w:rFonts w:hint="eastAsia"/>
              </w:rPr>
              <w:t>全域</w:t>
            </w:r>
          </w:p>
        </w:tc>
        <w:tc>
          <w:tcPr>
            <w:tcW w:w="992" w:type="dxa"/>
            <w:shd w:val="clear" w:color="auto" w:fill="auto"/>
            <w:vAlign w:val="center"/>
          </w:tcPr>
          <w:p w:rsidR="001A3658" w:rsidRPr="00EE0B84" w:rsidRDefault="001A3658" w:rsidP="00A47E23">
            <w:pPr>
              <w:jc w:val="center"/>
            </w:pPr>
            <w:r w:rsidRPr="00EE0B84">
              <w:rPr>
                <w:rFonts w:hint="eastAsia"/>
              </w:rPr>
              <w:t>４５年</w:t>
            </w:r>
          </w:p>
        </w:tc>
        <w:tc>
          <w:tcPr>
            <w:tcW w:w="1134" w:type="dxa"/>
            <w:shd w:val="clear" w:color="auto" w:fill="auto"/>
            <w:vAlign w:val="center"/>
          </w:tcPr>
          <w:p w:rsidR="001A3658" w:rsidRPr="00EE0B84" w:rsidRDefault="001A3658" w:rsidP="00A47E23">
            <w:pPr>
              <w:jc w:val="center"/>
            </w:pPr>
            <w:r w:rsidRPr="00EE0B84">
              <w:rPr>
                <w:rFonts w:hint="eastAsia"/>
              </w:rPr>
              <w:t>５０年</w:t>
            </w:r>
          </w:p>
        </w:tc>
        <w:tc>
          <w:tcPr>
            <w:tcW w:w="993" w:type="dxa"/>
            <w:shd w:val="clear" w:color="auto" w:fill="auto"/>
            <w:vAlign w:val="center"/>
          </w:tcPr>
          <w:p w:rsidR="001A3658" w:rsidRPr="00EE0B84" w:rsidRDefault="001A3658" w:rsidP="00A47E23">
            <w:pPr>
              <w:jc w:val="center"/>
            </w:pPr>
            <w:r w:rsidRPr="00EE0B84">
              <w:rPr>
                <w:rFonts w:hint="eastAsia"/>
              </w:rPr>
              <w:t>４５年</w:t>
            </w:r>
          </w:p>
        </w:tc>
        <w:tc>
          <w:tcPr>
            <w:tcW w:w="1559" w:type="dxa"/>
            <w:shd w:val="clear" w:color="auto" w:fill="auto"/>
            <w:vAlign w:val="center"/>
          </w:tcPr>
          <w:p w:rsidR="001A3658" w:rsidRPr="00EE0B84" w:rsidRDefault="001A3658" w:rsidP="00A47E23">
            <w:pPr>
              <w:jc w:val="center"/>
            </w:pPr>
            <w:r w:rsidRPr="00EE0B84">
              <w:rPr>
                <w:rFonts w:hint="eastAsia"/>
              </w:rPr>
              <w:t>４５年</w:t>
            </w:r>
          </w:p>
        </w:tc>
        <w:tc>
          <w:tcPr>
            <w:tcW w:w="1134" w:type="dxa"/>
            <w:shd w:val="clear" w:color="auto" w:fill="auto"/>
            <w:vAlign w:val="center"/>
          </w:tcPr>
          <w:p w:rsidR="001A3658" w:rsidRPr="00EE0B84" w:rsidRDefault="001A3658" w:rsidP="00A47E23">
            <w:pPr>
              <w:jc w:val="center"/>
            </w:pPr>
            <w:r w:rsidRPr="00EE0B84">
              <w:rPr>
                <w:rFonts w:hint="eastAsia"/>
              </w:rPr>
              <w:t>２０年</w:t>
            </w:r>
          </w:p>
        </w:tc>
        <w:tc>
          <w:tcPr>
            <w:tcW w:w="1559" w:type="dxa"/>
            <w:shd w:val="clear" w:color="auto" w:fill="auto"/>
            <w:vAlign w:val="center"/>
          </w:tcPr>
          <w:p w:rsidR="001A3658" w:rsidRPr="00EE0B84" w:rsidRDefault="001A3658" w:rsidP="00A47E23">
            <w:pPr>
              <w:jc w:val="center"/>
            </w:pPr>
            <w:r w:rsidRPr="00EE0B84">
              <w:rPr>
                <w:rFonts w:hint="eastAsia"/>
              </w:rPr>
              <w:t>２５年</w:t>
            </w:r>
          </w:p>
        </w:tc>
      </w:tr>
    </w:tbl>
    <w:p w:rsidR="00805A20" w:rsidRPr="00EE0B84" w:rsidRDefault="00805A20" w:rsidP="00A47E23"/>
    <w:p w:rsidR="00C56C47" w:rsidRPr="00EE0B84" w:rsidRDefault="00805A20" w:rsidP="00A47E23">
      <w:pPr>
        <w:ind w:leftChars="177" w:left="564" w:hangingChars="58" w:hanging="139"/>
      </w:pPr>
      <w:r w:rsidRPr="00EE0B84">
        <w:rPr>
          <w:rFonts w:hint="eastAsia"/>
        </w:rPr>
        <w:t>（２）土地に関する災害の防止及び土壌の保全の機能、快適な環境の形成の機能又は保健文化機能の維持増進を図るための森林施業を推進すべき森林</w:t>
      </w:r>
    </w:p>
    <w:p w:rsidR="00805A20" w:rsidRPr="00EE0B84" w:rsidRDefault="00805A20" w:rsidP="00A47E23">
      <w:pPr>
        <w:ind w:firstLineChars="300" w:firstLine="720"/>
        <w:rPr>
          <w:rFonts w:cs="Times New Roman"/>
        </w:rPr>
      </w:pPr>
      <w:r w:rsidRPr="00EE0B84">
        <w:rPr>
          <w:rFonts w:hint="eastAsia"/>
        </w:rPr>
        <w:t>ア　区域の設定</w:t>
      </w:r>
    </w:p>
    <w:p w:rsidR="00805A20" w:rsidRPr="00EE0B84" w:rsidRDefault="00805A20" w:rsidP="00A47E23">
      <w:pPr>
        <w:ind w:firstLineChars="400" w:firstLine="960"/>
        <w:rPr>
          <w:rFonts w:cs="Times New Roman"/>
        </w:rPr>
      </w:pPr>
      <w:r w:rsidRPr="00EE0B84">
        <w:rPr>
          <w:rFonts w:hint="eastAsia"/>
        </w:rPr>
        <w:t>①　土地に関する災害の防止及び土壌の保全の機能の維持増進を図る森林</w:t>
      </w:r>
    </w:p>
    <w:p w:rsidR="00805A20" w:rsidRPr="00EE0B84" w:rsidRDefault="00805A20" w:rsidP="00A47E23">
      <w:pPr>
        <w:ind w:firstLineChars="708" w:firstLine="1699"/>
        <w:rPr>
          <w:rFonts w:cs="Times New Roman"/>
        </w:rPr>
      </w:pPr>
      <w:r w:rsidRPr="00EE0B84">
        <w:rPr>
          <w:rFonts w:hint="eastAsia"/>
        </w:rPr>
        <w:t>別表１のとおり。</w:t>
      </w:r>
    </w:p>
    <w:p w:rsidR="00805A20" w:rsidRPr="00EE0B84" w:rsidRDefault="00805A20" w:rsidP="00A47E23">
      <w:pPr>
        <w:ind w:firstLineChars="413" w:firstLine="991"/>
        <w:rPr>
          <w:rFonts w:cs="Times New Roman"/>
        </w:rPr>
      </w:pPr>
      <w:r w:rsidRPr="00EE0B84">
        <w:rPr>
          <w:rFonts w:hint="eastAsia"/>
        </w:rPr>
        <w:t>②　快適な環境の形成の機能の維持増進を図る森林</w:t>
      </w:r>
    </w:p>
    <w:p w:rsidR="00805A20" w:rsidRPr="00EE0B84" w:rsidRDefault="00805A20" w:rsidP="00A47E23">
      <w:pPr>
        <w:ind w:firstLineChars="708" w:firstLine="1699"/>
        <w:rPr>
          <w:rFonts w:cs="Times New Roman"/>
        </w:rPr>
      </w:pPr>
      <w:r w:rsidRPr="00EE0B84">
        <w:rPr>
          <w:rFonts w:hint="eastAsia"/>
        </w:rPr>
        <w:t>別表１のとおり。</w:t>
      </w:r>
    </w:p>
    <w:p w:rsidR="00805A20" w:rsidRPr="00EE0B84" w:rsidRDefault="00805A20" w:rsidP="00A47E23">
      <w:pPr>
        <w:ind w:firstLineChars="413" w:firstLine="991"/>
        <w:rPr>
          <w:rFonts w:cs="Times New Roman"/>
        </w:rPr>
      </w:pPr>
      <w:r w:rsidRPr="00EE0B84">
        <w:rPr>
          <w:rFonts w:hint="eastAsia"/>
        </w:rPr>
        <w:t>③　保健文化機能の維持増進を図る森林</w:t>
      </w:r>
    </w:p>
    <w:p w:rsidR="00805A20" w:rsidRPr="00EE0B84" w:rsidRDefault="000C6CA1" w:rsidP="00A47E23">
      <w:pPr>
        <w:ind w:firstLineChars="708" w:firstLine="1699"/>
        <w:rPr>
          <w:rFonts w:cs="Times New Roman"/>
        </w:rPr>
      </w:pPr>
      <w:r w:rsidRPr="00EE0B84">
        <w:rPr>
          <w:rFonts w:hint="eastAsia"/>
        </w:rPr>
        <w:t>別表１のとおり。</w:t>
      </w:r>
    </w:p>
    <w:p w:rsidR="00805A20" w:rsidRPr="00EE0B84" w:rsidRDefault="00805A20" w:rsidP="00A47E23"/>
    <w:p w:rsidR="00805A20" w:rsidRPr="00EE0B84" w:rsidRDefault="00805A20" w:rsidP="00A47E23">
      <w:pPr>
        <w:ind w:firstLineChars="300" w:firstLine="720"/>
        <w:rPr>
          <w:rFonts w:cs="Times New Roman"/>
        </w:rPr>
      </w:pPr>
      <w:r w:rsidRPr="00EE0B84">
        <w:rPr>
          <w:rFonts w:hint="eastAsia"/>
        </w:rPr>
        <w:t>イ　施業の方法</w:t>
      </w:r>
    </w:p>
    <w:p w:rsidR="00805A20" w:rsidRPr="00EE0B84" w:rsidRDefault="00805A20" w:rsidP="00A47E23">
      <w:pPr>
        <w:ind w:leftChars="395" w:left="948" w:firstLineChars="117" w:firstLine="281"/>
      </w:pPr>
      <w:r w:rsidRPr="00EE0B84">
        <w:rPr>
          <w:rFonts w:hint="eastAsia"/>
        </w:rPr>
        <w:t>森林の齢級構成、林道の整備状況等地域の実情からみて、これらの公益的機能の維持増進を図るために必要かつ適切と見込まれる場合は、土壌の保全</w:t>
      </w:r>
      <w:r w:rsidR="00324794" w:rsidRPr="00EE0B84">
        <w:rPr>
          <w:rFonts w:hint="eastAsia"/>
        </w:rPr>
        <w:t>、風や騒音等の防備や大気の浄化のために有効な森林の構成の維持</w:t>
      </w:r>
      <w:r w:rsidRPr="00EE0B84">
        <w:rPr>
          <w:rFonts w:hint="eastAsia"/>
        </w:rPr>
        <w:t>等を特に図る観点から、伐採年齢を標準伐期齢の２倍程度まで延ばす長伐期施業や常に一定以上の蓄積を維持する複層林施業に努めることとし、</w:t>
      </w:r>
      <w:r w:rsidR="000C5BFA" w:rsidRPr="00EE0B84">
        <w:rPr>
          <w:rFonts w:hint="eastAsia"/>
        </w:rPr>
        <w:t>伐採に伴って発生する裸地の縮小及び分散を図り</w:t>
      </w:r>
      <w:r w:rsidRPr="00EE0B84">
        <w:rPr>
          <w:rFonts w:hint="eastAsia"/>
        </w:rPr>
        <w:t>、林地の安定化を目的とした未立木地等への植栽を推進するほか、複層状態の森林へ誘導する際の広葉樹導入による針広混交林化に努めることとし、この森林の区域は別表２のとおりとする。</w:t>
      </w:r>
    </w:p>
    <w:p w:rsidR="00DC289A" w:rsidRPr="00EE0B84" w:rsidRDefault="00DC289A" w:rsidP="00A47E23">
      <w:pPr>
        <w:ind w:leftChars="395" w:left="948" w:firstLineChars="117" w:firstLine="281"/>
      </w:pPr>
    </w:p>
    <w:p w:rsidR="00DC289A" w:rsidRPr="00EE0B84" w:rsidRDefault="00DC289A" w:rsidP="00A47E23">
      <w:pPr>
        <w:ind w:firstLineChars="400" w:firstLine="960"/>
      </w:pPr>
      <w:r w:rsidRPr="00EE0B84">
        <w:rPr>
          <w:rFonts w:hint="eastAsia"/>
        </w:rPr>
        <w:t>長伐期施業を推進すべき森林の伐期齢の下限</w:t>
      </w:r>
    </w:p>
    <w:tbl>
      <w:tblPr>
        <w:tblW w:w="884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992"/>
        <w:gridCol w:w="1134"/>
        <w:gridCol w:w="993"/>
        <w:gridCol w:w="1559"/>
        <w:gridCol w:w="1134"/>
        <w:gridCol w:w="1559"/>
      </w:tblGrid>
      <w:tr w:rsidR="00156756" w:rsidRPr="00EE0B84" w:rsidTr="007D0EF0">
        <w:tc>
          <w:tcPr>
            <w:tcW w:w="1474" w:type="dxa"/>
            <w:vMerge w:val="restart"/>
            <w:shd w:val="clear" w:color="auto" w:fill="auto"/>
            <w:vAlign w:val="center"/>
          </w:tcPr>
          <w:p w:rsidR="00DC289A" w:rsidRPr="00EE0B84" w:rsidRDefault="00DC289A" w:rsidP="00A47E23">
            <w:pPr>
              <w:jc w:val="center"/>
            </w:pPr>
            <w:r w:rsidRPr="00EE0B84">
              <w:rPr>
                <w:rFonts w:hint="eastAsia"/>
              </w:rPr>
              <w:t>区　域</w:t>
            </w:r>
          </w:p>
        </w:tc>
        <w:tc>
          <w:tcPr>
            <w:tcW w:w="7371" w:type="dxa"/>
            <w:gridSpan w:val="6"/>
            <w:shd w:val="clear" w:color="auto" w:fill="auto"/>
            <w:vAlign w:val="center"/>
          </w:tcPr>
          <w:p w:rsidR="00DC289A" w:rsidRPr="00EE0B84" w:rsidRDefault="00DC289A" w:rsidP="00A47E23">
            <w:pPr>
              <w:jc w:val="center"/>
            </w:pPr>
            <w:r w:rsidRPr="00EE0B84">
              <w:rPr>
                <w:rFonts w:hint="eastAsia"/>
              </w:rPr>
              <w:t>樹　種</w:t>
            </w:r>
          </w:p>
        </w:tc>
      </w:tr>
      <w:tr w:rsidR="00156756" w:rsidRPr="00EE0B84" w:rsidTr="007D0EF0">
        <w:tc>
          <w:tcPr>
            <w:tcW w:w="1474" w:type="dxa"/>
            <w:vMerge/>
            <w:shd w:val="clear" w:color="auto" w:fill="auto"/>
          </w:tcPr>
          <w:p w:rsidR="00DC289A" w:rsidRPr="00EE0B84" w:rsidRDefault="00DC289A" w:rsidP="00A47E23"/>
        </w:tc>
        <w:tc>
          <w:tcPr>
            <w:tcW w:w="992" w:type="dxa"/>
            <w:shd w:val="clear" w:color="auto" w:fill="auto"/>
            <w:vAlign w:val="center"/>
          </w:tcPr>
          <w:p w:rsidR="00DC289A" w:rsidRPr="00EE0B84" w:rsidRDefault="00DC289A" w:rsidP="00A47E23">
            <w:pPr>
              <w:jc w:val="center"/>
            </w:pPr>
            <w:r w:rsidRPr="00EE0B84">
              <w:rPr>
                <w:rFonts w:hint="eastAsia"/>
              </w:rPr>
              <w:t>スギ</w:t>
            </w:r>
          </w:p>
        </w:tc>
        <w:tc>
          <w:tcPr>
            <w:tcW w:w="1134" w:type="dxa"/>
            <w:shd w:val="clear" w:color="auto" w:fill="auto"/>
            <w:vAlign w:val="center"/>
          </w:tcPr>
          <w:p w:rsidR="00DC289A" w:rsidRPr="00EE0B84" w:rsidRDefault="00DC289A" w:rsidP="00A47E23">
            <w:pPr>
              <w:jc w:val="center"/>
            </w:pPr>
            <w:r w:rsidRPr="00EE0B84">
              <w:rPr>
                <w:rFonts w:hint="eastAsia"/>
              </w:rPr>
              <w:t>ヒノキ</w:t>
            </w:r>
          </w:p>
        </w:tc>
        <w:tc>
          <w:tcPr>
            <w:tcW w:w="993" w:type="dxa"/>
            <w:shd w:val="clear" w:color="auto" w:fill="auto"/>
            <w:vAlign w:val="center"/>
          </w:tcPr>
          <w:p w:rsidR="00DC289A" w:rsidRPr="00EE0B84" w:rsidRDefault="00DC289A" w:rsidP="00A47E23">
            <w:pPr>
              <w:jc w:val="center"/>
            </w:pPr>
            <w:r w:rsidRPr="00EE0B84">
              <w:rPr>
                <w:rFonts w:hint="eastAsia"/>
              </w:rPr>
              <w:t>マツ</w:t>
            </w:r>
          </w:p>
        </w:tc>
        <w:tc>
          <w:tcPr>
            <w:tcW w:w="1559" w:type="dxa"/>
            <w:shd w:val="clear" w:color="auto" w:fill="auto"/>
            <w:vAlign w:val="center"/>
          </w:tcPr>
          <w:p w:rsidR="00DC289A" w:rsidRPr="00EE0B84" w:rsidRDefault="00DC289A" w:rsidP="00A47E23">
            <w:pPr>
              <w:jc w:val="center"/>
              <w:rPr>
                <w:sz w:val="22"/>
                <w:szCs w:val="22"/>
              </w:rPr>
            </w:pPr>
            <w:r w:rsidRPr="00EE0B84">
              <w:rPr>
                <w:rFonts w:hint="eastAsia"/>
                <w:sz w:val="22"/>
                <w:szCs w:val="22"/>
              </w:rPr>
              <w:t>その他針葉樹</w:t>
            </w:r>
          </w:p>
        </w:tc>
        <w:tc>
          <w:tcPr>
            <w:tcW w:w="1134" w:type="dxa"/>
            <w:shd w:val="clear" w:color="auto" w:fill="auto"/>
            <w:vAlign w:val="center"/>
          </w:tcPr>
          <w:p w:rsidR="00DC289A" w:rsidRPr="00EE0B84" w:rsidRDefault="00DC289A" w:rsidP="00A47E23">
            <w:pPr>
              <w:jc w:val="center"/>
            </w:pPr>
            <w:r w:rsidRPr="00EE0B84">
              <w:rPr>
                <w:rFonts w:hint="eastAsia"/>
              </w:rPr>
              <w:t>クヌギ</w:t>
            </w:r>
          </w:p>
        </w:tc>
        <w:tc>
          <w:tcPr>
            <w:tcW w:w="1559" w:type="dxa"/>
            <w:shd w:val="clear" w:color="auto" w:fill="auto"/>
            <w:vAlign w:val="center"/>
          </w:tcPr>
          <w:p w:rsidR="00DC289A" w:rsidRPr="00EE0B84" w:rsidRDefault="00DC289A" w:rsidP="00A47E23">
            <w:pPr>
              <w:jc w:val="center"/>
              <w:rPr>
                <w:sz w:val="22"/>
                <w:szCs w:val="22"/>
              </w:rPr>
            </w:pPr>
            <w:r w:rsidRPr="00EE0B84">
              <w:rPr>
                <w:rFonts w:hint="eastAsia"/>
                <w:sz w:val="22"/>
                <w:szCs w:val="22"/>
              </w:rPr>
              <w:t>その他広葉樹</w:t>
            </w:r>
          </w:p>
        </w:tc>
      </w:tr>
      <w:tr w:rsidR="00DC289A" w:rsidRPr="00EE0B84" w:rsidTr="007D0EF0">
        <w:tc>
          <w:tcPr>
            <w:tcW w:w="1474" w:type="dxa"/>
            <w:shd w:val="clear" w:color="auto" w:fill="auto"/>
          </w:tcPr>
          <w:p w:rsidR="00DC289A" w:rsidRPr="00EE0B84" w:rsidRDefault="00470411" w:rsidP="00A47E23">
            <w:r w:rsidRPr="00EE0B84">
              <w:rPr>
                <w:rFonts w:hint="eastAsia"/>
              </w:rPr>
              <w:t>明和</w:t>
            </w:r>
            <w:r w:rsidR="000C5BFA" w:rsidRPr="00EE0B84">
              <w:rPr>
                <w:rFonts w:hint="eastAsia"/>
              </w:rPr>
              <w:t>町</w:t>
            </w:r>
            <w:r w:rsidR="00DC289A" w:rsidRPr="00EE0B84">
              <w:rPr>
                <w:rFonts w:hint="eastAsia"/>
              </w:rPr>
              <w:t>全域</w:t>
            </w:r>
          </w:p>
        </w:tc>
        <w:tc>
          <w:tcPr>
            <w:tcW w:w="992" w:type="dxa"/>
            <w:shd w:val="clear" w:color="auto" w:fill="auto"/>
            <w:vAlign w:val="center"/>
          </w:tcPr>
          <w:p w:rsidR="00DC289A" w:rsidRPr="00EE0B84" w:rsidRDefault="00DC289A" w:rsidP="00A47E23">
            <w:pPr>
              <w:jc w:val="center"/>
            </w:pPr>
            <w:r w:rsidRPr="00EE0B84">
              <w:rPr>
                <w:rFonts w:hint="eastAsia"/>
              </w:rPr>
              <w:t>７０年</w:t>
            </w:r>
          </w:p>
        </w:tc>
        <w:tc>
          <w:tcPr>
            <w:tcW w:w="1134" w:type="dxa"/>
            <w:shd w:val="clear" w:color="auto" w:fill="auto"/>
            <w:vAlign w:val="center"/>
          </w:tcPr>
          <w:p w:rsidR="00DC289A" w:rsidRPr="00EE0B84" w:rsidRDefault="00DC289A" w:rsidP="00A47E23">
            <w:pPr>
              <w:jc w:val="center"/>
            </w:pPr>
            <w:r w:rsidRPr="00EE0B84">
              <w:rPr>
                <w:rFonts w:hint="eastAsia"/>
              </w:rPr>
              <w:t>８０年</w:t>
            </w:r>
          </w:p>
        </w:tc>
        <w:tc>
          <w:tcPr>
            <w:tcW w:w="993" w:type="dxa"/>
            <w:shd w:val="clear" w:color="auto" w:fill="auto"/>
            <w:vAlign w:val="center"/>
          </w:tcPr>
          <w:p w:rsidR="00DC289A" w:rsidRPr="00EE0B84" w:rsidRDefault="00DC289A" w:rsidP="00A47E23">
            <w:pPr>
              <w:jc w:val="center"/>
            </w:pPr>
            <w:r w:rsidRPr="00EE0B84">
              <w:rPr>
                <w:rFonts w:hint="eastAsia"/>
              </w:rPr>
              <w:t>７０年</w:t>
            </w:r>
          </w:p>
        </w:tc>
        <w:tc>
          <w:tcPr>
            <w:tcW w:w="1559" w:type="dxa"/>
            <w:shd w:val="clear" w:color="auto" w:fill="auto"/>
            <w:vAlign w:val="center"/>
          </w:tcPr>
          <w:p w:rsidR="00DC289A" w:rsidRPr="00EE0B84" w:rsidRDefault="00DC289A" w:rsidP="00A47E23">
            <w:pPr>
              <w:jc w:val="center"/>
            </w:pPr>
            <w:r w:rsidRPr="00EE0B84">
              <w:rPr>
                <w:rFonts w:hint="eastAsia"/>
              </w:rPr>
              <w:t>７０年</w:t>
            </w:r>
          </w:p>
        </w:tc>
        <w:tc>
          <w:tcPr>
            <w:tcW w:w="1134" w:type="dxa"/>
            <w:shd w:val="clear" w:color="auto" w:fill="auto"/>
            <w:vAlign w:val="center"/>
          </w:tcPr>
          <w:p w:rsidR="00DC289A" w:rsidRPr="00EE0B84" w:rsidRDefault="00DC289A" w:rsidP="00A47E23">
            <w:pPr>
              <w:jc w:val="center"/>
            </w:pPr>
            <w:r w:rsidRPr="00EE0B84">
              <w:rPr>
                <w:rFonts w:hint="eastAsia"/>
              </w:rPr>
              <w:t>２０年</w:t>
            </w:r>
          </w:p>
        </w:tc>
        <w:tc>
          <w:tcPr>
            <w:tcW w:w="1559" w:type="dxa"/>
            <w:shd w:val="clear" w:color="auto" w:fill="auto"/>
            <w:vAlign w:val="center"/>
          </w:tcPr>
          <w:p w:rsidR="00DC289A" w:rsidRPr="00EE0B84" w:rsidRDefault="00DC289A" w:rsidP="00A47E23">
            <w:pPr>
              <w:jc w:val="center"/>
            </w:pPr>
            <w:r w:rsidRPr="00EE0B84">
              <w:rPr>
                <w:rFonts w:hint="eastAsia"/>
              </w:rPr>
              <w:t>３０年</w:t>
            </w:r>
          </w:p>
        </w:tc>
      </w:tr>
    </w:tbl>
    <w:p w:rsidR="00805A20" w:rsidRPr="00EE0B84" w:rsidRDefault="00805A20" w:rsidP="00A47E23">
      <w:pPr>
        <w:ind w:leftChars="295" w:left="708" w:firstLineChars="117" w:firstLine="281"/>
      </w:pPr>
    </w:p>
    <w:p w:rsidR="00AF5E01" w:rsidRPr="00EE0B84" w:rsidRDefault="00AF5E01" w:rsidP="00A47E23">
      <w:pPr>
        <w:ind w:leftChars="295" w:left="708" w:firstLineChars="117" w:firstLine="281"/>
      </w:pPr>
    </w:p>
    <w:p w:rsidR="00805A20" w:rsidRPr="00EE0B84" w:rsidRDefault="00805A20" w:rsidP="00A47E23">
      <w:pPr>
        <w:ind w:leftChars="117" w:left="281"/>
        <w:rPr>
          <w:rFonts w:cs="Times New Roman"/>
        </w:rPr>
      </w:pPr>
      <w:r w:rsidRPr="00EE0B84">
        <w:rPr>
          <w:rFonts w:hint="eastAsia"/>
        </w:rPr>
        <w:t>２　木材の生産機能の維持増進を図るための森林施業を推進すべき森林の区域及び当該区域</w:t>
      </w:r>
      <w:r w:rsidR="00704082" w:rsidRPr="00EE0B84">
        <w:rPr>
          <w:rFonts w:hint="eastAsia"/>
        </w:rPr>
        <w:t>内</w:t>
      </w:r>
      <w:r w:rsidRPr="00EE0B84">
        <w:rPr>
          <w:rFonts w:hint="eastAsia"/>
        </w:rPr>
        <w:t>における施業の方法</w:t>
      </w:r>
    </w:p>
    <w:p w:rsidR="00805A20" w:rsidRPr="00EE0B84" w:rsidRDefault="00805A20" w:rsidP="00A47E23">
      <w:pPr>
        <w:ind w:firstLineChars="118" w:firstLine="283"/>
        <w:rPr>
          <w:rFonts w:cs="Times New Roman"/>
        </w:rPr>
      </w:pPr>
      <w:r w:rsidRPr="00EE0B84">
        <w:rPr>
          <w:rFonts w:hint="eastAsia"/>
        </w:rPr>
        <w:t>（１）区域の設定</w:t>
      </w:r>
    </w:p>
    <w:p w:rsidR="00805A20" w:rsidRPr="00EE0B84" w:rsidRDefault="00805A20" w:rsidP="00A47E23">
      <w:pPr>
        <w:ind w:firstLineChars="413" w:firstLine="991"/>
        <w:rPr>
          <w:rFonts w:cs="Times New Roman"/>
        </w:rPr>
      </w:pPr>
      <w:r w:rsidRPr="00EE0B84">
        <w:rPr>
          <w:rFonts w:hint="eastAsia"/>
        </w:rPr>
        <w:t>別表１のとおり。</w:t>
      </w:r>
    </w:p>
    <w:p w:rsidR="00805A20" w:rsidRPr="00EE0B84" w:rsidRDefault="00805A20" w:rsidP="00A47E23"/>
    <w:p w:rsidR="00805A20" w:rsidRPr="00EE0B84" w:rsidRDefault="00805A20" w:rsidP="00A47E23">
      <w:pPr>
        <w:ind w:firstLineChars="118" w:firstLine="283"/>
        <w:rPr>
          <w:rFonts w:cs="Times New Roman"/>
        </w:rPr>
      </w:pPr>
      <w:r w:rsidRPr="00EE0B84">
        <w:rPr>
          <w:rFonts w:hint="eastAsia"/>
        </w:rPr>
        <w:t>（２）施業の方法</w:t>
      </w:r>
    </w:p>
    <w:p w:rsidR="00953DB9" w:rsidRPr="00EE0B84" w:rsidRDefault="00805A20" w:rsidP="00A47E23">
      <w:pPr>
        <w:ind w:leftChars="300" w:left="720" w:firstLineChars="100" w:firstLine="240"/>
      </w:pPr>
      <w:r w:rsidRPr="00EE0B84">
        <w:rPr>
          <w:rFonts w:hint="eastAsia"/>
        </w:rPr>
        <w:t>森林の公益的機</w:t>
      </w:r>
      <w:r w:rsidR="00DD1A95" w:rsidRPr="00EE0B84">
        <w:rPr>
          <w:rFonts w:hint="eastAsia"/>
        </w:rPr>
        <w:t>能の発揮に留意しつつ、木材等の林産物を持続的、安定的かつ</w:t>
      </w:r>
      <w:r w:rsidRPr="00EE0B84">
        <w:rPr>
          <w:rFonts w:hint="eastAsia"/>
        </w:rPr>
        <w:t>効率的に供給する</w:t>
      </w:r>
      <w:r w:rsidR="00DD1A95" w:rsidRPr="00EE0B84">
        <w:rPr>
          <w:rFonts w:hint="eastAsia"/>
        </w:rPr>
        <w:t>観点から、森林の健全性を確保し、木材需要に応じた樹種、径</w:t>
      </w:r>
      <w:r w:rsidRPr="00EE0B84">
        <w:rPr>
          <w:rFonts w:hint="eastAsia"/>
        </w:rPr>
        <w:t>級の林木を生育させるための適切な造林、保育及び間伐等を</w:t>
      </w:r>
      <w:r w:rsidR="00A47E23" w:rsidRPr="00EE0B84">
        <w:rPr>
          <w:rFonts w:hint="eastAsia"/>
        </w:rPr>
        <w:t>推進</w:t>
      </w:r>
      <w:r w:rsidRPr="00EE0B84">
        <w:rPr>
          <w:rFonts w:hint="eastAsia"/>
        </w:rPr>
        <w:t>する</w:t>
      </w:r>
      <w:r w:rsidR="00A47E23" w:rsidRPr="00EE0B84">
        <w:rPr>
          <w:rFonts w:hint="eastAsia"/>
        </w:rPr>
        <w:t>ことを基本とし、森林施業の集約化、路網整備や機械化等を通じた効率的な森林整備を推進する</w:t>
      </w:r>
      <w:r w:rsidRPr="00EE0B84">
        <w:rPr>
          <w:rFonts w:hint="eastAsia"/>
        </w:rPr>
        <w:t>。</w:t>
      </w:r>
    </w:p>
    <w:p w:rsidR="00A6562F" w:rsidRPr="00EE0B84" w:rsidRDefault="00A6562F" w:rsidP="00A47E23">
      <w:pPr>
        <w:ind w:leftChars="300" w:left="720" w:firstLineChars="100" w:firstLine="240"/>
      </w:pPr>
    </w:p>
    <w:p w:rsidR="00805A20" w:rsidRPr="00EE7E90" w:rsidRDefault="00805A20" w:rsidP="00A47E23">
      <w:pPr>
        <w:rPr>
          <w:rFonts w:cs="Times New Roman"/>
          <w:color w:val="FF0000"/>
        </w:rPr>
      </w:pPr>
      <w:r w:rsidRPr="00EE7E90">
        <w:rPr>
          <w:rFonts w:hint="eastAsia"/>
          <w:color w:val="FF0000"/>
        </w:rPr>
        <w:t>【別表１】</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687"/>
        <w:gridCol w:w="4014"/>
        <w:gridCol w:w="1578"/>
        <w:gridCol w:w="1496"/>
      </w:tblGrid>
      <w:tr w:rsidR="00EE7E90" w:rsidRPr="00EE7E90" w:rsidTr="00A271A8">
        <w:tc>
          <w:tcPr>
            <w:tcW w:w="3428" w:type="pct"/>
            <w:gridSpan w:val="2"/>
            <w:tcBorders>
              <w:top w:val="single" w:sz="4" w:space="0" w:color="000000"/>
              <w:left w:val="single" w:sz="4" w:space="0" w:color="000000"/>
              <w:bottom w:val="single" w:sz="4" w:space="0" w:color="000000"/>
              <w:right w:val="single" w:sz="4" w:space="0" w:color="000000"/>
            </w:tcBorders>
          </w:tcPr>
          <w:p w:rsidR="00A271A8" w:rsidRPr="00EE7E90" w:rsidRDefault="00A271A8" w:rsidP="00A47E23">
            <w:pPr>
              <w:jc w:val="center"/>
              <w:rPr>
                <w:rFonts w:cs="Times New Roman"/>
                <w:color w:val="FF0000"/>
              </w:rPr>
            </w:pPr>
            <w:r w:rsidRPr="00EE7E90">
              <w:rPr>
                <w:rFonts w:hint="eastAsia"/>
                <w:color w:val="FF0000"/>
              </w:rPr>
              <w:t>区分</w:t>
            </w:r>
          </w:p>
        </w:tc>
        <w:tc>
          <w:tcPr>
            <w:tcW w:w="807" w:type="pct"/>
            <w:tcBorders>
              <w:top w:val="single" w:sz="4" w:space="0" w:color="000000"/>
              <w:left w:val="single" w:sz="4" w:space="0" w:color="000000"/>
              <w:bottom w:val="single" w:sz="4" w:space="0" w:color="000000"/>
              <w:right w:val="single" w:sz="4" w:space="0" w:color="000000"/>
            </w:tcBorders>
          </w:tcPr>
          <w:p w:rsidR="00A271A8" w:rsidRPr="00EE7E90" w:rsidRDefault="00A271A8" w:rsidP="00A47E23">
            <w:pPr>
              <w:rPr>
                <w:rFonts w:cs="Times New Roman"/>
                <w:color w:val="FF0000"/>
              </w:rPr>
            </w:pPr>
            <w:r w:rsidRPr="00EE7E90">
              <w:rPr>
                <w:rFonts w:hint="eastAsia"/>
                <w:color w:val="FF0000"/>
              </w:rPr>
              <w:t>森林の区域</w:t>
            </w:r>
          </w:p>
        </w:tc>
        <w:tc>
          <w:tcPr>
            <w:tcW w:w="765" w:type="pct"/>
            <w:tcBorders>
              <w:top w:val="single" w:sz="4" w:space="0" w:color="000000"/>
              <w:left w:val="single" w:sz="4" w:space="0" w:color="000000"/>
              <w:bottom w:val="single" w:sz="4" w:space="0" w:color="000000"/>
              <w:right w:val="single" w:sz="4" w:space="0" w:color="000000"/>
            </w:tcBorders>
          </w:tcPr>
          <w:p w:rsidR="00A271A8" w:rsidRPr="00EE7E90" w:rsidRDefault="00A271A8" w:rsidP="00A47E23">
            <w:pPr>
              <w:jc w:val="center"/>
              <w:rPr>
                <w:color w:val="FF0000"/>
              </w:rPr>
            </w:pPr>
            <w:r w:rsidRPr="00EE7E90">
              <w:rPr>
                <w:rFonts w:hint="eastAsia"/>
                <w:color w:val="FF0000"/>
              </w:rPr>
              <w:t>面積（ha）</w:t>
            </w:r>
          </w:p>
        </w:tc>
      </w:tr>
      <w:tr w:rsidR="00EE7E90" w:rsidRPr="00EE7E90" w:rsidTr="00DC524C">
        <w:tc>
          <w:tcPr>
            <w:tcW w:w="3428" w:type="pct"/>
            <w:gridSpan w:val="2"/>
            <w:tcBorders>
              <w:top w:val="single" w:sz="4" w:space="0" w:color="000000"/>
              <w:left w:val="single" w:sz="4" w:space="0" w:color="000000"/>
              <w:bottom w:val="single" w:sz="4" w:space="0" w:color="000000"/>
              <w:right w:val="single" w:sz="4" w:space="0" w:color="000000"/>
            </w:tcBorders>
            <w:vAlign w:val="center"/>
          </w:tcPr>
          <w:p w:rsidR="00A47E23" w:rsidRPr="00EE7E90" w:rsidRDefault="00A47E23" w:rsidP="00A47E23">
            <w:pPr>
              <w:rPr>
                <w:color w:val="FF0000"/>
              </w:rPr>
            </w:pPr>
            <w:r w:rsidRPr="00EE7E90">
              <w:rPr>
                <w:rFonts w:hint="eastAsia"/>
                <w:color w:val="FF0000"/>
              </w:rPr>
              <w:t>水源の涵養の機能の維持増進を図るための森林施業を推進すべき森林（以下、水源涵養機能維持増進森林）</w:t>
            </w:r>
          </w:p>
        </w:tc>
        <w:tc>
          <w:tcPr>
            <w:tcW w:w="807" w:type="pct"/>
            <w:vMerge w:val="restart"/>
            <w:tcBorders>
              <w:top w:val="single" w:sz="4" w:space="0" w:color="000000"/>
              <w:left w:val="single" w:sz="4" w:space="0" w:color="000000"/>
              <w:right w:val="single" w:sz="4" w:space="0" w:color="000000"/>
            </w:tcBorders>
            <w:vAlign w:val="center"/>
          </w:tcPr>
          <w:p w:rsidR="00A47E23" w:rsidRPr="00EE7E90" w:rsidRDefault="00A47E23" w:rsidP="00A47E23">
            <w:pPr>
              <w:jc w:val="center"/>
              <w:rPr>
                <w:color w:val="FF0000"/>
              </w:rPr>
            </w:pPr>
            <w:r w:rsidRPr="00EE7E90">
              <w:rPr>
                <w:rFonts w:hint="eastAsia"/>
                <w:color w:val="FF0000"/>
              </w:rPr>
              <w:t>機能別</w:t>
            </w:r>
          </w:p>
          <w:p w:rsidR="00A47E23" w:rsidRPr="00EE7E90" w:rsidRDefault="00A47E23" w:rsidP="00A47E23">
            <w:pPr>
              <w:jc w:val="center"/>
              <w:rPr>
                <w:rFonts w:cs="Times New Roman"/>
                <w:color w:val="FF0000"/>
              </w:rPr>
            </w:pPr>
            <w:r w:rsidRPr="00EE7E90">
              <w:rPr>
                <w:rFonts w:hint="eastAsia"/>
                <w:color w:val="FF0000"/>
              </w:rPr>
              <w:t>一覧表</w:t>
            </w:r>
          </w:p>
        </w:tc>
        <w:tc>
          <w:tcPr>
            <w:tcW w:w="765" w:type="pct"/>
            <w:tcBorders>
              <w:top w:val="single" w:sz="4" w:space="0" w:color="000000"/>
              <w:left w:val="single" w:sz="4" w:space="0" w:color="000000"/>
              <w:bottom w:val="single" w:sz="4" w:space="0" w:color="000000"/>
              <w:right w:val="single" w:sz="4" w:space="0" w:color="000000"/>
            </w:tcBorders>
            <w:vAlign w:val="center"/>
          </w:tcPr>
          <w:p w:rsidR="00A47E23" w:rsidRPr="00EE7E90" w:rsidRDefault="002E3CC6" w:rsidP="00A47E23">
            <w:pPr>
              <w:ind w:firstLineChars="100" w:firstLine="240"/>
              <w:jc w:val="right"/>
              <w:rPr>
                <w:color w:val="FF0000"/>
              </w:rPr>
            </w:pPr>
            <w:r w:rsidRPr="00EE7E90">
              <w:rPr>
                <w:rFonts w:hint="eastAsia"/>
                <w:color w:val="FF0000"/>
              </w:rPr>
              <w:t>なし</w:t>
            </w:r>
          </w:p>
        </w:tc>
      </w:tr>
      <w:tr w:rsidR="00EE7E90" w:rsidRPr="00EE7E90" w:rsidTr="00A47E23">
        <w:tc>
          <w:tcPr>
            <w:tcW w:w="1375" w:type="pct"/>
            <w:vMerge w:val="restart"/>
            <w:tcBorders>
              <w:top w:val="single" w:sz="4" w:space="0" w:color="000000"/>
              <w:left w:val="single" w:sz="4" w:space="0" w:color="000000"/>
              <w:bottom w:val="nil"/>
              <w:right w:val="single" w:sz="4" w:space="0" w:color="000000"/>
            </w:tcBorders>
            <w:vAlign w:val="center"/>
          </w:tcPr>
          <w:p w:rsidR="00A47E23" w:rsidRPr="00EE7E90" w:rsidRDefault="00A47E23" w:rsidP="00A47E23">
            <w:pPr>
              <w:rPr>
                <w:rFonts w:cs="Times New Roman"/>
                <w:color w:val="FF0000"/>
              </w:rPr>
            </w:pPr>
            <w:r w:rsidRPr="00EE7E90">
              <w:rPr>
                <w:rFonts w:hint="eastAsia"/>
                <w:color w:val="FF0000"/>
              </w:rPr>
              <w:t>土地に関する災害の防止及び土壌の保全の機能、快適な環境の形成の機能又は保健文化機能の維持増進を図るための森林施業を推進すべき森林</w:t>
            </w:r>
          </w:p>
        </w:tc>
        <w:tc>
          <w:tcPr>
            <w:tcW w:w="2052" w:type="pct"/>
            <w:tcBorders>
              <w:top w:val="single" w:sz="4" w:space="0" w:color="000000"/>
              <w:left w:val="single" w:sz="4" w:space="0" w:color="000000"/>
              <w:bottom w:val="single" w:sz="4" w:space="0" w:color="000000"/>
              <w:right w:val="single" w:sz="4" w:space="0" w:color="000000"/>
            </w:tcBorders>
            <w:vAlign w:val="center"/>
          </w:tcPr>
          <w:p w:rsidR="00A47E23" w:rsidRPr="00EE7E90" w:rsidRDefault="00A47E23" w:rsidP="00A47E23">
            <w:pPr>
              <w:rPr>
                <w:color w:val="FF0000"/>
              </w:rPr>
            </w:pPr>
            <w:r w:rsidRPr="00EE7E90">
              <w:rPr>
                <w:rFonts w:hint="eastAsia"/>
                <w:color w:val="FF0000"/>
              </w:rPr>
              <w:t>土地に関する災害の防止及び土壌の保全の機能の維持増進を図るための森林施業を推進すべき森林</w:t>
            </w:r>
          </w:p>
          <w:p w:rsidR="00A47E23" w:rsidRPr="00EE7E90" w:rsidRDefault="00A47E23" w:rsidP="00A47E23">
            <w:pPr>
              <w:rPr>
                <w:rFonts w:cs="Times New Roman"/>
                <w:color w:val="FF0000"/>
              </w:rPr>
            </w:pPr>
            <w:r w:rsidRPr="00EE7E90">
              <w:rPr>
                <w:rFonts w:hint="eastAsia"/>
                <w:color w:val="FF0000"/>
              </w:rPr>
              <w:t>（以下、山地災害防止／土壌保全機能維持増進森林）</w:t>
            </w:r>
          </w:p>
        </w:tc>
        <w:tc>
          <w:tcPr>
            <w:tcW w:w="807" w:type="pct"/>
            <w:vMerge/>
            <w:tcBorders>
              <w:left w:val="single" w:sz="4" w:space="0" w:color="000000"/>
              <w:right w:val="single" w:sz="4" w:space="0" w:color="000000"/>
            </w:tcBorders>
            <w:vAlign w:val="center"/>
          </w:tcPr>
          <w:p w:rsidR="00A47E23" w:rsidRPr="00EE7E90" w:rsidRDefault="00A47E23" w:rsidP="00A47E23">
            <w:pPr>
              <w:ind w:firstLineChars="100" w:firstLine="240"/>
              <w:jc w:val="center"/>
              <w:rPr>
                <w:rFonts w:cs="Times New Roman"/>
                <w:color w:val="FF0000"/>
              </w:rPr>
            </w:pPr>
          </w:p>
        </w:tc>
        <w:tc>
          <w:tcPr>
            <w:tcW w:w="765" w:type="pct"/>
            <w:tcBorders>
              <w:top w:val="single" w:sz="4" w:space="0" w:color="000000"/>
              <w:left w:val="single" w:sz="4" w:space="0" w:color="000000"/>
              <w:bottom w:val="single" w:sz="4" w:space="0" w:color="000000"/>
              <w:right w:val="single" w:sz="4" w:space="0" w:color="000000"/>
            </w:tcBorders>
            <w:vAlign w:val="center"/>
          </w:tcPr>
          <w:p w:rsidR="00A47E23" w:rsidRPr="00EE7E90" w:rsidRDefault="002E3CC6" w:rsidP="00A47E23">
            <w:pPr>
              <w:ind w:firstLineChars="100" w:firstLine="240"/>
              <w:jc w:val="right"/>
              <w:rPr>
                <w:color w:val="FF0000"/>
              </w:rPr>
            </w:pPr>
            <w:r w:rsidRPr="00EE7E90">
              <w:rPr>
                <w:rFonts w:hint="eastAsia"/>
                <w:color w:val="FF0000"/>
              </w:rPr>
              <w:t>135.68</w:t>
            </w:r>
          </w:p>
          <w:p w:rsidR="002E3CC6" w:rsidRPr="00EE7E90" w:rsidRDefault="002E3CC6" w:rsidP="00A47E23">
            <w:pPr>
              <w:ind w:firstLineChars="100" w:firstLine="240"/>
              <w:jc w:val="right"/>
              <w:rPr>
                <w:color w:val="FF0000"/>
              </w:rPr>
            </w:pPr>
          </w:p>
        </w:tc>
      </w:tr>
      <w:tr w:rsidR="00EE7E90" w:rsidRPr="00EE7E90" w:rsidTr="00A47E23">
        <w:tc>
          <w:tcPr>
            <w:tcW w:w="1375" w:type="pct"/>
            <w:vMerge/>
            <w:tcBorders>
              <w:top w:val="nil"/>
              <w:left w:val="single" w:sz="4" w:space="0" w:color="000000"/>
              <w:bottom w:val="nil"/>
              <w:right w:val="single" w:sz="4" w:space="0" w:color="000000"/>
            </w:tcBorders>
            <w:vAlign w:val="center"/>
          </w:tcPr>
          <w:p w:rsidR="00A47E23" w:rsidRPr="00EE7E90" w:rsidRDefault="00A47E23" w:rsidP="00A47E23">
            <w:pPr>
              <w:rPr>
                <w:color w:val="FF0000"/>
              </w:rPr>
            </w:pPr>
          </w:p>
        </w:tc>
        <w:tc>
          <w:tcPr>
            <w:tcW w:w="2052" w:type="pct"/>
            <w:tcBorders>
              <w:top w:val="single" w:sz="4" w:space="0" w:color="000000"/>
              <w:left w:val="single" w:sz="4" w:space="0" w:color="000000"/>
              <w:bottom w:val="single" w:sz="4" w:space="0" w:color="000000"/>
              <w:right w:val="single" w:sz="4" w:space="0" w:color="000000"/>
            </w:tcBorders>
            <w:vAlign w:val="center"/>
          </w:tcPr>
          <w:p w:rsidR="00A47E23" w:rsidRPr="00EE7E90" w:rsidRDefault="00A47E23" w:rsidP="00A47E23">
            <w:pPr>
              <w:rPr>
                <w:rFonts w:cs="Times New Roman"/>
                <w:color w:val="FF0000"/>
              </w:rPr>
            </w:pPr>
            <w:r w:rsidRPr="00EE7E90">
              <w:rPr>
                <w:rFonts w:hint="eastAsia"/>
                <w:color w:val="FF0000"/>
              </w:rPr>
              <w:t>快適な環境の形成の機能の維持増進を図るための森林施業を推進すべき森林（以下、快適環境形成機能維持増進森林）</w:t>
            </w:r>
          </w:p>
        </w:tc>
        <w:tc>
          <w:tcPr>
            <w:tcW w:w="807" w:type="pct"/>
            <w:vMerge/>
            <w:tcBorders>
              <w:left w:val="single" w:sz="4" w:space="0" w:color="000000"/>
              <w:right w:val="single" w:sz="4" w:space="0" w:color="000000"/>
            </w:tcBorders>
            <w:vAlign w:val="center"/>
          </w:tcPr>
          <w:p w:rsidR="00A47E23" w:rsidRPr="00EE7E90" w:rsidRDefault="00A47E23" w:rsidP="00A47E23">
            <w:pPr>
              <w:ind w:firstLineChars="100" w:firstLine="240"/>
              <w:jc w:val="center"/>
              <w:rPr>
                <w:rFonts w:cs="Times New Roman"/>
                <w:color w:val="FF0000"/>
              </w:rPr>
            </w:pPr>
          </w:p>
        </w:tc>
        <w:tc>
          <w:tcPr>
            <w:tcW w:w="765" w:type="pct"/>
            <w:tcBorders>
              <w:top w:val="single" w:sz="4" w:space="0" w:color="000000"/>
              <w:left w:val="single" w:sz="4" w:space="0" w:color="000000"/>
              <w:bottom w:val="single" w:sz="4" w:space="0" w:color="000000"/>
              <w:right w:val="single" w:sz="4" w:space="0" w:color="000000"/>
            </w:tcBorders>
            <w:vAlign w:val="center"/>
          </w:tcPr>
          <w:p w:rsidR="002E3CC6" w:rsidRPr="00EE7E90" w:rsidRDefault="002E3CC6" w:rsidP="002E3CC6">
            <w:pPr>
              <w:ind w:firstLineChars="100" w:firstLine="240"/>
              <w:jc w:val="right"/>
              <w:rPr>
                <w:color w:val="FF0000"/>
              </w:rPr>
            </w:pPr>
            <w:r w:rsidRPr="00EE7E90">
              <w:rPr>
                <w:color w:val="FF0000"/>
              </w:rPr>
              <w:t>136.79</w:t>
            </w:r>
          </w:p>
        </w:tc>
      </w:tr>
      <w:tr w:rsidR="00EE7E90" w:rsidRPr="00EE7E90" w:rsidTr="00A47E23">
        <w:trPr>
          <w:trHeight w:val="725"/>
        </w:trPr>
        <w:tc>
          <w:tcPr>
            <w:tcW w:w="1375" w:type="pct"/>
            <w:vMerge/>
            <w:tcBorders>
              <w:top w:val="nil"/>
              <w:left w:val="single" w:sz="4" w:space="0" w:color="000000"/>
              <w:bottom w:val="single" w:sz="4" w:space="0" w:color="000000"/>
              <w:right w:val="single" w:sz="4" w:space="0" w:color="000000"/>
            </w:tcBorders>
            <w:vAlign w:val="center"/>
          </w:tcPr>
          <w:p w:rsidR="00A47E23" w:rsidRPr="00EE7E90" w:rsidRDefault="00A47E23" w:rsidP="00A47E23">
            <w:pPr>
              <w:rPr>
                <w:color w:val="FF0000"/>
              </w:rPr>
            </w:pPr>
          </w:p>
        </w:tc>
        <w:tc>
          <w:tcPr>
            <w:tcW w:w="2052" w:type="pct"/>
            <w:tcBorders>
              <w:top w:val="single" w:sz="4" w:space="0" w:color="000000"/>
              <w:left w:val="single" w:sz="4" w:space="0" w:color="000000"/>
              <w:bottom w:val="single" w:sz="4" w:space="0" w:color="000000"/>
              <w:right w:val="single" w:sz="4" w:space="0" w:color="000000"/>
            </w:tcBorders>
            <w:vAlign w:val="center"/>
          </w:tcPr>
          <w:p w:rsidR="00A47E23" w:rsidRPr="00EE7E90" w:rsidRDefault="00A47E23" w:rsidP="00A47E23">
            <w:pPr>
              <w:rPr>
                <w:color w:val="FF0000"/>
              </w:rPr>
            </w:pPr>
            <w:r w:rsidRPr="00EE7E90">
              <w:rPr>
                <w:rFonts w:hint="eastAsia"/>
                <w:color w:val="FF0000"/>
              </w:rPr>
              <w:t>保健文化機能の維持増進を図るための森林施業を推進すべき森林</w:t>
            </w:r>
          </w:p>
          <w:p w:rsidR="00A47E23" w:rsidRPr="00EE7E90" w:rsidRDefault="00A47E23" w:rsidP="00A47E23">
            <w:pPr>
              <w:rPr>
                <w:rFonts w:cs="Times New Roman"/>
                <w:color w:val="FF0000"/>
              </w:rPr>
            </w:pPr>
            <w:r w:rsidRPr="00EE7E90">
              <w:rPr>
                <w:rFonts w:hint="eastAsia"/>
                <w:color w:val="FF0000"/>
              </w:rPr>
              <w:t>（以下、保健文化機能維持増進森林）</w:t>
            </w:r>
          </w:p>
        </w:tc>
        <w:tc>
          <w:tcPr>
            <w:tcW w:w="807" w:type="pct"/>
            <w:vMerge/>
            <w:tcBorders>
              <w:left w:val="single" w:sz="4" w:space="0" w:color="000000"/>
              <w:right w:val="single" w:sz="4" w:space="0" w:color="000000"/>
            </w:tcBorders>
            <w:vAlign w:val="center"/>
          </w:tcPr>
          <w:p w:rsidR="00A47E23" w:rsidRPr="00EE7E90" w:rsidRDefault="00A47E23" w:rsidP="00A47E23">
            <w:pPr>
              <w:ind w:firstLineChars="100" w:firstLine="240"/>
              <w:jc w:val="center"/>
              <w:rPr>
                <w:rFonts w:cs="Times New Roman"/>
                <w:color w:val="FF0000"/>
              </w:rPr>
            </w:pPr>
          </w:p>
        </w:tc>
        <w:tc>
          <w:tcPr>
            <w:tcW w:w="765" w:type="pct"/>
            <w:tcBorders>
              <w:top w:val="single" w:sz="4" w:space="0" w:color="000000"/>
              <w:left w:val="single" w:sz="4" w:space="0" w:color="000000"/>
              <w:bottom w:val="single" w:sz="4" w:space="0" w:color="000000"/>
              <w:right w:val="single" w:sz="4" w:space="0" w:color="000000"/>
            </w:tcBorders>
            <w:vAlign w:val="center"/>
          </w:tcPr>
          <w:p w:rsidR="00A47E23" w:rsidRPr="00EE7E90" w:rsidRDefault="002E3CC6" w:rsidP="00A47E23">
            <w:pPr>
              <w:ind w:firstLineChars="100" w:firstLine="240"/>
              <w:jc w:val="right"/>
              <w:rPr>
                <w:color w:val="FF0000"/>
              </w:rPr>
            </w:pPr>
            <w:r w:rsidRPr="00EE7E90">
              <w:rPr>
                <w:rFonts w:hint="eastAsia"/>
                <w:color w:val="FF0000"/>
              </w:rPr>
              <w:t>なし</w:t>
            </w:r>
          </w:p>
        </w:tc>
      </w:tr>
      <w:tr w:rsidR="00EE7E90" w:rsidRPr="00EE7E90" w:rsidTr="00A47E23">
        <w:trPr>
          <w:trHeight w:val="1110"/>
        </w:trPr>
        <w:tc>
          <w:tcPr>
            <w:tcW w:w="3428" w:type="pct"/>
            <w:gridSpan w:val="2"/>
            <w:tcBorders>
              <w:top w:val="single" w:sz="4" w:space="0" w:color="000000"/>
              <w:left w:val="single" w:sz="4" w:space="0" w:color="000000"/>
              <w:bottom w:val="single" w:sz="4" w:space="0" w:color="000000"/>
              <w:right w:val="single" w:sz="4" w:space="0" w:color="000000"/>
            </w:tcBorders>
            <w:vAlign w:val="center"/>
          </w:tcPr>
          <w:p w:rsidR="00A47E23" w:rsidRPr="00EE7E90" w:rsidRDefault="00A47E23" w:rsidP="00A47E23">
            <w:pPr>
              <w:rPr>
                <w:color w:val="FF0000"/>
              </w:rPr>
            </w:pPr>
            <w:r w:rsidRPr="00EE7E90">
              <w:rPr>
                <w:rFonts w:hint="eastAsia"/>
                <w:color w:val="FF0000"/>
              </w:rPr>
              <w:t>木材の生産機能の維持増進を図るための森林施業を推進すべき森林（以下、木材生産機能維持増進森林）</w:t>
            </w:r>
          </w:p>
        </w:tc>
        <w:tc>
          <w:tcPr>
            <w:tcW w:w="807" w:type="pct"/>
            <w:vMerge/>
            <w:tcBorders>
              <w:left w:val="single" w:sz="4" w:space="0" w:color="000000"/>
              <w:right w:val="single" w:sz="4" w:space="0" w:color="000000"/>
            </w:tcBorders>
            <w:vAlign w:val="center"/>
          </w:tcPr>
          <w:p w:rsidR="00A47E23" w:rsidRPr="00EE7E90" w:rsidRDefault="00A47E23" w:rsidP="00A47E23">
            <w:pPr>
              <w:ind w:firstLineChars="100" w:firstLine="240"/>
              <w:jc w:val="center"/>
              <w:rPr>
                <w:rFonts w:cs="Times New Roman"/>
                <w:color w:val="FF0000"/>
              </w:rPr>
            </w:pPr>
          </w:p>
        </w:tc>
        <w:tc>
          <w:tcPr>
            <w:tcW w:w="765" w:type="pct"/>
            <w:tcBorders>
              <w:top w:val="single" w:sz="4" w:space="0" w:color="000000"/>
              <w:left w:val="single" w:sz="4" w:space="0" w:color="000000"/>
              <w:right w:val="single" w:sz="4" w:space="0" w:color="000000"/>
            </w:tcBorders>
            <w:vAlign w:val="center"/>
          </w:tcPr>
          <w:p w:rsidR="00A47E23" w:rsidRPr="00EE7E90" w:rsidRDefault="002E3CC6" w:rsidP="00A47E23">
            <w:pPr>
              <w:ind w:firstLineChars="100" w:firstLine="240"/>
              <w:jc w:val="right"/>
              <w:rPr>
                <w:color w:val="FF0000"/>
              </w:rPr>
            </w:pPr>
            <w:r w:rsidRPr="00EE7E90">
              <w:rPr>
                <w:rFonts w:hint="eastAsia"/>
                <w:color w:val="FF0000"/>
              </w:rPr>
              <w:t>174.09</w:t>
            </w:r>
          </w:p>
        </w:tc>
      </w:tr>
      <w:tr w:rsidR="00EE7E90" w:rsidRPr="00EE7E90" w:rsidTr="00A47E23">
        <w:trPr>
          <w:trHeight w:val="1110"/>
        </w:trPr>
        <w:tc>
          <w:tcPr>
            <w:tcW w:w="1375" w:type="pct"/>
            <w:tcBorders>
              <w:top w:val="single" w:sz="4" w:space="0" w:color="000000"/>
              <w:left w:val="single" w:sz="4" w:space="0" w:color="000000"/>
              <w:bottom w:val="single" w:sz="4" w:space="0" w:color="000000"/>
              <w:right w:val="single" w:sz="4" w:space="0" w:color="000000"/>
            </w:tcBorders>
            <w:vAlign w:val="center"/>
          </w:tcPr>
          <w:p w:rsidR="00A47E23" w:rsidRPr="00EE7E90" w:rsidRDefault="00A47E23" w:rsidP="00A47E23">
            <w:pPr>
              <w:rPr>
                <w:color w:val="FF0000"/>
              </w:rPr>
            </w:pPr>
          </w:p>
        </w:tc>
        <w:tc>
          <w:tcPr>
            <w:tcW w:w="2052" w:type="pct"/>
            <w:tcBorders>
              <w:top w:val="single" w:sz="4" w:space="0" w:color="000000"/>
              <w:left w:val="single" w:sz="4" w:space="0" w:color="000000"/>
              <w:bottom w:val="single" w:sz="4" w:space="0" w:color="000000"/>
              <w:right w:val="single" w:sz="4" w:space="0" w:color="000000"/>
            </w:tcBorders>
            <w:vAlign w:val="center"/>
          </w:tcPr>
          <w:p w:rsidR="00A47E23" w:rsidRPr="00EE7E90" w:rsidRDefault="00A47E23" w:rsidP="00A47E23">
            <w:pPr>
              <w:rPr>
                <w:color w:val="FF0000"/>
              </w:rPr>
            </w:pPr>
            <w:r w:rsidRPr="00EE7E90">
              <w:rPr>
                <w:rFonts w:hint="eastAsia"/>
                <w:color w:val="FF0000"/>
              </w:rPr>
              <w:t>木材生産機能維持増進森林のうち、特に効率的な施業が可能な森林</w:t>
            </w:r>
          </w:p>
        </w:tc>
        <w:tc>
          <w:tcPr>
            <w:tcW w:w="807" w:type="pct"/>
            <w:vMerge/>
            <w:tcBorders>
              <w:left w:val="single" w:sz="4" w:space="0" w:color="000000"/>
              <w:right w:val="single" w:sz="4" w:space="0" w:color="000000"/>
            </w:tcBorders>
            <w:vAlign w:val="center"/>
          </w:tcPr>
          <w:p w:rsidR="00A47E23" w:rsidRPr="00EE7E90" w:rsidRDefault="00A47E23" w:rsidP="00A47E23">
            <w:pPr>
              <w:ind w:firstLineChars="100" w:firstLine="240"/>
              <w:jc w:val="center"/>
              <w:rPr>
                <w:rFonts w:cs="Times New Roman"/>
                <w:color w:val="FF0000"/>
              </w:rPr>
            </w:pPr>
          </w:p>
        </w:tc>
        <w:tc>
          <w:tcPr>
            <w:tcW w:w="765" w:type="pct"/>
            <w:tcBorders>
              <w:left w:val="single" w:sz="4" w:space="0" w:color="000000"/>
              <w:bottom w:val="single" w:sz="4" w:space="0" w:color="000000"/>
              <w:right w:val="single" w:sz="4" w:space="0" w:color="000000"/>
            </w:tcBorders>
            <w:vAlign w:val="center"/>
          </w:tcPr>
          <w:p w:rsidR="00A47E23" w:rsidRPr="00EE7E90" w:rsidRDefault="00BB6F8B" w:rsidP="00A47E23">
            <w:pPr>
              <w:ind w:firstLineChars="100" w:firstLine="240"/>
              <w:jc w:val="right"/>
              <w:rPr>
                <w:color w:val="FF0000"/>
              </w:rPr>
            </w:pPr>
            <w:r w:rsidRPr="00EE7E90">
              <w:rPr>
                <w:rFonts w:hint="eastAsia"/>
                <w:color w:val="FF0000"/>
              </w:rPr>
              <w:t>なし</w:t>
            </w:r>
          </w:p>
        </w:tc>
      </w:tr>
    </w:tbl>
    <w:p w:rsidR="00A6562F" w:rsidRPr="00EE0B84" w:rsidRDefault="00A6562F" w:rsidP="00A47E23"/>
    <w:p w:rsidR="00BA5270" w:rsidRPr="00EE0B84" w:rsidRDefault="00BA5270" w:rsidP="00A47E23"/>
    <w:p w:rsidR="006C381F" w:rsidRPr="00EE0B84" w:rsidRDefault="006C381F" w:rsidP="00A47E23"/>
    <w:p w:rsidR="006C381F" w:rsidRPr="00EE0B84" w:rsidRDefault="006C381F" w:rsidP="00A47E23"/>
    <w:p w:rsidR="006C381F" w:rsidRPr="00EE0B84" w:rsidRDefault="006C381F" w:rsidP="00A47E23"/>
    <w:p w:rsidR="006C381F" w:rsidRPr="00EE0B84" w:rsidRDefault="006C381F" w:rsidP="00A47E23"/>
    <w:p w:rsidR="00C32268" w:rsidRPr="00EE0B84" w:rsidRDefault="00805A20" w:rsidP="00A47E23">
      <w:pPr>
        <w:ind w:firstLineChars="100" w:firstLine="240"/>
      </w:pPr>
      <w:r w:rsidRPr="00EE0B84">
        <w:rPr>
          <w:rFonts w:hint="eastAsia"/>
        </w:rPr>
        <w:lastRenderedPageBreak/>
        <w:t>３　その他必要な事項</w:t>
      </w:r>
    </w:p>
    <w:p w:rsidR="00A47E23" w:rsidRPr="00EE0B84" w:rsidRDefault="00A47E23" w:rsidP="00A47E23">
      <w:pPr>
        <w:ind w:firstLineChars="118" w:firstLine="283"/>
      </w:pPr>
      <w:r w:rsidRPr="00EE0B84">
        <w:rPr>
          <w:rFonts w:hint="eastAsia"/>
        </w:rPr>
        <w:t>（1）施業実施協定の締結の促進方法</w:t>
      </w:r>
    </w:p>
    <w:p w:rsidR="00A47E23" w:rsidRPr="00EE0B84" w:rsidRDefault="00A47E23" w:rsidP="006C381F">
      <w:pPr>
        <w:ind w:firstLineChars="318" w:firstLine="763"/>
      </w:pPr>
      <w:r w:rsidRPr="00EE0B84">
        <w:rPr>
          <w:rFonts w:hint="eastAsia"/>
        </w:rPr>
        <w:t>該当なし</w:t>
      </w:r>
    </w:p>
    <w:p w:rsidR="00A47E23" w:rsidRPr="00EE0B84" w:rsidRDefault="00A47E23" w:rsidP="009A6F41">
      <w:pPr>
        <w:ind w:firstLineChars="118" w:firstLine="283"/>
      </w:pPr>
      <w:r w:rsidRPr="00EE0B84">
        <w:rPr>
          <w:rFonts w:hint="eastAsia"/>
        </w:rPr>
        <w:t>（2）その他</w:t>
      </w:r>
    </w:p>
    <w:p w:rsidR="00AC7125" w:rsidRPr="00EE0B84" w:rsidRDefault="009A6F41" w:rsidP="00E2609C">
      <w:pPr>
        <w:ind w:firstLineChars="318" w:firstLine="763"/>
      </w:pPr>
      <w:r w:rsidRPr="00EE0B84">
        <w:rPr>
          <w:rFonts w:hint="eastAsia"/>
        </w:rPr>
        <w:t>該当なし</w:t>
      </w:r>
    </w:p>
    <w:p w:rsidR="00AC7125" w:rsidRPr="00EE0B84" w:rsidRDefault="00AC7125" w:rsidP="00A47E23">
      <w:pPr>
        <w:ind w:leftChars="295" w:left="708" w:firstLine="1"/>
      </w:pPr>
    </w:p>
    <w:p w:rsidR="00B33CE0" w:rsidRPr="00EE0B84" w:rsidRDefault="00B33CE0" w:rsidP="00A47E23">
      <w:pPr>
        <w:ind w:left="2124" w:hanging="2124"/>
      </w:pPr>
      <w:r w:rsidRPr="00EE0B84">
        <w:rPr>
          <w:rFonts w:hint="eastAsia"/>
        </w:rPr>
        <w:t>第５　委託を受けて行う森林の施業又は経営の実施の促進に関する事項</w:t>
      </w:r>
    </w:p>
    <w:p w:rsidR="00B33CE0" w:rsidRPr="00EE0B84" w:rsidRDefault="00B33CE0" w:rsidP="00A47E23">
      <w:pPr>
        <w:ind w:firstLineChars="100" w:firstLine="240"/>
        <w:rPr>
          <w:rFonts w:cs="Times New Roman"/>
        </w:rPr>
      </w:pPr>
      <w:r w:rsidRPr="00EE0B84">
        <w:rPr>
          <w:rFonts w:hint="eastAsia"/>
        </w:rPr>
        <w:t xml:space="preserve">１　</w:t>
      </w:r>
      <w:r w:rsidR="00F50384" w:rsidRPr="00EE0B84">
        <w:rPr>
          <w:rFonts w:hint="eastAsia"/>
        </w:rPr>
        <w:t>森林の経営の受委託等による森林の経営の規模の拡大に関する方針</w:t>
      </w:r>
    </w:p>
    <w:p w:rsidR="00B33CE0" w:rsidRPr="00EE0B84" w:rsidRDefault="00B33CE0" w:rsidP="00A47E23">
      <w:pPr>
        <w:ind w:leftChars="177" w:left="425" w:firstLineChars="117" w:firstLine="281"/>
        <w:rPr>
          <w:rFonts w:cs="Times New Roman"/>
        </w:rPr>
      </w:pPr>
      <w:r w:rsidRPr="00EE0B84">
        <w:rPr>
          <w:rFonts w:hint="eastAsia"/>
        </w:rPr>
        <w:t>小規模零細な所有森林や不在村者所有森林では、森林施業が停滞していることから、このような森林については、森林組合等林</w:t>
      </w:r>
      <w:r w:rsidR="00470411" w:rsidRPr="00EE0B84">
        <w:rPr>
          <w:rFonts w:hint="eastAsia"/>
        </w:rPr>
        <w:t>業事業体への長期の施業委託を促進し、林業事業体の森林の経営規模</w:t>
      </w:r>
      <w:r w:rsidRPr="00EE0B84">
        <w:rPr>
          <w:rFonts w:hint="eastAsia"/>
        </w:rPr>
        <w:t>拡大</w:t>
      </w:r>
      <w:r w:rsidR="00470411" w:rsidRPr="00EE0B84">
        <w:rPr>
          <w:rFonts w:hint="eastAsia"/>
        </w:rPr>
        <w:t>を促進</w:t>
      </w:r>
      <w:r w:rsidRPr="00EE0B84">
        <w:rPr>
          <w:rFonts w:hint="eastAsia"/>
        </w:rPr>
        <w:t>することとする。</w:t>
      </w:r>
    </w:p>
    <w:p w:rsidR="00B33CE0" w:rsidRPr="00EE0B84" w:rsidRDefault="00B33CE0" w:rsidP="00A47E23"/>
    <w:p w:rsidR="00B33CE0" w:rsidRPr="00EE0B84" w:rsidRDefault="00B33CE0" w:rsidP="00A47E23">
      <w:pPr>
        <w:ind w:firstLineChars="100" w:firstLine="240"/>
        <w:rPr>
          <w:rFonts w:cs="Times New Roman"/>
        </w:rPr>
      </w:pPr>
      <w:r w:rsidRPr="00EE0B84">
        <w:rPr>
          <w:rFonts w:hint="eastAsia"/>
        </w:rPr>
        <w:t xml:space="preserve">２　</w:t>
      </w:r>
      <w:r w:rsidR="00C04235" w:rsidRPr="00EE0B84">
        <w:rPr>
          <w:rFonts w:hint="eastAsia"/>
        </w:rPr>
        <w:t>森林の経営の受委託等による森林の経営の規模の拡大を促進するための方策</w:t>
      </w:r>
    </w:p>
    <w:p w:rsidR="00B33CE0" w:rsidRPr="00EE0B84" w:rsidRDefault="00B33CE0" w:rsidP="00A47E23">
      <w:pPr>
        <w:ind w:leftChars="177" w:left="425" w:firstLineChars="117" w:firstLine="281"/>
      </w:pPr>
      <w:r w:rsidRPr="00EE0B84">
        <w:rPr>
          <w:rFonts w:hint="eastAsia"/>
        </w:rPr>
        <w:t>施業意欲のない森林所有者への施業委託を働きかける。</w:t>
      </w:r>
      <w:r w:rsidR="00470411" w:rsidRPr="00EE0B84">
        <w:rPr>
          <w:rFonts w:hint="eastAsia"/>
        </w:rPr>
        <w:t>森林経営の受委託を推進し効率的な森林施業を目指す。</w:t>
      </w:r>
    </w:p>
    <w:p w:rsidR="00B33CE0" w:rsidRPr="00EE0B84" w:rsidRDefault="00B33CE0" w:rsidP="00A47E23"/>
    <w:p w:rsidR="00B33CE0" w:rsidRPr="00EE0B84" w:rsidRDefault="00A47E23" w:rsidP="00A47E23">
      <w:pPr>
        <w:ind w:firstLineChars="100" w:firstLine="240"/>
        <w:rPr>
          <w:rFonts w:cs="Times New Roman"/>
        </w:rPr>
      </w:pPr>
      <w:r w:rsidRPr="00EE0B84">
        <w:rPr>
          <w:rFonts w:hint="eastAsia"/>
        </w:rPr>
        <w:t>３</w:t>
      </w:r>
      <w:r w:rsidR="00B33CE0" w:rsidRPr="00EE0B84">
        <w:rPr>
          <w:rFonts w:hint="eastAsia"/>
        </w:rPr>
        <w:t xml:space="preserve">　</w:t>
      </w:r>
      <w:r w:rsidR="00C04235" w:rsidRPr="00EE0B84">
        <w:rPr>
          <w:rFonts w:hint="eastAsia"/>
        </w:rPr>
        <w:t>森林の経営の受委託等を実施する上で留意すべき事項</w:t>
      </w:r>
    </w:p>
    <w:p w:rsidR="00B33CE0" w:rsidRPr="00EE0B84" w:rsidRDefault="00B33CE0" w:rsidP="00A47E23">
      <w:pPr>
        <w:ind w:firstLineChars="277" w:firstLine="665"/>
        <w:rPr>
          <w:rFonts w:cs="Times New Roman"/>
        </w:rPr>
      </w:pPr>
      <w:r w:rsidRPr="00EE0B84">
        <w:rPr>
          <w:rFonts w:hint="eastAsia"/>
        </w:rPr>
        <w:t>山林境界の明確化、書面による契約、</w:t>
      </w:r>
      <w:r w:rsidR="00470411" w:rsidRPr="00EE0B84">
        <w:rPr>
          <w:rFonts w:hint="eastAsia"/>
        </w:rPr>
        <w:t>地域</w:t>
      </w:r>
      <w:r w:rsidRPr="00EE0B84">
        <w:rPr>
          <w:rFonts w:hint="eastAsia"/>
        </w:rPr>
        <w:t>集団</w:t>
      </w:r>
      <w:r w:rsidR="00470411" w:rsidRPr="00EE0B84">
        <w:rPr>
          <w:rFonts w:hint="eastAsia"/>
        </w:rPr>
        <w:t>（共有）</w:t>
      </w:r>
      <w:r w:rsidRPr="00EE0B84">
        <w:rPr>
          <w:rFonts w:hint="eastAsia"/>
        </w:rPr>
        <w:t>への働きかけ</w:t>
      </w:r>
    </w:p>
    <w:p w:rsidR="00B33CE0" w:rsidRPr="00EE0B84" w:rsidRDefault="00B33CE0" w:rsidP="00A47E23"/>
    <w:p w:rsidR="000778EF" w:rsidRPr="00EE0B84" w:rsidRDefault="000778EF" w:rsidP="00A47E23">
      <w:pPr>
        <w:pStyle w:val="Web"/>
        <w:spacing w:before="0" w:beforeAutospacing="0" w:after="0" w:afterAutospacing="0"/>
        <w:ind w:firstLineChars="100" w:firstLine="240"/>
        <w:textAlignment w:val="baseline"/>
        <w:rPr>
          <w:rFonts w:ascii="ＭＳ 明朝" w:eastAsia="ＭＳ 明朝" w:hAnsi="ＭＳ 明朝"/>
        </w:rPr>
      </w:pPr>
      <w:r w:rsidRPr="00EE0B84">
        <w:rPr>
          <w:rFonts w:ascii="ＭＳ 明朝" w:eastAsia="ＭＳ 明朝" w:hAnsi="ＭＳ 明朝" w:cs="Times New Roman"/>
          <w:kern w:val="24"/>
        </w:rPr>
        <w:t>４　森林経営管理制度の活用に関する事項</w:t>
      </w:r>
    </w:p>
    <w:p w:rsidR="000778EF" w:rsidRPr="00EE0B84" w:rsidRDefault="000778EF" w:rsidP="00A47E23">
      <w:pPr>
        <w:ind w:left="480" w:hangingChars="200" w:hanging="480"/>
      </w:pPr>
      <w:r w:rsidRPr="00EE0B84">
        <w:rPr>
          <w:rFonts w:hint="eastAsia"/>
        </w:rPr>
        <w:t xml:space="preserve">　　　</w:t>
      </w:r>
      <w:r w:rsidR="00FE2B3D" w:rsidRPr="00EE0B84">
        <w:rPr>
          <w:rFonts w:hint="eastAsia"/>
        </w:rPr>
        <w:t>森林所有者が</w:t>
      </w:r>
      <w:r w:rsidR="00587888" w:rsidRPr="00EE0B84">
        <w:rPr>
          <w:rFonts w:hint="eastAsia"/>
        </w:rPr>
        <w:t>自ら</w:t>
      </w:r>
      <w:r w:rsidRPr="00EE0B84">
        <w:rPr>
          <w:rFonts w:hint="eastAsia"/>
        </w:rPr>
        <w:t>森林組合等</w:t>
      </w:r>
      <w:r w:rsidR="00FE2B3D" w:rsidRPr="00EE0B84">
        <w:rPr>
          <w:rFonts w:hint="eastAsia"/>
        </w:rPr>
        <w:t>の林業事業体</w:t>
      </w:r>
      <w:r w:rsidRPr="00EE0B84">
        <w:rPr>
          <w:rFonts w:hint="eastAsia"/>
        </w:rPr>
        <w:t>に施業の委託を行うなどにより</w:t>
      </w:r>
      <w:r w:rsidR="00FE2B3D" w:rsidRPr="00EE0B84">
        <w:rPr>
          <w:rFonts w:hint="eastAsia"/>
        </w:rPr>
        <w:t>、</w:t>
      </w:r>
      <w:r w:rsidRPr="00EE0B84">
        <w:rPr>
          <w:rFonts w:hint="eastAsia"/>
        </w:rPr>
        <w:t>森林の経営管理を実行することができない場合には、森林経営管理制度の活用を図り、森林所有者から経営管理権を取得した上で、林業経営に適した森林については意欲と能力のある林業経営者に経営管理実施権を設定するとともに、経営管理実施権の設定が困難な森林及び当該権利を設定するまでの間の森林については、森林環境譲与税を活用しつつ、市町村森林経営管理事業を実施することにより、適切な森林の経営管理を推進する。</w:t>
      </w:r>
      <w:r w:rsidR="00470411" w:rsidRPr="00EE0B84">
        <w:rPr>
          <w:rFonts w:hint="eastAsia"/>
        </w:rPr>
        <w:t>経営管理権集積計画または経営管理実施権配分計画の策定にあたっては、本計画に定められた公益的機能別施業森林や木材の生産機能維持増進を図るための森林施業を推進すべき森林等における施業の方法との整合性に留意する。</w:t>
      </w:r>
    </w:p>
    <w:p w:rsidR="000778EF" w:rsidRPr="00EE0B84" w:rsidRDefault="000778EF" w:rsidP="00A47E23"/>
    <w:p w:rsidR="00B33CE0" w:rsidRPr="00EE0B84" w:rsidRDefault="000778EF" w:rsidP="00A47E23">
      <w:pPr>
        <w:ind w:firstLineChars="100" w:firstLine="240"/>
        <w:rPr>
          <w:rFonts w:cs="Times New Roman"/>
        </w:rPr>
      </w:pPr>
      <w:r w:rsidRPr="00EE0B84">
        <w:rPr>
          <w:rFonts w:hint="eastAsia"/>
        </w:rPr>
        <w:t>５</w:t>
      </w:r>
      <w:r w:rsidR="00B33CE0" w:rsidRPr="00EE0B84">
        <w:rPr>
          <w:rFonts w:hint="eastAsia"/>
        </w:rPr>
        <w:t xml:space="preserve">　その他必要な事項</w:t>
      </w:r>
    </w:p>
    <w:p w:rsidR="00E2609C" w:rsidRPr="00EE0B84" w:rsidRDefault="00B33CE0" w:rsidP="00A47E23">
      <w:r w:rsidRPr="00EE0B84">
        <w:rPr>
          <w:rFonts w:hint="eastAsia"/>
        </w:rPr>
        <w:t xml:space="preserve">　　　該当なし</w:t>
      </w:r>
    </w:p>
    <w:p w:rsidR="00E2609C" w:rsidRPr="00EE0B84" w:rsidRDefault="00E2609C" w:rsidP="00A47E23"/>
    <w:p w:rsidR="00B33CE0" w:rsidRPr="00EE0B84" w:rsidRDefault="00B33CE0" w:rsidP="00E2609C">
      <w:pPr>
        <w:ind w:firstLineChars="100" w:firstLine="240"/>
      </w:pPr>
      <w:r w:rsidRPr="00EE0B84">
        <w:rPr>
          <w:rFonts w:hint="eastAsia"/>
        </w:rPr>
        <w:t>第６　森林施業の共同化の促進に関する事項</w:t>
      </w:r>
    </w:p>
    <w:p w:rsidR="00B33CE0" w:rsidRPr="00EE0B84" w:rsidRDefault="00B33CE0" w:rsidP="00A47E23">
      <w:pPr>
        <w:ind w:leftChars="177" w:left="425"/>
      </w:pPr>
      <w:r w:rsidRPr="00EE0B84">
        <w:rPr>
          <w:rFonts w:hint="eastAsia"/>
        </w:rPr>
        <w:t>１　森林施業の共同化の促進に関する方針</w:t>
      </w:r>
    </w:p>
    <w:p w:rsidR="00B33CE0" w:rsidRPr="00EE0B84" w:rsidRDefault="00B33CE0" w:rsidP="00A47E23">
      <w:pPr>
        <w:ind w:leftChars="277" w:left="665" w:firstLineChars="100" w:firstLine="240"/>
      </w:pPr>
      <w:r w:rsidRPr="00EE0B84">
        <w:rPr>
          <w:rFonts w:hint="eastAsia"/>
        </w:rPr>
        <w:t>森林の所有形態は小規模な零細林家が大部分を占め、手入れの不十分な森林が多数存在している。このような森林所有者を対象に、林業経営の計画化・合理化を促進し、保育・間伐等の森林施業の実行確保を図るため、森林組合等のを中心とした</w:t>
      </w:r>
      <w:r w:rsidR="00324794" w:rsidRPr="00EE0B84">
        <w:rPr>
          <w:rFonts w:hint="eastAsia"/>
        </w:rPr>
        <w:t>事業体への</w:t>
      </w:r>
      <w:r w:rsidRPr="00EE0B84">
        <w:rPr>
          <w:rFonts w:hint="eastAsia"/>
        </w:rPr>
        <w:t>施業の委託</w:t>
      </w:r>
      <w:r w:rsidR="00324794" w:rsidRPr="00EE0B84">
        <w:rPr>
          <w:rFonts w:hint="eastAsia"/>
        </w:rPr>
        <w:t>等をはかり</w:t>
      </w:r>
      <w:r w:rsidRPr="00EE0B84">
        <w:rPr>
          <w:rFonts w:hint="eastAsia"/>
        </w:rPr>
        <w:t xml:space="preserve">、組織化を推進し林業経営の改善を図る。　　　　　</w:t>
      </w:r>
    </w:p>
    <w:p w:rsidR="00B33CE0" w:rsidRPr="00EE0B84" w:rsidRDefault="00B33CE0" w:rsidP="00A47E23"/>
    <w:p w:rsidR="00B33CE0" w:rsidRPr="00EE0B84" w:rsidRDefault="00B33CE0" w:rsidP="00A47E23">
      <w:pPr>
        <w:ind w:firstLineChars="177" w:firstLine="425"/>
      </w:pPr>
      <w:r w:rsidRPr="00EE0B84">
        <w:rPr>
          <w:rFonts w:hint="eastAsia"/>
        </w:rPr>
        <w:lastRenderedPageBreak/>
        <w:t>２　施業実施協定の締結その他森林施業の共同化の促進方策</w:t>
      </w:r>
    </w:p>
    <w:p w:rsidR="00B33CE0" w:rsidRPr="00EE0B84" w:rsidRDefault="00B33CE0" w:rsidP="00A47E23">
      <w:pPr>
        <w:ind w:leftChars="236" w:left="566" w:firstLineChars="118" w:firstLine="283"/>
      </w:pPr>
      <w:r w:rsidRPr="00EE0B84">
        <w:rPr>
          <w:rFonts w:hint="eastAsia"/>
        </w:rPr>
        <w:t>地域林業の中核的担い手である森林組合等の林業事業体を中心とし、森林所有者（不在村森林所有者を含む）に長期的な森林経営計画についての認識を深めてもらうべく普及啓発を行い、地域単位での施業共同化に向けての実施協定の締結を推進する。</w:t>
      </w:r>
    </w:p>
    <w:p w:rsidR="00B33CE0" w:rsidRPr="00EE0B84" w:rsidRDefault="00B33CE0" w:rsidP="00A47E23">
      <w:pPr>
        <w:ind w:leftChars="236" w:left="566" w:firstLineChars="118" w:firstLine="283"/>
      </w:pPr>
    </w:p>
    <w:p w:rsidR="00B33CE0" w:rsidRPr="00EE0B84" w:rsidRDefault="00B33CE0" w:rsidP="00A47E23">
      <w:pPr>
        <w:ind w:firstLineChars="177" w:firstLine="425"/>
      </w:pPr>
      <w:r w:rsidRPr="00EE0B84">
        <w:rPr>
          <w:rFonts w:hint="eastAsia"/>
        </w:rPr>
        <w:t>３　共同して森林施業を実施する上で留意すべき事項</w:t>
      </w:r>
    </w:p>
    <w:p w:rsidR="00324794" w:rsidRPr="00EE0B84" w:rsidRDefault="00324794" w:rsidP="00324794">
      <w:pPr>
        <w:ind w:leftChars="294" w:left="848" w:hangingChars="59" w:hanging="142"/>
      </w:pPr>
      <w:r w:rsidRPr="00EE0B84">
        <w:rPr>
          <w:rFonts w:hint="eastAsia"/>
        </w:rPr>
        <w:t>森林施業を共同で実施するにあたっては、森林所有者が林業事業体に長期的な施業</w:t>
      </w:r>
    </w:p>
    <w:p w:rsidR="00324794" w:rsidRPr="00EE0B84" w:rsidRDefault="00324794" w:rsidP="00324794">
      <w:pPr>
        <w:ind w:leftChars="294" w:left="848" w:hangingChars="59" w:hanging="142"/>
      </w:pPr>
      <w:r w:rsidRPr="00EE0B84">
        <w:rPr>
          <w:rFonts w:hint="eastAsia"/>
        </w:rPr>
        <w:t>委託をすることにより、各年度の実施計画を作成、実施管理を行い、一体的、効率的</w:t>
      </w:r>
    </w:p>
    <w:p w:rsidR="00B33CE0" w:rsidRPr="00EE0B84" w:rsidRDefault="00324794" w:rsidP="00324794">
      <w:pPr>
        <w:ind w:leftChars="294" w:left="848" w:hangingChars="59" w:hanging="142"/>
      </w:pPr>
      <w:r w:rsidRPr="00EE0B84">
        <w:rPr>
          <w:rFonts w:hint="eastAsia"/>
        </w:rPr>
        <w:t>に実施することとする。</w:t>
      </w:r>
    </w:p>
    <w:p w:rsidR="00324794" w:rsidRPr="00EE0B84" w:rsidRDefault="00324794" w:rsidP="00324794">
      <w:pPr>
        <w:ind w:leftChars="294" w:left="848" w:hangingChars="59" w:hanging="142"/>
      </w:pPr>
    </w:p>
    <w:p w:rsidR="00B33CE0" w:rsidRPr="00EE0B84" w:rsidRDefault="00B33CE0" w:rsidP="00A47E23">
      <w:pPr>
        <w:ind w:firstLineChars="200" w:firstLine="480"/>
        <w:rPr>
          <w:rFonts w:cs="Times New Roman"/>
        </w:rPr>
      </w:pPr>
      <w:r w:rsidRPr="00EE0B84">
        <w:rPr>
          <w:rFonts w:hint="eastAsia"/>
        </w:rPr>
        <w:t>４　その他必要な事項</w:t>
      </w:r>
    </w:p>
    <w:p w:rsidR="00B33CE0" w:rsidRPr="00EE0B84" w:rsidRDefault="00B33CE0" w:rsidP="00A47E23">
      <w:r w:rsidRPr="00EE0B84">
        <w:rPr>
          <w:rFonts w:hint="eastAsia"/>
        </w:rPr>
        <w:t xml:space="preserve">　　　　該当なし</w:t>
      </w:r>
    </w:p>
    <w:p w:rsidR="00E2609C" w:rsidRPr="00EE0B84" w:rsidRDefault="00E2609C" w:rsidP="00A47E23"/>
    <w:p w:rsidR="004B60D1" w:rsidRPr="00EE0B84" w:rsidRDefault="003E6A0F" w:rsidP="00A47E23">
      <w:pPr>
        <w:rPr>
          <w:rFonts w:cs="Times New Roman"/>
        </w:rPr>
      </w:pPr>
      <w:r w:rsidRPr="00EE0B84">
        <w:rPr>
          <w:rFonts w:hint="eastAsia"/>
        </w:rPr>
        <w:t>第７</w:t>
      </w:r>
      <w:r w:rsidR="004B60D1" w:rsidRPr="00EE0B84">
        <w:rPr>
          <w:rFonts w:hint="eastAsia"/>
        </w:rPr>
        <w:t xml:space="preserve">　作業路網その他森林の整備のために必要な施設の整備に関する事項</w:t>
      </w:r>
    </w:p>
    <w:p w:rsidR="00FD1D64" w:rsidRPr="00EE0B84" w:rsidRDefault="00E35F3C" w:rsidP="00A47E23">
      <w:pPr>
        <w:ind w:firstLineChars="100" w:firstLine="240"/>
        <w:rPr>
          <w:rFonts w:cs="Times New Roman"/>
        </w:rPr>
      </w:pPr>
      <w:r w:rsidRPr="00EE0B84">
        <w:rPr>
          <w:rFonts w:hint="eastAsia"/>
        </w:rPr>
        <w:t xml:space="preserve">１　</w:t>
      </w:r>
      <w:r w:rsidR="004B60D1" w:rsidRPr="00EE0B84">
        <w:rPr>
          <w:rFonts w:hint="eastAsia"/>
        </w:rPr>
        <w:t>効率的な森林施業を推進するための路網密度の水準及び作業システムに関する事項</w:t>
      </w:r>
      <w:r w:rsidR="002E4485" w:rsidRPr="00EE0B84">
        <w:rPr>
          <w:rFonts w:hint="eastAsia"/>
        </w:rPr>
        <w:t xml:space="preserve"> </w:t>
      </w:r>
    </w:p>
    <w:p w:rsidR="00324794" w:rsidRPr="00EE0B84" w:rsidRDefault="00324794" w:rsidP="00324794">
      <w:pPr>
        <w:ind w:leftChars="295" w:left="708" w:firstLine="1"/>
      </w:pPr>
      <w:r w:rsidRPr="00EE0B84">
        <w:rPr>
          <w:rFonts w:hint="eastAsia"/>
        </w:rPr>
        <w:t>該当なし</w:t>
      </w:r>
    </w:p>
    <w:p w:rsidR="004B60D1" w:rsidRPr="00EE0B84" w:rsidRDefault="004B60D1" w:rsidP="00A47E23"/>
    <w:p w:rsidR="004B60D1" w:rsidRPr="00EE0B84" w:rsidRDefault="000D247D" w:rsidP="00A47E23">
      <w:pPr>
        <w:ind w:firstLineChars="100" w:firstLine="240"/>
        <w:rPr>
          <w:rFonts w:cs="Times New Roman"/>
        </w:rPr>
      </w:pPr>
      <w:r w:rsidRPr="00EE0B84">
        <w:rPr>
          <w:rFonts w:hint="eastAsia"/>
        </w:rPr>
        <w:t xml:space="preserve">２　</w:t>
      </w:r>
      <w:r w:rsidR="004B60D1" w:rsidRPr="00EE0B84">
        <w:rPr>
          <w:rFonts w:hint="eastAsia"/>
        </w:rPr>
        <w:t>路網</w:t>
      </w:r>
      <w:r w:rsidR="00812E9E" w:rsidRPr="00EE0B84">
        <w:rPr>
          <w:rFonts w:hint="eastAsia"/>
        </w:rPr>
        <w:t>の</w:t>
      </w:r>
      <w:r w:rsidR="004B60D1" w:rsidRPr="00EE0B84">
        <w:rPr>
          <w:rFonts w:hint="eastAsia"/>
        </w:rPr>
        <w:t>整備</w:t>
      </w:r>
      <w:r w:rsidR="00812E9E" w:rsidRPr="00EE0B84">
        <w:rPr>
          <w:rFonts w:hint="eastAsia"/>
        </w:rPr>
        <w:t>と併せて効率的な森林施業を推進する区域に関する事項</w:t>
      </w:r>
    </w:p>
    <w:p w:rsidR="004B60D1" w:rsidRPr="00EE0B84" w:rsidRDefault="00324794" w:rsidP="00324794">
      <w:pPr>
        <w:ind w:leftChars="295" w:left="708" w:firstLine="1"/>
      </w:pPr>
      <w:r w:rsidRPr="00EE0B84">
        <w:rPr>
          <w:rFonts w:hint="eastAsia"/>
        </w:rPr>
        <w:t>該当なし</w:t>
      </w:r>
    </w:p>
    <w:p w:rsidR="00324794" w:rsidRPr="00EE0B84" w:rsidRDefault="00324794" w:rsidP="00324794">
      <w:pPr>
        <w:ind w:leftChars="295" w:left="708" w:firstLine="1"/>
      </w:pPr>
    </w:p>
    <w:p w:rsidR="004B60D1" w:rsidRPr="00EE0B84" w:rsidRDefault="00DC2AA8" w:rsidP="00A47E23">
      <w:pPr>
        <w:ind w:firstLineChars="100" w:firstLine="240"/>
        <w:rPr>
          <w:rFonts w:cs="Times New Roman"/>
        </w:rPr>
      </w:pPr>
      <w:r w:rsidRPr="00EE0B84">
        <w:rPr>
          <w:rFonts w:hint="eastAsia"/>
        </w:rPr>
        <w:t xml:space="preserve">３　</w:t>
      </w:r>
      <w:r w:rsidR="004B60D1" w:rsidRPr="00EE0B84">
        <w:rPr>
          <w:rFonts w:hint="eastAsia"/>
        </w:rPr>
        <w:t>作業路網の整備に関する事項</w:t>
      </w:r>
    </w:p>
    <w:p w:rsidR="000903CE" w:rsidRPr="00EE0B84" w:rsidRDefault="00324794" w:rsidP="00324794">
      <w:pPr>
        <w:ind w:leftChars="295" w:left="718" w:hangingChars="4" w:hanging="10"/>
      </w:pPr>
      <w:r w:rsidRPr="00EE0B84">
        <w:rPr>
          <w:rFonts w:hint="eastAsia"/>
        </w:rPr>
        <w:t>該当なし</w:t>
      </w:r>
    </w:p>
    <w:p w:rsidR="004B60D1" w:rsidRPr="00EE0B84" w:rsidRDefault="004B60D1" w:rsidP="00A47E23"/>
    <w:p w:rsidR="004B60D1" w:rsidRPr="00EE0B84" w:rsidRDefault="003766C9" w:rsidP="00A47E23">
      <w:pPr>
        <w:ind w:firstLineChars="100" w:firstLine="240"/>
        <w:rPr>
          <w:rFonts w:cs="Times New Roman"/>
        </w:rPr>
      </w:pPr>
      <w:r w:rsidRPr="00EE0B84">
        <w:rPr>
          <w:rFonts w:hint="eastAsia"/>
        </w:rPr>
        <w:t>４</w:t>
      </w:r>
      <w:r w:rsidR="004B60D1" w:rsidRPr="00EE0B84">
        <w:rPr>
          <w:rFonts w:hint="eastAsia"/>
        </w:rPr>
        <w:t xml:space="preserve">　その他必要な事項</w:t>
      </w:r>
    </w:p>
    <w:p w:rsidR="009C5014" w:rsidRPr="00EE0B84" w:rsidRDefault="009C5014" w:rsidP="00A47E23">
      <w:r w:rsidRPr="00EE0B84">
        <w:rPr>
          <w:rFonts w:hint="eastAsia"/>
        </w:rPr>
        <w:t xml:space="preserve">　</w:t>
      </w:r>
      <w:r w:rsidR="008D0C3B" w:rsidRPr="00EE0B84">
        <w:rPr>
          <w:rFonts w:hint="eastAsia"/>
        </w:rPr>
        <w:t xml:space="preserve">　</w:t>
      </w:r>
      <w:r w:rsidRPr="00EE0B84">
        <w:rPr>
          <w:rFonts w:hint="eastAsia"/>
        </w:rPr>
        <w:t xml:space="preserve">　該当なし</w:t>
      </w:r>
    </w:p>
    <w:p w:rsidR="00B33CE0" w:rsidRPr="00EE0B84" w:rsidRDefault="00525EB5" w:rsidP="00A47E23">
      <w:r w:rsidRPr="00EE0B84">
        <w:br w:type="page"/>
      </w:r>
    </w:p>
    <w:p w:rsidR="001A5E51" w:rsidRPr="00EE0B84" w:rsidRDefault="001A5E51" w:rsidP="00A47E23">
      <w:pPr>
        <w:rPr>
          <w:rFonts w:cs="Times New Roman"/>
        </w:rPr>
      </w:pPr>
      <w:r w:rsidRPr="00EE0B84">
        <w:rPr>
          <w:rFonts w:hint="eastAsia"/>
        </w:rPr>
        <w:lastRenderedPageBreak/>
        <w:t>第８　その他必要な事項</w:t>
      </w:r>
    </w:p>
    <w:p w:rsidR="001A5E51" w:rsidRPr="00EE0B84" w:rsidRDefault="001A5E51" w:rsidP="00A47E23">
      <w:pPr>
        <w:ind w:firstLineChars="100" w:firstLine="240"/>
      </w:pPr>
      <w:r w:rsidRPr="00EE0B84">
        <w:rPr>
          <w:rFonts w:hint="eastAsia"/>
        </w:rPr>
        <w:t>１　林業</w:t>
      </w:r>
      <w:r w:rsidR="00476962" w:rsidRPr="00EE0B84">
        <w:rPr>
          <w:rFonts w:hint="eastAsia"/>
        </w:rPr>
        <w:t>に従事する者の養成及び確保に関する事項</w:t>
      </w:r>
    </w:p>
    <w:p w:rsidR="0061247F" w:rsidRPr="00EE0B84" w:rsidRDefault="00F70947" w:rsidP="00E2609C">
      <w:pPr>
        <w:ind w:leftChars="200" w:left="480" w:firstLineChars="100" w:firstLine="240"/>
      </w:pPr>
      <w:r w:rsidRPr="00EE0B84">
        <w:t>地域の林業生産活動を維持・発展させるためには、優秀な技能と林業経営の能力を備えた林業従事者を地域ぐるみで養成していく必要があることから、既存の林業従事者に対して、三重県林業労働力確保支援センター等が行う林業技術研修等を積極的に活用し、定期的に技術・技能の研修を受けるよう指導していく。</w:t>
      </w:r>
    </w:p>
    <w:p w:rsidR="003D3223" w:rsidRPr="00EE0B84" w:rsidRDefault="0061247F" w:rsidP="00A47E23">
      <w:pPr>
        <w:ind w:leftChars="236" w:left="566" w:firstLineChars="100" w:firstLine="240"/>
      </w:pPr>
      <w:r w:rsidRPr="00EE0B84">
        <w:rPr>
          <w:rFonts w:hint="eastAsia"/>
        </w:rPr>
        <w:t>さらに</w:t>
      </w:r>
      <w:r w:rsidR="00E277D9" w:rsidRPr="00EE0B84">
        <w:rPr>
          <w:rFonts w:hint="eastAsia"/>
        </w:rPr>
        <w:t>、</w:t>
      </w:r>
      <w:r w:rsidR="003D3223" w:rsidRPr="00EE0B84">
        <w:t>三重県が「みえ森林・林業アカデミー」において実施する各種の林業人材育成講座を積極的に活用し、林業従事者のスキルアップを推進するよう指導していく。</w:t>
      </w:r>
    </w:p>
    <w:p w:rsidR="009D72A2" w:rsidRPr="00EE7E90" w:rsidRDefault="009D72A2" w:rsidP="00A47E23">
      <w:pPr>
        <w:ind w:leftChars="236" w:left="566" w:firstLineChars="100" w:firstLine="240"/>
        <w:rPr>
          <w:color w:val="FF0000"/>
        </w:rPr>
      </w:pPr>
      <w:r w:rsidRPr="00EE7E90">
        <w:rPr>
          <w:rFonts w:hint="eastAsia"/>
          <w:color w:val="FF0000"/>
        </w:rPr>
        <w:t>また、地域の実態に応じた林業への新規参入・企業など林業</w:t>
      </w:r>
      <w:r w:rsidR="00F25740" w:rsidRPr="00EE7E90">
        <w:rPr>
          <w:rFonts w:hint="eastAsia"/>
          <w:color w:val="FF0000"/>
        </w:rPr>
        <w:t>従事者の</w:t>
      </w:r>
      <w:r w:rsidR="00852000" w:rsidRPr="00EE7E90">
        <w:rPr>
          <w:rFonts w:hint="eastAsia"/>
          <w:color w:val="FF0000"/>
        </w:rPr>
        <w:t>拡大、女性</w:t>
      </w:r>
    </w:p>
    <w:p w:rsidR="00852000" w:rsidRPr="00EE7E90" w:rsidRDefault="00852000" w:rsidP="00852000">
      <w:pPr>
        <w:rPr>
          <w:color w:val="FF0000"/>
        </w:rPr>
      </w:pPr>
      <w:r w:rsidRPr="00EE7E90">
        <w:rPr>
          <w:rFonts w:hint="eastAsia"/>
          <w:color w:val="FF0000"/>
        </w:rPr>
        <w:t xml:space="preserve">　　等の活躍・定着、外国人材の適正な受入れ等に取り組む。</w:t>
      </w:r>
    </w:p>
    <w:p w:rsidR="009D72A2" w:rsidRPr="00EE0B84" w:rsidRDefault="009D72A2" w:rsidP="00A47E23">
      <w:pPr>
        <w:ind w:leftChars="236" w:left="566" w:firstLineChars="100" w:firstLine="240"/>
      </w:pPr>
    </w:p>
    <w:p w:rsidR="00212599" w:rsidRPr="00EE0B84" w:rsidRDefault="00212599" w:rsidP="00A47E23"/>
    <w:p w:rsidR="00E014D4" w:rsidRPr="00EE0B84" w:rsidRDefault="00E014D4" w:rsidP="00A47E23">
      <w:pPr>
        <w:ind w:firstLineChars="100" w:firstLine="240"/>
      </w:pPr>
      <w:r w:rsidRPr="00EE0B84">
        <w:rPr>
          <w:rFonts w:hint="eastAsia"/>
        </w:rPr>
        <w:t xml:space="preserve">２　森林施業の合理化を図るために必要な機械の導入の促進に関する事項　　　　　　　　　　　　　　　　　　　　　　　　</w:t>
      </w:r>
    </w:p>
    <w:p w:rsidR="00345436" w:rsidRPr="00EE0B84" w:rsidRDefault="00324794" w:rsidP="00324794">
      <w:pPr>
        <w:ind w:leftChars="235" w:left="564" w:firstLineChars="100" w:firstLine="240"/>
      </w:pPr>
      <w:r w:rsidRPr="00EE0B84">
        <w:rPr>
          <w:rFonts w:hint="eastAsia"/>
        </w:rPr>
        <w:t>今後主伐期の到来により伐採量の増加が予想されることから、伐出・造材工程について、環境負荷の低減に配慮するとともに、機械化を促進する。</w:t>
      </w:r>
    </w:p>
    <w:p w:rsidR="00324794" w:rsidRPr="00EE0B84" w:rsidRDefault="00324794" w:rsidP="00324794">
      <w:pPr>
        <w:ind w:firstLineChars="100" w:firstLine="240"/>
      </w:pPr>
    </w:p>
    <w:p w:rsidR="001A5E51" w:rsidRPr="00EE0B84" w:rsidRDefault="001A5E51" w:rsidP="00A47E23">
      <w:pPr>
        <w:ind w:firstLineChars="100" w:firstLine="240"/>
      </w:pPr>
      <w:r w:rsidRPr="00EE0B84">
        <w:rPr>
          <w:rFonts w:hint="eastAsia"/>
        </w:rPr>
        <w:t xml:space="preserve">３　林産物の利用の促進のために必要な施設の整備に関する事項　　　　　　　　　　　　　　　　　　　　　　　　　　　</w:t>
      </w:r>
    </w:p>
    <w:p w:rsidR="00324794" w:rsidRPr="00EE0B84" w:rsidRDefault="00324794" w:rsidP="00324794">
      <w:r w:rsidRPr="00EE0B84">
        <w:rPr>
          <w:rFonts w:hint="eastAsia"/>
        </w:rPr>
        <w:t xml:space="preserve">　　　該当なし</w:t>
      </w:r>
    </w:p>
    <w:p w:rsidR="001F0353" w:rsidRPr="00EE0B84" w:rsidRDefault="001F0353" w:rsidP="00A47E23"/>
    <w:p w:rsidR="00011F5B" w:rsidRPr="00EE0B84" w:rsidRDefault="00011F5B" w:rsidP="00A47E23"/>
    <w:p w:rsidR="006147AE" w:rsidRPr="00EE0B84" w:rsidRDefault="006147AE" w:rsidP="00A47E23">
      <w:r w:rsidRPr="00EE0B84">
        <w:rPr>
          <w:rFonts w:hint="eastAsia"/>
        </w:rPr>
        <w:t xml:space="preserve">Ⅲ　</w:t>
      </w:r>
      <w:r w:rsidR="00C76338" w:rsidRPr="00EE0B84">
        <w:rPr>
          <w:rFonts w:hint="eastAsia"/>
        </w:rPr>
        <w:t>森林の保護に関する事項</w:t>
      </w:r>
    </w:p>
    <w:p w:rsidR="00874067" w:rsidRPr="00EE0B84" w:rsidRDefault="00874067" w:rsidP="00A47E23">
      <w:pPr>
        <w:rPr>
          <w:rFonts w:cs="Times New Roman"/>
        </w:rPr>
      </w:pPr>
      <w:r w:rsidRPr="00EE0B84">
        <w:rPr>
          <w:rFonts w:hint="eastAsia"/>
        </w:rPr>
        <w:t>第１　鳥獣害の防止に関する事項</w:t>
      </w:r>
      <w:r w:rsidR="00DB0307" w:rsidRPr="00EE0B84">
        <w:rPr>
          <w:rFonts w:hint="eastAsia"/>
        </w:rPr>
        <w:t xml:space="preserve">　</w:t>
      </w:r>
    </w:p>
    <w:p w:rsidR="00795138" w:rsidRPr="00EE0B84" w:rsidRDefault="00874067" w:rsidP="00324794">
      <w:pPr>
        <w:ind w:firstLineChars="100" w:firstLine="240"/>
      </w:pPr>
      <w:r w:rsidRPr="00EE0B84">
        <w:rPr>
          <w:rFonts w:hint="eastAsia"/>
        </w:rPr>
        <w:t>１　鳥獣害防止森林区域</w:t>
      </w:r>
      <w:r w:rsidR="009D1395" w:rsidRPr="00EE0B84">
        <w:rPr>
          <w:rFonts w:hint="eastAsia"/>
        </w:rPr>
        <w:t>及び当該区域内における鳥獣害</w:t>
      </w:r>
      <w:r w:rsidR="00C76338" w:rsidRPr="00EE0B84">
        <w:rPr>
          <w:rFonts w:hint="eastAsia"/>
        </w:rPr>
        <w:t>の</w:t>
      </w:r>
      <w:r w:rsidR="009D1395" w:rsidRPr="00EE0B84">
        <w:rPr>
          <w:rFonts w:hint="eastAsia"/>
        </w:rPr>
        <w:t>防止の</w:t>
      </w:r>
      <w:r w:rsidR="00C76338" w:rsidRPr="00EE0B84">
        <w:rPr>
          <w:rFonts w:hint="eastAsia"/>
        </w:rPr>
        <w:t>方法</w:t>
      </w:r>
    </w:p>
    <w:p w:rsidR="004C2FA3" w:rsidRPr="00EE0B84" w:rsidRDefault="004C2FA3" w:rsidP="00A47E23">
      <w:pPr>
        <w:numPr>
          <w:ilvl w:val="0"/>
          <w:numId w:val="22"/>
        </w:numPr>
        <w:ind w:firstLine="0"/>
      </w:pPr>
      <w:r w:rsidRPr="00EE0B84">
        <w:rPr>
          <w:rFonts w:hint="eastAsia"/>
        </w:rPr>
        <w:t>区域の設定</w:t>
      </w:r>
    </w:p>
    <w:p w:rsidR="004C2FA3" w:rsidRPr="00EE0B84" w:rsidRDefault="00324794" w:rsidP="00324794">
      <w:pPr>
        <w:ind w:left="600" w:firstLineChars="250" w:firstLine="600"/>
      </w:pPr>
      <w:r w:rsidRPr="00EE0B84">
        <w:rPr>
          <w:rFonts w:hint="eastAsia"/>
        </w:rPr>
        <w:t>該当なし</w:t>
      </w:r>
    </w:p>
    <w:p w:rsidR="00F70947" w:rsidRPr="00EE0B84" w:rsidRDefault="00F70947" w:rsidP="00A47E23">
      <w:pPr>
        <w:ind w:left="600" w:firstLineChars="50" w:firstLine="120"/>
      </w:pPr>
    </w:p>
    <w:p w:rsidR="004C2FA3" w:rsidRPr="00EE0B84" w:rsidRDefault="004C2FA3" w:rsidP="00A47E23">
      <w:pPr>
        <w:numPr>
          <w:ilvl w:val="0"/>
          <w:numId w:val="22"/>
        </w:numPr>
        <w:ind w:firstLine="0"/>
      </w:pPr>
      <w:r w:rsidRPr="00EE0B84">
        <w:rPr>
          <w:rFonts w:hint="eastAsia"/>
        </w:rPr>
        <w:t>鳥獣害の防止の方法</w:t>
      </w:r>
    </w:p>
    <w:p w:rsidR="00324794" w:rsidRPr="00EE0B84" w:rsidRDefault="00324794" w:rsidP="00324794">
      <w:pPr>
        <w:ind w:left="600" w:firstLineChars="250" w:firstLine="600"/>
      </w:pPr>
      <w:r w:rsidRPr="00EE0B84">
        <w:rPr>
          <w:rFonts w:hint="eastAsia"/>
        </w:rPr>
        <w:t>該当なし</w:t>
      </w:r>
    </w:p>
    <w:p w:rsidR="00BD4803" w:rsidRPr="00EE0B84" w:rsidRDefault="00BD4803" w:rsidP="00A47E23">
      <w:r w:rsidRPr="00EE0B84">
        <w:rPr>
          <w:rFonts w:hint="eastAsia"/>
        </w:rPr>
        <w:t xml:space="preserve">　</w:t>
      </w:r>
    </w:p>
    <w:p w:rsidR="004C2FA3" w:rsidRPr="00EE0B84" w:rsidRDefault="00BD4803" w:rsidP="00A47E23">
      <w:pPr>
        <w:ind w:firstLineChars="100" w:firstLine="240"/>
      </w:pPr>
      <w:r w:rsidRPr="00EE0B84">
        <w:rPr>
          <w:rFonts w:hint="eastAsia"/>
        </w:rPr>
        <w:t>２　その他必要な事項</w:t>
      </w:r>
    </w:p>
    <w:p w:rsidR="00324794" w:rsidRPr="00EE0B84" w:rsidRDefault="00324794" w:rsidP="00324794">
      <w:pPr>
        <w:ind w:left="600" w:firstLineChars="250" w:firstLine="600"/>
      </w:pPr>
      <w:r w:rsidRPr="00EE0B84">
        <w:rPr>
          <w:rFonts w:hint="eastAsia"/>
        </w:rPr>
        <w:t>該当なし</w:t>
      </w:r>
    </w:p>
    <w:p w:rsidR="00A47E23" w:rsidRPr="00EE0B84" w:rsidRDefault="00A47E23" w:rsidP="00A47E23"/>
    <w:p w:rsidR="00ED5E7D" w:rsidRPr="00EE0B84" w:rsidRDefault="00ED5E7D" w:rsidP="00A47E23">
      <w:r w:rsidRPr="00EE0B84">
        <w:rPr>
          <w:rFonts w:hint="eastAsia"/>
        </w:rPr>
        <w:t>第２　森林病害虫の駆除及び予防、火災の予防</w:t>
      </w:r>
      <w:r w:rsidR="00E24026" w:rsidRPr="00EE0B84">
        <w:rPr>
          <w:rFonts w:hint="eastAsia"/>
        </w:rPr>
        <w:t>その他</w:t>
      </w:r>
      <w:r w:rsidR="00A62D5C" w:rsidRPr="00EE0B84">
        <w:rPr>
          <w:rFonts w:hint="eastAsia"/>
        </w:rPr>
        <w:t>の森林の保護に関する事項</w:t>
      </w:r>
    </w:p>
    <w:p w:rsidR="00A62D5C" w:rsidRPr="00EE0B84" w:rsidRDefault="00A62D5C" w:rsidP="00A47E23">
      <w:pPr>
        <w:ind w:firstLineChars="100" w:firstLine="240"/>
      </w:pPr>
      <w:r w:rsidRPr="00EE0B84">
        <w:rPr>
          <w:rFonts w:hint="eastAsia"/>
        </w:rPr>
        <w:t xml:space="preserve">１  森林病害虫等の駆除及び予防の方法　　</w:t>
      </w:r>
    </w:p>
    <w:p w:rsidR="006147AE" w:rsidRPr="00EE0B84" w:rsidRDefault="006147AE" w:rsidP="00A47E23">
      <w:pPr>
        <w:ind w:firstLineChars="100" w:firstLine="240"/>
      </w:pPr>
      <w:r w:rsidRPr="00EE0B84">
        <w:rPr>
          <w:rFonts w:hint="eastAsia"/>
        </w:rPr>
        <w:t>（１）森林病害虫</w:t>
      </w:r>
      <w:r w:rsidR="00A62D5C" w:rsidRPr="00EE0B84">
        <w:rPr>
          <w:rFonts w:hint="eastAsia"/>
        </w:rPr>
        <w:t>等</w:t>
      </w:r>
      <w:r w:rsidRPr="00EE0B84">
        <w:rPr>
          <w:rFonts w:hint="eastAsia"/>
        </w:rPr>
        <w:t>の駆除及び予防の方針及び方法</w:t>
      </w:r>
    </w:p>
    <w:p w:rsidR="00324794" w:rsidRPr="00EE0B84" w:rsidRDefault="005A79A3" w:rsidP="00324794">
      <w:pPr>
        <w:ind w:left="480" w:hangingChars="200" w:hanging="480"/>
      </w:pPr>
      <w:r w:rsidRPr="00EE0B84">
        <w:rPr>
          <w:rFonts w:hint="eastAsia"/>
        </w:rPr>
        <w:t xml:space="preserve">　　　</w:t>
      </w:r>
      <w:r w:rsidR="00324794" w:rsidRPr="00EE0B84">
        <w:rPr>
          <w:rFonts w:hint="eastAsia"/>
        </w:rPr>
        <w:t>まん延の兆しがある、ナラ枯れ被害対策のため、定期的な巡視を行い、被害が発見された場合には、三重県に通報する。松くい虫の予防的防除および被害木の伐採等の処分を進め、松林の保全を図る。</w:t>
      </w:r>
    </w:p>
    <w:p w:rsidR="00324794" w:rsidRPr="00EE0B84" w:rsidRDefault="00324794" w:rsidP="00324794">
      <w:pPr>
        <w:ind w:leftChars="200" w:left="480" w:firstLineChars="100" w:firstLine="240"/>
      </w:pPr>
      <w:r w:rsidRPr="00EE0B84">
        <w:rPr>
          <w:rFonts w:hint="eastAsia"/>
        </w:rPr>
        <w:t>なお、森林病害虫等のまん延のため緊急に伐倒駆除する必要が生じた場合等については、伐採の促進に関する指導等を行うことがある。</w:t>
      </w:r>
    </w:p>
    <w:p w:rsidR="00324794" w:rsidRPr="00EE0B84" w:rsidRDefault="00324794" w:rsidP="00A47E23">
      <w:pPr>
        <w:ind w:firstLineChars="100" w:firstLine="240"/>
      </w:pPr>
    </w:p>
    <w:p w:rsidR="006147AE" w:rsidRPr="00EE0B84" w:rsidRDefault="006147AE" w:rsidP="00A47E23">
      <w:pPr>
        <w:ind w:firstLineChars="100" w:firstLine="240"/>
        <w:rPr>
          <w:rFonts w:cs="Times New Roman"/>
        </w:rPr>
      </w:pPr>
      <w:r w:rsidRPr="00EE0B84">
        <w:rPr>
          <w:rFonts w:hint="eastAsia"/>
        </w:rPr>
        <w:t>（２）その他</w:t>
      </w:r>
    </w:p>
    <w:p w:rsidR="006147AE" w:rsidRPr="00EE0B84" w:rsidRDefault="006147AE" w:rsidP="00A47E23">
      <w:pPr>
        <w:ind w:firstLineChars="300" w:firstLine="720"/>
      </w:pPr>
      <w:r w:rsidRPr="00EE0B84">
        <w:rPr>
          <w:rFonts w:hint="eastAsia"/>
        </w:rPr>
        <w:t>該当なし</w:t>
      </w:r>
    </w:p>
    <w:p w:rsidR="006147AE" w:rsidRPr="00EE0B84" w:rsidRDefault="006147AE" w:rsidP="00A47E23"/>
    <w:p w:rsidR="006147AE" w:rsidRPr="00EE0B84" w:rsidRDefault="006147AE" w:rsidP="00A47E23">
      <w:pPr>
        <w:ind w:firstLineChars="100" w:firstLine="240"/>
        <w:rPr>
          <w:rFonts w:cs="Times New Roman"/>
        </w:rPr>
      </w:pPr>
      <w:r w:rsidRPr="00EE0B84">
        <w:rPr>
          <w:rFonts w:hint="eastAsia"/>
        </w:rPr>
        <w:t>２　鳥獣による森林被害対策の方法</w:t>
      </w:r>
      <w:r w:rsidR="00107CE4" w:rsidRPr="00EE0B84">
        <w:rPr>
          <w:rFonts w:hint="eastAsia"/>
        </w:rPr>
        <w:t>（第１に掲げる事項を除く。）</w:t>
      </w:r>
    </w:p>
    <w:p w:rsidR="006147AE" w:rsidRPr="00EE0B84" w:rsidRDefault="00107CE4" w:rsidP="00A47E23">
      <w:r w:rsidRPr="00EE0B84">
        <w:rPr>
          <w:rFonts w:hint="eastAsia"/>
        </w:rPr>
        <w:t xml:space="preserve">　　　該当なし</w:t>
      </w:r>
    </w:p>
    <w:p w:rsidR="00107CE4" w:rsidRPr="00EE0B84" w:rsidRDefault="00107CE4" w:rsidP="00A47E23"/>
    <w:p w:rsidR="006147AE" w:rsidRPr="00EE0B84" w:rsidRDefault="006147AE" w:rsidP="00A47E23">
      <w:pPr>
        <w:ind w:firstLineChars="100" w:firstLine="240"/>
        <w:rPr>
          <w:rFonts w:cs="Times New Roman"/>
        </w:rPr>
      </w:pPr>
      <w:r w:rsidRPr="00EE0B84">
        <w:rPr>
          <w:rFonts w:hint="eastAsia"/>
        </w:rPr>
        <w:t>３　林野火災の予防の方法</w:t>
      </w:r>
    </w:p>
    <w:p w:rsidR="006147AE" w:rsidRPr="00EE0B84" w:rsidRDefault="006147AE" w:rsidP="00A47E23">
      <w:pPr>
        <w:ind w:firstLineChars="300" w:firstLine="720"/>
        <w:rPr>
          <w:rFonts w:cs="Times New Roman"/>
        </w:rPr>
      </w:pPr>
      <w:r w:rsidRPr="00EE0B84">
        <w:rPr>
          <w:rFonts w:hint="eastAsia"/>
        </w:rPr>
        <w:t>林業作業時には、たばこの火やたき火等火気の使用には十分注意する。</w:t>
      </w:r>
    </w:p>
    <w:p w:rsidR="006147AE" w:rsidRPr="00EE0B84" w:rsidRDefault="006147AE" w:rsidP="00A47E23"/>
    <w:p w:rsidR="006147AE" w:rsidRPr="00EE0B84" w:rsidRDefault="006147AE" w:rsidP="00A47E23">
      <w:pPr>
        <w:ind w:firstLineChars="100" w:firstLine="240"/>
        <w:rPr>
          <w:rFonts w:cs="Times New Roman"/>
        </w:rPr>
      </w:pPr>
      <w:r w:rsidRPr="00EE0B84">
        <w:rPr>
          <w:rFonts w:hint="eastAsia"/>
        </w:rPr>
        <w:t>４　森林病害虫の駆除等のための火入れを実施する場合の留意事項</w:t>
      </w:r>
    </w:p>
    <w:p w:rsidR="006147AE" w:rsidRPr="00EE0B84" w:rsidRDefault="006147AE" w:rsidP="00A47E23">
      <w:pPr>
        <w:ind w:leftChars="200" w:left="480" w:firstLineChars="100" w:firstLine="240"/>
        <w:rPr>
          <w:rFonts w:cs="Times New Roman"/>
        </w:rPr>
      </w:pPr>
      <w:r w:rsidRPr="00EE0B84">
        <w:rPr>
          <w:rFonts w:hint="eastAsia"/>
        </w:rPr>
        <w:t>森林病害虫の駆除等のための火入れは極力行わないこととする。やむを得ず、火入れを行う場合には、あらかじめ消防、警察、地元自治会等</w:t>
      </w:r>
      <w:r w:rsidR="00EB2EE7" w:rsidRPr="00EE0B84">
        <w:rPr>
          <w:rFonts w:hint="eastAsia"/>
        </w:rPr>
        <w:t>の</w:t>
      </w:r>
      <w:r w:rsidRPr="00EE0B84">
        <w:rPr>
          <w:rFonts w:hint="eastAsia"/>
        </w:rPr>
        <w:t>関係機関へ通知したうえで実施することとし、火入れは必要最低限の規模とする。</w:t>
      </w:r>
    </w:p>
    <w:p w:rsidR="006147AE" w:rsidRPr="00EE0B84" w:rsidRDefault="006147AE" w:rsidP="00A47E23"/>
    <w:p w:rsidR="006147AE" w:rsidRPr="00EE0B84" w:rsidRDefault="006147AE" w:rsidP="00A47E23">
      <w:pPr>
        <w:ind w:firstLineChars="100" w:firstLine="240"/>
        <w:rPr>
          <w:rFonts w:cs="Times New Roman"/>
        </w:rPr>
      </w:pPr>
      <w:r w:rsidRPr="00EE0B84">
        <w:rPr>
          <w:rFonts w:hint="eastAsia"/>
        </w:rPr>
        <w:t>５　その他必要な事項</w:t>
      </w:r>
    </w:p>
    <w:p w:rsidR="006147AE" w:rsidRPr="00EE0B84" w:rsidRDefault="006147AE" w:rsidP="00A47E23">
      <w:pPr>
        <w:ind w:firstLineChars="100" w:firstLine="240"/>
        <w:rPr>
          <w:rFonts w:cs="Times New Roman"/>
        </w:rPr>
      </w:pPr>
      <w:r w:rsidRPr="00EE0B84">
        <w:rPr>
          <w:rFonts w:hint="eastAsia"/>
        </w:rPr>
        <w:t>（１）病虫害の被害を受けている等の理由により伐採を促進すべき林分</w:t>
      </w:r>
    </w:p>
    <w:tbl>
      <w:tblPr>
        <w:tblStyle w:val="a8"/>
        <w:tblW w:w="0" w:type="auto"/>
        <w:tblInd w:w="988" w:type="dxa"/>
        <w:tblLook w:val="04A0" w:firstRow="1" w:lastRow="0" w:firstColumn="1" w:lastColumn="0" w:noHBand="0" w:noVBand="1"/>
      </w:tblPr>
      <w:tblGrid>
        <w:gridCol w:w="4394"/>
        <w:gridCol w:w="4472"/>
      </w:tblGrid>
      <w:tr w:rsidR="00324794" w:rsidRPr="00EE0B84" w:rsidTr="00324794">
        <w:tc>
          <w:tcPr>
            <w:tcW w:w="4394" w:type="dxa"/>
          </w:tcPr>
          <w:p w:rsidR="00324794" w:rsidRPr="00EE0B84" w:rsidRDefault="00324794" w:rsidP="00A47E23">
            <w:r w:rsidRPr="00EE0B84">
              <w:rPr>
                <w:rFonts w:hint="eastAsia"/>
              </w:rPr>
              <w:t xml:space="preserve">　森林の区域</w:t>
            </w:r>
          </w:p>
        </w:tc>
        <w:tc>
          <w:tcPr>
            <w:tcW w:w="4472" w:type="dxa"/>
          </w:tcPr>
          <w:p w:rsidR="00324794" w:rsidRPr="00EE0B84" w:rsidRDefault="00324794" w:rsidP="00A47E23">
            <w:r w:rsidRPr="00EE0B84">
              <w:rPr>
                <w:rFonts w:hint="eastAsia"/>
              </w:rPr>
              <w:t>備考</w:t>
            </w:r>
          </w:p>
        </w:tc>
      </w:tr>
      <w:tr w:rsidR="00324794" w:rsidRPr="00EE0B84" w:rsidTr="00324794">
        <w:tc>
          <w:tcPr>
            <w:tcW w:w="4394" w:type="dxa"/>
          </w:tcPr>
          <w:p w:rsidR="00324794" w:rsidRPr="00EE0B84" w:rsidRDefault="00324794" w:rsidP="00A47E23">
            <w:r w:rsidRPr="00EE0B84">
              <w:rPr>
                <w:rFonts w:hint="eastAsia"/>
              </w:rPr>
              <w:t>８林班、１０林班</w:t>
            </w:r>
          </w:p>
        </w:tc>
        <w:tc>
          <w:tcPr>
            <w:tcW w:w="4472" w:type="dxa"/>
          </w:tcPr>
          <w:p w:rsidR="00324794" w:rsidRPr="00EE0B84" w:rsidRDefault="00324794" w:rsidP="00A47E23">
            <w:r w:rsidRPr="00EE0B84">
              <w:rPr>
                <w:rFonts w:hint="eastAsia"/>
              </w:rPr>
              <w:t>保全マツ林</w:t>
            </w:r>
          </w:p>
        </w:tc>
      </w:tr>
    </w:tbl>
    <w:p w:rsidR="00324794" w:rsidRPr="00EE0B84" w:rsidRDefault="00324794" w:rsidP="00A47E23">
      <w:pPr>
        <w:ind w:firstLineChars="200" w:firstLine="480"/>
      </w:pPr>
    </w:p>
    <w:p w:rsidR="00787A6A" w:rsidRPr="00EE0B84" w:rsidRDefault="00787A6A" w:rsidP="00A47E23"/>
    <w:p w:rsidR="006147AE" w:rsidRPr="00EE0B84" w:rsidRDefault="006147AE" w:rsidP="00A47E23">
      <w:pPr>
        <w:ind w:firstLineChars="100" w:firstLine="240"/>
        <w:rPr>
          <w:rFonts w:cs="Times New Roman"/>
        </w:rPr>
      </w:pPr>
      <w:r w:rsidRPr="00EE0B84">
        <w:rPr>
          <w:rFonts w:hint="eastAsia"/>
        </w:rPr>
        <w:t>（２）その他</w:t>
      </w:r>
    </w:p>
    <w:p w:rsidR="00865C88" w:rsidRPr="00EE0B84" w:rsidRDefault="000B33FD" w:rsidP="00A47E23">
      <w:pPr>
        <w:ind w:firstLineChars="300" w:firstLine="720"/>
        <w:rPr>
          <w:rFonts w:cs="Times New Roman"/>
        </w:rPr>
      </w:pPr>
      <w:r w:rsidRPr="00EE0B84">
        <w:rPr>
          <w:rFonts w:hint="eastAsia"/>
        </w:rPr>
        <w:t>該当なし</w:t>
      </w:r>
    </w:p>
    <w:p w:rsidR="00E17CBD" w:rsidRPr="00EE0B84" w:rsidRDefault="00E17CBD" w:rsidP="00A47E23"/>
    <w:p w:rsidR="00443655" w:rsidRPr="00EE0B84" w:rsidRDefault="00443655" w:rsidP="00A47E23"/>
    <w:p w:rsidR="009F4161" w:rsidRPr="00EE0B84" w:rsidRDefault="009F4161" w:rsidP="00A47E23">
      <w:pPr>
        <w:rPr>
          <w:rFonts w:cs="Times New Roman"/>
        </w:rPr>
      </w:pPr>
      <w:r w:rsidRPr="00EE0B84">
        <w:rPr>
          <w:rFonts w:hint="eastAsia"/>
        </w:rPr>
        <w:t>Ⅳ　森林の保健機能の増進に関する事項</w:t>
      </w:r>
    </w:p>
    <w:p w:rsidR="009F4161" w:rsidRPr="00EE0B84" w:rsidRDefault="009F4161" w:rsidP="00A47E23">
      <w:pPr>
        <w:ind w:firstLineChars="100" w:firstLine="240"/>
        <w:rPr>
          <w:rFonts w:cs="Times New Roman"/>
        </w:rPr>
      </w:pPr>
      <w:r w:rsidRPr="00EE0B84">
        <w:rPr>
          <w:rFonts w:hint="eastAsia"/>
        </w:rPr>
        <w:t>１　保健機能森林の区域</w:t>
      </w:r>
    </w:p>
    <w:p w:rsidR="009F4161" w:rsidRPr="00EE0B84" w:rsidRDefault="00923CF1" w:rsidP="00A47E23">
      <w:pPr>
        <w:ind w:firstLineChars="300" w:firstLine="720"/>
      </w:pPr>
      <w:r w:rsidRPr="00EE0B84">
        <w:rPr>
          <w:rFonts w:hint="eastAsia"/>
        </w:rPr>
        <w:t>該当なし</w:t>
      </w:r>
    </w:p>
    <w:p w:rsidR="00787A6A" w:rsidRPr="00EE0B84" w:rsidRDefault="00787A6A" w:rsidP="00A47E23"/>
    <w:p w:rsidR="009F4161" w:rsidRPr="00EE0B84" w:rsidRDefault="009F4161" w:rsidP="00A47E23">
      <w:pPr>
        <w:ind w:leftChars="100" w:left="480" w:hangingChars="100" w:hanging="240"/>
        <w:rPr>
          <w:rFonts w:cs="Times New Roman"/>
        </w:rPr>
      </w:pPr>
      <w:r w:rsidRPr="00EE0B84">
        <w:rPr>
          <w:rFonts w:hint="eastAsia"/>
        </w:rPr>
        <w:t xml:space="preserve">２　</w:t>
      </w:r>
      <w:r w:rsidRPr="00EE0B84">
        <w:rPr>
          <w:rFonts w:hint="eastAsia"/>
          <w:spacing w:val="-4"/>
        </w:rPr>
        <w:t>保健機能森林の区域内の森林における造林、保育、伐採その他の施業の方法</w:t>
      </w:r>
      <w:r w:rsidR="00781F05" w:rsidRPr="00EE0B84">
        <w:rPr>
          <w:rFonts w:hint="eastAsia"/>
          <w:spacing w:val="-4"/>
        </w:rPr>
        <w:t>に関する事項</w:t>
      </w:r>
    </w:p>
    <w:p w:rsidR="009F4161" w:rsidRPr="00EE0B84" w:rsidRDefault="00923CF1" w:rsidP="00A47E23">
      <w:pPr>
        <w:ind w:firstLineChars="300" w:firstLine="720"/>
      </w:pPr>
      <w:r w:rsidRPr="00EE0B84">
        <w:rPr>
          <w:rFonts w:hint="eastAsia"/>
        </w:rPr>
        <w:t>該当なし</w:t>
      </w:r>
    </w:p>
    <w:p w:rsidR="00787A6A" w:rsidRPr="00EE0B84" w:rsidRDefault="00787A6A" w:rsidP="00A47E23"/>
    <w:p w:rsidR="009F4161" w:rsidRPr="00EE0B84" w:rsidRDefault="009F4161" w:rsidP="00A47E23">
      <w:pPr>
        <w:ind w:firstLineChars="100" w:firstLine="240"/>
        <w:rPr>
          <w:rFonts w:cs="Times New Roman"/>
        </w:rPr>
      </w:pPr>
      <w:r w:rsidRPr="00EE0B84">
        <w:rPr>
          <w:rFonts w:hint="eastAsia"/>
        </w:rPr>
        <w:t>３　保健機能森林の区域内における森林保健施設の整備</w:t>
      </w:r>
      <w:r w:rsidR="00781F05" w:rsidRPr="00EE0B84">
        <w:rPr>
          <w:rFonts w:hint="eastAsia"/>
        </w:rPr>
        <w:t>に関する事項</w:t>
      </w:r>
    </w:p>
    <w:p w:rsidR="009F4161" w:rsidRPr="00EE0B84" w:rsidRDefault="00923CF1" w:rsidP="00A47E23">
      <w:pPr>
        <w:ind w:firstLineChars="300" w:firstLine="720"/>
      </w:pPr>
      <w:r w:rsidRPr="00EE0B84">
        <w:rPr>
          <w:rFonts w:hint="eastAsia"/>
        </w:rPr>
        <w:t>該当なし</w:t>
      </w:r>
    </w:p>
    <w:p w:rsidR="00443655" w:rsidRPr="00EE0B84" w:rsidRDefault="00443655" w:rsidP="00A47E23"/>
    <w:p w:rsidR="00E17CBD" w:rsidRPr="00EE0B84" w:rsidRDefault="009F4161" w:rsidP="00A47E23">
      <w:pPr>
        <w:ind w:firstLineChars="100" w:firstLine="240"/>
        <w:rPr>
          <w:rFonts w:cs="Times New Roman"/>
        </w:rPr>
      </w:pPr>
      <w:r w:rsidRPr="00EE0B84">
        <w:rPr>
          <w:rFonts w:hint="eastAsia"/>
        </w:rPr>
        <w:t>４　その他必要な事項</w:t>
      </w:r>
    </w:p>
    <w:p w:rsidR="00443655" w:rsidRPr="00EE0B84" w:rsidRDefault="00923CF1" w:rsidP="00A47E23">
      <w:pPr>
        <w:ind w:firstLineChars="200" w:firstLine="480"/>
        <w:rPr>
          <w:rFonts w:cs="Times New Roman"/>
        </w:rPr>
      </w:pPr>
      <w:r w:rsidRPr="00EE0B84">
        <w:rPr>
          <w:rFonts w:cs="Times New Roman" w:hint="eastAsia"/>
        </w:rPr>
        <w:t>該当なし</w:t>
      </w:r>
    </w:p>
    <w:p w:rsidR="00795138" w:rsidRPr="00EE0B84" w:rsidRDefault="00795138" w:rsidP="00A47E23">
      <w:pPr>
        <w:ind w:firstLineChars="200" w:firstLine="480"/>
        <w:rPr>
          <w:rFonts w:cs="Times New Roman"/>
        </w:rPr>
      </w:pPr>
    </w:p>
    <w:p w:rsidR="00E2609C" w:rsidRPr="00EE0B84" w:rsidRDefault="00E2609C" w:rsidP="00A47E23">
      <w:pPr>
        <w:ind w:firstLineChars="200" w:firstLine="480"/>
        <w:rPr>
          <w:rFonts w:cs="Times New Roman"/>
        </w:rPr>
      </w:pPr>
    </w:p>
    <w:p w:rsidR="00E2609C" w:rsidRPr="00EE0B84" w:rsidRDefault="00E2609C" w:rsidP="00A47E23">
      <w:pPr>
        <w:ind w:firstLineChars="200" w:firstLine="480"/>
        <w:rPr>
          <w:rFonts w:cs="Times New Roman"/>
        </w:rPr>
      </w:pPr>
    </w:p>
    <w:p w:rsidR="00EC307B" w:rsidRPr="00EE0B84" w:rsidRDefault="00903D77" w:rsidP="00A47E23">
      <w:r w:rsidRPr="00EE0B84">
        <w:rPr>
          <w:rFonts w:hint="eastAsia"/>
        </w:rPr>
        <w:lastRenderedPageBreak/>
        <w:t>Ⅴ　そ</w:t>
      </w:r>
      <w:r w:rsidR="00EA31F0" w:rsidRPr="00EE0B84">
        <w:rPr>
          <w:rFonts w:hint="eastAsia"/>
        </w:rPr>
        <w:t>の他森林の整備</w:t>
      </w:r>
    </w:p>
    <w:p w:rsidR="00EA31F0" w:rsidRPr="00EE0B84" w:rsidRDefault="00EA31F0" w:rsidP="00A47E23"/>
    <w:p w:rsidR="00EA31F0" w:rsidRPr="00EE0B84" w:rsidRDefault="00EA31F0" w:rsidP="00EA31F0">
      <w:pPr>
        <w:overflowPunct/>
        <w:autoSpaceDE w:val="0"/>
        <w:autoSpaceDN w:val="0"/>
        <w:adjustRightInd w:val="0"/>
        <w:jc w:val="left"/>
        <w:textAlignment w:val="auto"/>
        <w:rPr>
          <w:color w:val="FF0000"/>
        </w:rPr>
      </w:pPr>
      <w:r w:rsidRPr="00EE0B84">
        <w:rPr>
          <w:rFonts w:hint="eastAsia"/>
        </w:rPr>
        <w:t xml:space="preserve">　</w:t>
      </w:r>
      <w:r w:rsidRPr="00EE0B84">
        <w:rPr>
          <w:rFonts w:hint="eastAsia"/>
          <w:color w:val="FF0000"/>
        </w:rPr>
        <w:t xml:space="preserve">１　</w:t>
      </w:r>
      <w:r w:rsidR="006A763F" w:rsidRPr="00EE0B84">
        <w:rPr>
          <w:rFonts w:hint="eastAsia"/>
          <w:color w:val="FF0000"/>
        </w:rPr>
        <w:t>森林の整備及び保全の基本的な考え方</w:t>
      </w:r>
    </w:p>
    <w:p w:rsidR="006A763F" w:rsidRPr="00EE0B84" w:rsidRDefault="006A763F" w:rsidP="0048280C">
      <w:pPr>
        <w:overflowPunct/>
        <w:autoSpaceDE w:val="0"/>
        <w:autoSpaceDN w:val="0"/>
        <w:adjustRightInd w:val="0"/>
        <w:snapToGrid w:val="0"/>
        <w:ind w:left="480" w:hangingChars="200" w:hanging="480"/>
        <w:jc w:val="left"/>
        <w:textAlignment w:val="auto"/>
        <w:rPr>
          <w:rFonts w:cs="MS-PMincho"/>
          <w:sz w:val="23"/>
          <w:szCs w:val="23"/>
        </w:rPr>
      </w:pPr>
      <w:r w:rsidRPr="00EE0B84">
        <w:rPr>
          <w:rFonts w:hint="eastAsia"/>
        </w:rPr>
        <w:t xml:space="preserve">　　</w:t>
      </w:r>
      <w:r w:rsidR="0048280C" w:rsidRPr="00EE0B84">
        <w:rPr>
          <w:rFonts w:hint="eastAsia"/>
          <w:color w:val="FF0000"/>
        </w:rPr>
        <w:t>航空レーザ測量等のリモートセンシングによる高精度な森林資源情報や詳細な地形情報の活用により、現地調査の省力化や適切な伐採区域の設定、路網の整備の効率化を推進する。あわせて、シカ等による森林被害も含めた森林の状況を適確に把握するための森林資源のモニタリングの継続的な実施や森林ＧＩＳの効果的な活用を図る。</w:t>
      </w:r>
    </w:p>
    <w:p w:rsidR="00EA31F0" w:rsidRPr="00EE0B84" w:rsidRDefault="00EA31F0" w:rsidP="00EA31F0">
      <w:pPr>
        <w:overflowPunct/>
        <w:autoSpaceDE w:val="0"/>
        <w:autoSpaceDN w:val="0"/>
        <w:adjustRightInd w:val="0"/>
        <w:ind w:leftChars="200" w:left="480"/>
        <w:jc w:val="left"/>
        <w:textAlignment w:val="auto"/>
        <w:rPr>
          <w:rFonts w:cs="MS-PMincho"/>
        </w:rPr>
      </w:pPr>
    </w:p>
    <w:p w:rsidR="00EA31F0" w:rsidRPr="00EE7E90" w:rsidRDefault="00EA31F0" w:rsidP="00EA31F0">
      <w:pPr>
        <w:overflowPunct/>
        <w:autoSpaceDE w:val="0"/>
        <w:autoSpaceDN w:val="0"/>
        <w:adjustRightInd w:val="0"/>
        <w:jc w:val="left"/>
        <w:textAlignment w:val="auto"/>
        <w:rPr>
          <w:rFonts w:cs="MS-PMincho"/>
          <w:color w:val="FF0000"/>
        </w:rPr>
      </w:pPr>
      <w:r w:rsidRPr="00EE0B84">
        <w:rPr>
          <w:rFonts w:cs="MS-PMincho" w:hint="eastAsia"/>
        </w:rPr>
        <w:t xml:space="preserve">　</w:t>
      </w:r>
      <w:r w:rsidRPr="00EE7E90">
        <w:rPr>
          <w:rFonts w:cs="MS-PMincho" w:hint="eastAsia"/>
          <w:color w:val="FF0000"/>
        </w:rPr>
        <w:t>２　木材加工・流通体制の整備</w:t>
      </w:r>
    </w:p>
    <w:p w:rsidR="00EA31F0" w:rsidRPr="00EE7E90" w:rsidRDefault="00EA31F0" w:rsidP="00EA31F0">
      <w:pPr>
        <w:overflowPunct/>
        <w:autoSpaceDE w:val="0"/>
        <w:autoSpaceDN w:val="0"/>
        <w:adjustRightInd w:val="0"/>
        <w:ind w:leftChars="200" w:left="480"/>
        <w:jc w:val="left"/>
        <w:textAlignment w:val="auto"/>
        <w:rPr>
          <w:rFonts w:cs="MS-PMincho"/>
          <w:color w:val="FF0000"/>
        </w:rPr>
      </w:pPr>
      <w:r w:rsidRPr="00EE7E90">
        <w:rPr>
          <w:rFonts w:cs="MS-PMincho" w:hint="eastAsia"/>
          <w:color w:val="FF0000"/>
        </w:rPr>
        <w:t>国内市場で最初に木材の譲受け等をする木材関連事業者の取り扱う全ての木材が合法性確認木材となるよう、令和５年に改正された合法伐採木材等の流通及び利用の促進に関する法律（平成</w:t>
      </w:r>
      <w:r w:rsidRPr="00EE7E90">
        <w:rPr>
          <w:rFonts w:cs="MS-PMincho"/>
          <w:color w:val="FF0000"/>
        </w:rPr>
        <w:t>28</w:t>
      </w:r>
      <w:r w:rsidRPr="00EE7E90">
        <w:rPr>
          <w:rFonts w:cs="MS-PMincho" w:hint="eastAsia"/>
          <w:color w:val="FF0000"/>
        </w:rPr>
        <w:t>年法律第</w:t>
      </w:r>
      <w:r w:rsidRPr="00EE7E90">
        <w:rPr>
          <w:rFonts w:cs="MS-PMincho"/>
          <w:color w:val="FF0000"/>
        </w:rPr>
        <w:t>48</w:t>
      </w:r>
      <w:r w:rsidRPr="00EE7E90">
        <w:rPr>
          <w:rFonts w:cs="MS-PMincho" w:hint="eastAsia"/>
          <w:color w:val="FF0000"/>
        </w:rPr>
        <w:t>号）に基づき、木材関連事業者による合法性の確認等の実施及び合法性確認木材等の取扱数量の増加等の取組を着実に進める。</w:t>
      </w:r>
    </w:p>
    <w:p w:rsidR="00EA31F0" w:rsidRPr="00EE7E90" w:rsidRDefault="00EA31F0" w:rsidP="00A47E23">
      <w:pPr>
        <w:rPr>
          <w:rFonts w:cs="Times New Roman"/>
          <w:color w:val="FF0000"/>
        </w:rPr>
      </w:pPr>
    </w:p>
    <w:p w:rsidR="00903D77" w:rsidRPr="00EE0B84" w:rsidRDefault="00EA31F0" w:rsidP="00A47E23">
      <w:pPr>
        <w:ind w:firstLineChars="100" w:firstLine="240"/>
      </w:pPr>
      <w:r w:rsidRPr="00EE0B84">
        <w:rPr>
          <w:rFonts w:hint="eastAsia"/>
        </w:rPr>
        <w:t>３</w:t>
      </w:r>
      <w:r w:rsidR="00903D77" w:rsidRPr="00EE0B84">
        <w:rPr>
          <w:rFonts w:hint="eastAsia"/>
        </w:rPr>
        <w:t xml:space="preserve">　森林経営計画の作成に関する事項</w:t>
      </w:r>
    </w:p>
    <w:p w:rsidR="0017745E" w:rsidRPr="00EE0B84" w:rsidRDefault="002251D0" w:rsidP="00A47E23">
      <w:pPr>
        <w:rPr>
          <w:rFonts w:cs="Times New Roman"/>
        </w:rPr>
      </w:pPr>
      <w:r w:rsidRPr="00EE0B84">
        <w:rPr>
          <w:rFonts w:hint="eastAsia"/>
        </w:rPr>
        <w:t xml:space="preserve">　（１</w:t>
      </w:r>
      <w:r w:rsidR="002F672F" w:rsidRPr="00EE0B84">
        <w:rPr>
          <w:rFonts w:hint="eastAsia"/>
        </w:rPr>
        <w:t>）</w:t>
      </w:r>
      <w:r w:rsidRPr="00EE0B84">
        <w:rPr>
          <w:rFonts w:hint="eastAsia"/>
        </w:rPr>
        <w:t>森林経営計画の記載内容に関する事項</w:t>
      </w:r>
    </w:p>
    <w:p w:rsidR="00903D77" w:rsidRPr="00EE0B84" w:rsidRDefault="00903D77" w:rsidP="00A47E23">
      <w:pPr>
        <w:ind w:leftChars="413" w:left="991" w:firstLineChars="58" w:firstLine="139"/>
      </w:pPr>
      <w:r w:rsidRPr="00EE0B84">
        <w:rPr>
          <w:rFonts w:hint="eastAsia"/>
        </w:rPr>
        <w:t>森林経営計画を作成するに当たっては、次に掲げる事項について適切に計画することする。</w:t>
      </w:r>
    </w:p>
    <w:p w:rsidR="00903D77" w:rsidRPr="00EE0B84" w:rsidRDefault="002F672F" w:rsidP="00795138">
      <w:pPr>
        <w:ind w:leftChars="531" w:left="1514" w:hangingChars="100" w:hanging="240"/>
      </w:pPr>
      <w:r w:rsidRPr="00EE0B84">
        <w:rPr>
          <w:rFonts w:hint="eastAsia"/>
        </w:rPr>
        <w:t xml:space="preserve">ア　</w:t>
      </w:r>
      <w:r w:rsidR="00903D77" w:rsidRPr="00EE0B84">
        <w:rPr>
          <w:rFonts w:hint="eastAsia"/>
        </w:rPr>
        <w:t>Ⅱの第２の３の</w:t>
      </w:r>
      <w:r w:rsidR="002251D0" w:rsidRPr="00EE0B84">
        <w:rPr>
          <w:rFonts w:hint="eastAsia"/>
        </w:rPr>
        <w:t>植栽によらなければ適確な更新が困難な森林における主伐後の植</w:t>
      </w:r>
      <w:r w:rsidR="00903D77" w:rsidRPr="00EE0B84">
        <w:rPr>
          <w:rFonts w:hint="eastAsia"/>
        </w:rPr>
        <w:t>栽</w:t>
      </w:r>
    </w:p>
    <w:p w:rsidR="00903D77" w:rsidRPr="00EE0B84" w:rsidRDefault="002F672F" w:rsidP="00A47E23">
      <w:pPr>
        <w:ind w:firstLineChars="531" w:firstLine="1274"/>
      </w:pPr>
      <w:r w:rsidRPr="00EE0B84">
        <w:rPr>
          <w:rFonts w:hint="eastAsia"/>
        </w:rPr>
        <w:t xml:space="preserve">イ　</w:t>
      </w:r>
      <w:r w:rsidR="00903D77" w:rsidRPr="00EE0B84">
        <w:rPr>
          <w:rFonts w:hint="eastAsia"/>
        </w:rPr>
        <w:t>Ⅱの第４の公益的機能別施業森林の施業方法</w:t>
      </w:r>
    </w:p>
    <w:p w:rsidR="00903D77" w:rsidRPr="00EE0B84" w:rsidRDefault="002F672F" w:rsidP="00A47E23">
      <w:pPr>
        <w:ind w:leftChars="531" w:left="1560" w:hangingChars="119" w:hanging="286"/>
      </w:pPr>
      <w:r w:rsidRPr="00EE0B84">
        <w:rPr>
          <w:rFonts w:hint="eastAsia"/>
        </w:rPr>
        <w:t xml:space="preserve">ウ　</w:t>
      </w:r>
      <w:r w:rsidR="00722DEC" w:rsidRPr="00EE0B84">
        <w:rPr>
          <w:rFonts w:hint="eastAsia"/>
        </w:rPr>
        <w:t>Ⅱの第５</w:t>
      </w:r>
      <w:r w:rsidR="00903D77" w:rsidRPr="00EE0B84">
        <w:rPr>
          <w:rFonts w:hint="eastAsia"/>
        </w:rPr>
        <w:t>の３の森</w:t>
      </w:r>
      <w:r w:rsidR="00722DEC" w:rsidRPr="00EE0B84">
        <w:rPr>
          <w:rFonts w:hint="eastAsia"/>
        </w:rPr>
        <w:t>林の施業又は経営の受託等を実施する上で留意すべき事項及びⅡの第６</w:t>
      </w:r>
      <w:r w:rsidR="00903D77" w:rsidRPr="00EE0B84">
        <w:rPr>
          <w:rFonts w:hint="eastAsia"/>
        </w:rPr>
        <w:t>の３の共同して森林施業を実施する上で留意すべき事項</w:t>
      </w:r>
    </w:p>
    <w:p w:rsidR="00903D77" w:rsidRPr="00EE0B84" w:rsidRDefault="002F672F" w:rsidP="00A47E23">
      <w:pPr>
        <w:ind w:firstLineChars="531" w:firstLine="1274"/>
      </w:pPr>
      <w:r w:rsidRPr="00EE0B84">
        <w:rPr>
          <w:rFonts w:hint="eastAsia"/>
        </w:rPr>
        <w:t xml:space="preserve">エ　</w:t>
      </w:r>
      <w:r w:rsidR="00903D77" w:rsidRPr="00EE0B84">
        <w:rPr>
          <w:rFonts w:hint="eastAsia"/>
        </w:rPr>
        <w:t>Ⅲの</w:t>
      </w:r>
      <w:r w:rsidR="00E34D7C" w:rsidRPr="00EE0B84">
        <w:rPr>
          <w:rFonts w:hint="eastAsia"/>
        </w:rPr>
        <w:t>森林の</w:t>
      </w:r>
      <w:r w:rsidR="00903D77" w:rsidRPr="00EE0B84">
        <w:rPr>
          <w:rFonts w:hint="eastAsia"/>
        </w:rPr>
        <w:t>保護に関する事項</w:t>
      </w:r>
    </w:p>
    <w:p w:rsidR="00722DEC" w:rsidRPr="00EE0B84" w:rsidRDefault="00722DEC" w:rsidP="00A47E23">
      <w:pPr>
        <w:ind w:leftChars="354" w:left="850" w:firstLineChars="117" w:firstLine="281"/>
      </w:pPr>
      <w:r w:rsidRPr="00EE0B84">
        <w:rPr>
          <w:rFonts w:hint="eastAsia"/>
        </w:rPr>
        <w:t>なお、経営管理実施権が設定された森林については、森林経営計画を樹立して適切な施業を確保することが望ましいことから、経営管理実施権配分計画が公告された後、林業経営者は当該森林について森林経営計画の作成に努めるものとする。</w:t>
      </w:r>
    </w:p>
    <w:p w:rsidR="002251D0" w:rsidRPr="00EE0B84" w:rsidRDefault="002251D0" w:rsidP="00A47E23">
      <w:pPr>
        <w:ind w:firstLineChars="100" w:firstLine="240"/>
      </w:pPr>
    </w:p>
    <w:p w:rsidR="002251D0" w:rsidRPr="00EE0B84" w:rsidRDefault="002251D0" w:rsidP="00A47E23">
      <w:pPr>
        <w:ind w:left="240"/>
      </w:pPr>
      <w:r w:rsidRPr="00EE0B84">
        <w:rPr>
          <w:rFonts w:hint="eastAsia"/>
        </w:rPr>
        <w:t>（２）森林法施行規則第３３条１号ロの規定に基づく区域</w:t>
      </w:r>
    </w:p>
    <w:p w:rsidR="00795138" w:rsidRPr="00EE0B84" w:rsidRDefault="00324794" w:rsidP="00A47E23">
      <w:pPr>
        <w:pStyle w:val="ac"/>
        <w:ind w:leftChars="0" w:left="960" w:firstLineChars="72" w:firstLine="173"/>
      </w:pPr>
      <w:r w:rsidRPr="00EE0B84">
        <w:rPr>
          <w:rFonts w:hint="eastAsia"/>
        </w:rPr>
        <w:t>該当なし</w:t>
      </w:r>
    </w:p>
    <w:p w:rsidR="006C381F" w:rsidRPr="00EE0B84" w:rsidRDefault="006C381F" w:rsidP="00A47E23">
      <w:pPr>
        <w:rPr>
          <w:rFonts w:cs="Times New Roman"/>
        </w:rPr>
      </w:pPr>
    </w:p>
    <w:p w:rsidR="00D93A2E" w:rsidRPr="00EE0B84" w:rsidRDefault="00056004" w:rsidP="00A47E23">
      <w:pPr>
        <w:ind w:firstLineChars="100" w:firstLine="240"/>
      </w:pPr>
      <w:r w:rsidRPr="00EE0B84">
        <w:rPr>
          <w:rFonts w:hint="eastAsia"/>
        </w:rPr>
        <w:t>４</w:t>
      </w:r>
      <w:r w:rsidR="00D93A2E" w:rsidRPr="00EE0B84">
        <w:t xml:space="preserve"> 生活環境の整備に関する事項</w:t>
      </w:r>
    </w:p>
    <w:p w:rsidR="00D93A2E" w:rsidRPr="00EE0B84" w:rsidRDefault="009149BD" w:rsidP="00A47E23">
      <w:pPr>
        <w:ind w:firstLineChars="200" w:firstLine="480"/>
      </w:pPr>
      <w:r w:rsidRPr="00EE0B84">
        <w:rPr>
          <w:rFonts w:hint="eastAsia"/>
        </w:rPr>
        <w:t>該当なし</w:t>
      </w:r>
    </w:p>
    <w:p w:rsidR="00D93A2E" w:rsidRPr="00EE0B84" w:rsidRDefault="00D93A2E" w:rsidP="00A47E23">
      <w:pPr>
        <w:ind w:firstLineChars="100" w:firstLine="240"/>
      </w:pPr>
    </w:p>
    <w:p w:rsidR="00D93A2E" w:rsidRPr="00EE0B84" w:rsidRDefault="00D93A2E" w:rsidP="00A47E23">
      <w:pPr>
        <w:ind w:firstLineChars="100" w:firstLine="240"/>
      </w:pPr>
    </w:p>
    <w:p w:rsidR="009B425E" w:rsidRPr="00EE0B84" w:rsidRDefault="00056004" w:rsidP="00A47E23">
      <w:pPr>
        <w:ind w:firstLineChars="100" w:firstLine="240"/>
      </w:pPr>
      <w:r w:rsidRPr="00EE0B84">
        <w:rPr>
          <w:rFonts w:hint="eastAsia"/>
        </w:rPr>
        <w:t>５</w:t>
      </w:r>
      <w:r w:rsidR="00D93A2E" w:rsidRPr="00EE0B84">
        <w:rPr>
          <w:rFonts w:hint="eastAsia"/>
        </w:rPr>
        <w:t xml:space="preserve">　森林整備を通じた地域振興に関する</w:t>
      </w:r>
      <w:r w:rsidR="00903D77" w:rsidRPr="00EE0B84">
        <w:rPr>
          <w:rFonts w:hint="eastAsia"/>
        </w:rPr>
        <w:t>事項</w:t>
      </w:r>
    </w:p>
    <w:p w:rsidR="009149BD" w:rsidRPr="00EE0B84" w:rsidRDefault="00795138" w:rsidP="00795138">
      <w:pPr>
        <w:ind w:firstLineChars="218" w:firstLine="523"/>
      </w:pPr>
      <w:r w:rsidRPr="00EE0B84">
        <w:rPr>
          <w:rFonts w:hint="eastAsia"/>
        </w:rPr>
        <w:t>該当なし</w:t>
      </w:r>
    </w:p>
    <w:p w:rsidR="00795138" w:rsidRPr="00EE0B84" w:rsidRDefault="00795138" w:rsidP="00A47E23">
      <w:pPr>
        <w:ind w:firstLineChars="118" w:firstLine="283"/>
      </w:pPr>
    </w:p>
    <w:p w:rsidR="00D64E10" w:rsidRPr="00EE0B84" w:rsidRDefault="00D64E10" w:rsidP="00A47E23">
      <w:pPr>
        <w:ind w:firstLineChars="118" w:firstLine="283"/>
      </w:pPr>
    </w:p>
    <w:p w:rsidR="00903D77" w:rsidRPr="00EE0B84" w:rsidRDefault="00056004" w:rsidP="00A47E23">
      <w:pPr>
        <w:ind w:firstLineChars="100" w:firstLine="240"/>
      </w:pPr>
      <w:r w:rsidRPr="00EE0B84">
        <w:rPr>
          <w:rFonts w:hint="eastAsia"/>
        </w:rPr>
        <w:t>６</w:t>
      </w:r>
      <w:r w:rsidR="00D93A2E" w:rsidRPr="00EE0B84">
        <w:t xml:space="preserve"> 森林の総合利用の推進に関する事</w:t>
      </w:r>
      <w:r w:rsidR="00903D77" w:rsidRPr="00EE0B84">
        <w:rPr>
          <w:rFonts w:hint="eastAsia"/>
        </w:rPr>
        <w:t>項</w:t>
      </w:r>
    </w:p>
    <w:p w:rsidR="00324794" w:rsidRPr="00EE0B84" w:rsidRDefault="00324794" w:rsidP="00324794">
      <w:pPr>
        <w:ind w:firstLineChars="218" w:firstLine="523"/>
      </w:pPr>
      <w:r w:rsidRPr="00EE0B84">
        <w:rPr>
          <w:rFonts w:hint="eastAsia"/>
        </w:rPr>
        <w:t>該当なし</w:t>
      </w:r>
    </w:p>
    <w:p w:rsidR="0062277E" w:rsidRPr="00EE0B84" w:rsidRDefault="0062277E" w:rsidP="00A47E23">
      <w:pPr>
        <w:ind w:left="720" w:hangingChars="300" w:hanging="720"/>
      </w:pPr>
    </w:p>
    <w:p w:rsidR="009149BD" w:rsidRPr="00EE0B84" w:rsidRDefault="009149BD" w:rsidP="00A47E23">
      <w:pPr>
        <w:ind w:left="720" w:hangingChars="300" w:hanging="720"/>
      </w:pPr>
    </w:p>
    <w:p w:rsidR="00E57B1C" w:rsidRPr="00EE0B84" w:rsidRDefault="00056004" w:rsidP="00A47E23">
      <w:pPr>
        <w:ind w:firstLineChars="100" w:firstLine="240"/>
      </w:pPr>
      <w:r w:rsidRPr="00EE0B84">
        <w:rPr>
          <w:rFonts w:hint="eastAsia"/>
        </w:rPr>
        <w:t>７</w:t>
      </w:r>
      <w:r w:rsidR="00E57B1C" w:rsidRPr="00EE0B84">
        <w:rPr>
          <w:rFonts w:hint="eastAsia"/>
        </w:rPr>
        <w:t xml:space="preserve">　住民参加による森林の整備に関する事項</w:t>
      </w:r>
    </w:p>
    <w:p w:rsidR="00E57B1C" w:rsidRPr="00EE0B84" w:rsidRDefault="00E57B1C" w:rsidP="00A47E23">
      <w:pPr>
        <w:ind w:firstLineChars="100" w:firstLine="240"/>
      </w:pPr>
      <w:r w:rsidRPr="00EE0B84">
        <w:rPr>
          <w:rFonts w:hint="eastAsia"/>
        </w:rPr>
        <w:t>（１）地域住民参加による取り組みに関する事項</w:t>
      </w:r>
    </w:p>
    <w:p w:rsidR="00324794" w:rsidRPr="00EE0B84" w:rsidRDefault="00324794" w:rsidP="00324794">
      <w:pPr>
        <w:ind w:firstLineChars="500" w:firstLine="1200"/>
      </w:pPr>
      <w:r w:rsidRPr="00EE0B84">
        <w:rPr>
          <w:rFonts w:hint="eastAsia"/>
        </w:rPr>
        <w:t>放置森林の再生等地域住民や再生活動参加者とともに整備に取り組む。</w:t>
      </w:r>
    </w:p>
    <w:p w:rsidR="00E57B1C" w:rsidRPr="00EE0B84" w:rsidRDefault="00E57B1C" w:rsidP="00795138">
      <w:pPr>
        <w:ind w:firstLineChars="100" w:firstLine="240"/>
      </w:pPr>
      <w:r w:rsidRPr="00EE0B84">
        <w:rPr>
          <w:rFonts w:hint="eastAsia"/>
        </w:rPr>
        <w:t>（２）上下流連携による取り組みに関する事項</w:t>
      </w:r>
    </w:p>
    <w:p w:rsidR="00324794" w:rsidRPr="00EE0B84" w:rsidRDefault="00324794" w:rsidP="00324794">
      <w:pPr>
        <w:ind w:firstLineChars="518" w:firstLine="1243"/>
      </w:pPr>
      <w:r w:rsidRPr="00EE0B84">
        <w:rPr>
          <w:rFonts w:hint="eastAsia"/>
        </w:rPr>
        <w:t>該当なし</w:t>
      </w:r>
    </w:p>
    <w:p w:rsidR="00903D77" w:rsidRPr="00EE0B84" w:rsidRDefault="00903D77" w:rsidP="00795138">
      <w:pPr>
        <w:ind w:firstLineChars="100" w:firstLine="240"/>
        <w:rPr>
          <w:rFonts w:cs="Times New Roman"/>
        </w:rPr>
      </w:pPr>
      <w:r w:rsidRPr="00EE0B84">
        <w:rPr>
          <w:rFonts w:hint="eastAsia"/>
        </w:rPr>
        <w:t>（３）その他</w:t>
      </w:r>
    </w:p>
    <w:p w:rsidR="00ED4DFD" w:rsidRPr="00EE0B84" w:rsidRDefault="00324794" w:rsidP="00324794">
      <w:pPr>
        <w:ind w:firstLineChars="500" w:firstLine="1200"/>
      </w:pPr>
      <w:r w:rsidRPr="00EE0B84">
        <w:rPr>
          <w:rFonts w:hint="eastAsia"/>
        </w:rPr>
        <w:t>該当なし</w:t>
      </w:r>
    </w:p>
    <w:p w:rsidR="00324794" w:rsidRPr="00EE0B84" w:rsidRDefault="00324794" w:rsidP="00A47E23"/>
    <w:p w:rsidR="00903D77" w:rsidRPr="00EE0B84" w:rsidRDefault="00056004" w:rsidP="00A47E23">
      <w:pPr>
        <w:ind w:firstLineChars="100" w:firstLine="240"/>
      </w:pPr>
      <w:r w:rsidRPr="00EE0B84">
        <w:rPr>
          <w:rFonts w:hint="eastAsia"/>
        </w:rPr>
        <w:t>８</w:t>
      </w:r>
      <w:r w:rsidR="00E57B1C" w:rsidRPr="00EE0B84">
        <w:t xml:space="preserve"> 森林経営管理制度に基づく事業に関する事項</w:t>
      </w:r>
    </w:p>
    <w:p w:rsidR="00214232" w:rsidRPr="00EE0B84" w:rsidRDefault="00324794" w:rsidP="00795138">
      <w:pPr>
        <w:ind w:firstLineChars="200" w:firstLine="480"/>
      </w:pPr>
      <w:r w:rsidRPr="00EE0B84">
        <w:rPr>
          <w:rFonts w:hint="eastAsia"/>
        </w:rPr>
        <w:t>明和町</w:t>
      </w:r>
      <w:r w:rsidR="00ED4DFD" w:rsidRPr="00EE0B84">
        <w:rPr>
          <w:rFonts w:hint="eastAsia"/>
        </w:rPr>
        <w:t>森林経営管理制度推進計画に基づき事業を実施するものとする。</w:t>
      </w:r>
    </w:p>
    <w:p w:rsidR="00E57B1C" w:rsidRPr="00EE0B84" w:rsidRDefault="00E57B1C" w:rsidP="00A47E23"/>
    <w:p w:rsidR="00903D77" w:rsidRPr="00EE0B84" w:rsidRDefault="00056004" w:rsidP="00A47E23">
      <w:pPr>
        <w:ind w:firstLineChars="100" w:firstLine="240"/>
      </w:pPr>
      <w:r w:rsidRPr="00EE0B84">
        <w:rPr>
          <w:rFonts w:hint="eastAsia"/>
        </w:rPr>
        <w:t>９</w:t>
      </w:r>
      <w:r w:rsidR="00903D77" w:rsidRPr="00EE0B84">
        <w:rPr>
          <w:rFonts w:hint="eastAsia"/>
        </w:rPr>
        <w:t xml:space="preserve">　その他必要な事項</w:t>
      </w:r>
    </w:p>
    <w:p w:rsidR="0094457C" w:rsidRPr="00EE0B84" w:rsidRDefault="0094457C" w:rsidP="00A47E23">
      <w:pPr>
        <w:overflowPunct/>
        <w:ind w:firstLineChars="100" w:firstLine="240"/>
        <w:textAlignment w:val="auto"/>
      </w:pPr>
      <w:r w:rsidRPr="00EE0B84">
        <w:rPr>
          <w:rFonts w:hint="eastAsia"/>
        </w:rPr>
        <w:t>（１）三重県型森林区分について</w:t>
      </w:r>
    </w:p>
    <w:p w:rsidR="0094457C" w:rsidRPr="00EE0B84" w:rsidRDefault="0094457C" w:rsidP="00A47E23">
      <w:pPr>
        <w:numPr>
          <w:ilvl w:val="1"/>
          <w:numId w:val="21"/>
        </w:numPr>
        <w:overflowPunct/>
        <w:ind w:firstLine="0"/>
        <w:textAlignment w:val="auto"/>
      </w:pPr>
      <w:r w:rsidRPr="00EE0B84">
        <w:rPr>
          <w:rFonts w:hint="eastAsia"/>
        </w:rPr>
        <w:t>森林区分の方法</w:t>
      </w:r>
    </w:p>
    <w:p w:rsidR="0094457C" w:rsidRPr="00EE0B84" w:rsidRDefault="0094457C" w:rsidP="0026267C">
      <w:pPr>
        <w:ind w:left="780"/>
      </w:pPr>
      <w:r w:rsidRPr="00EE0B84">
        <w:rPr>
          <w:rFonts w:hint="eastAsia"/>
        </w:rPr>
        <w:t>森林の機能面の評価に加え、人工林、天然林、林道からの距離等の評価基準をもとに</w:t>
      </w:r>
      <w:r w:rsidR="0026267C">
        <w:rPr>
          <w:rFonts w:hint="eastAsia"/>
        </w:rPr>
        <w:t>、森林を生産林と環境林（保全１・保全２・保存・共生）に区分する。</w:t>
      </w:r>
    </w:p>
    <w:p w:rsidR="0094457C" w:rsidRPr="00EE0B84" w:rsidRDefault="0094457C" w:rsidP="00A47E23"/>
    <w:p w:rsidR="0094457C" w:rsidRPr="00EE0B84" w:rsidRDefault="0094457C" w:rsidP="00A47E23">
      <w:pPr>
        <w:numPr>
          <w:ilvl w:val="1"/>
          <w:numId w:val="21"/>
        </w:numPr>
        <w:overflowPunct/>
        <w:ind w:firstLine="0"/>
        <w:textAlignment w:val="auto"/>
      </w:pPr>
      <w:r w:rsidRPr="00EE0B84">
        <w:rPr>
          <w:rFonts w:hint="eastAsia"/>
        </w:rPr>
        <w:t>森林の目標と管理方針</w:t>
      </w:r>
    </w:p>
    <w:p w:rsidR="0094457C" w:rsidRPr="00EE0B84" w:rsidRDefault="0094457C" w:rsidP="00A47E23">
      <w:pPr>
        <w:ind w:firstLineChars="300" w:firstLine="720"/>
      </w:pPr>
      <w:r w:rsidRPr="00EE0B84">
        <w:rPr>
          <w:rFonts w:hint="eastAsia"/>
        </w:rPr>
        <w:t>（ア）生産林</w:t>
      </w:r>
    </w:p>
    <w:p w:rsidR="0094457C" w:rsidRPr="00EE0B84" w:rsidRDefault="0094457C" w:rsidP="00A47E23">
      <w:pPr>
        <w:ind w:leftChars="400" w:left="960"/>
      </w:pPr>
      <w:r w:rsidRPr="00EE0B84">
        <w:rPr>
          <w:rFonts w:hint="eastAsia"/>
        </w:rPr>
        <w:t>木材生産を優先した人工林施業を継続しつつ、森林の持つ公益的機能をあわせて発揮できる森林を目標とする。</w:t>
      </w:r>
    </w:p>
    <w:p w:rsidR="00443655" w:rsidRPr="00EE0B84" w:rsidRDefault="00443655" w:rsidP="00A47E23">
      <w:pPr>
        <w:ind w:firstLineChars="100" w:firstLine="240"/>
      </w:pPr>
    </w:p>
    <w:p w:rsidR="0094457C" w:rsidRPr="00EE0B84" w:rsidRDefault="0094457C" w:rsidP="00A47E23">
      <w:pPr>
        <w:ind w:firstLineChars="300" w:firstLine="720"/>
      </w:pPr>
      <w:r w:rsidRPr="00EE0B84">
        <w:rPr>
          <w:rFonts w:hint="eastAsia"/>
        </w:rPr>
        <w:t>（イ）環境林</w:t>
      </w:r>
    </w:p>
    <w:p w:rsidR="0094457C" w:rsidRPr="00EE0B84" w:rsidRDefault="0094457C" w:rsidP="00A47E23">
      <w:pPr>
        <w:ind w:left="960" w:hangingChars="400" w:hanging="960"/>
      </w:pPr>
      <w:r w:rsidRPr="00EE0B84">
        <w:rPr>
          <w:rFonts w:hint="eastAsia"/>
        </w:rPr>
        <w:t xml:space="preserve">　　　　天然林または針広混交林に誘導するような施業を行い、森林の持つ公益的機能を高度に発揮できる森林を目標とする。</w:t>
      </w:r>
    </w:p>
    <w:p w:rsidR="00817ADA" w:rsidRPr="00EE0B84" w:rsidRDefault="00817ADA" w:rsidP="00A47E23"/>
    <w:sectPr w:rsidR="00817ADA" w:rsidRPr="00EE0B84" w:rsidSect="00443655">
      <w:headerReference w:type="default" r:id="rId9"/>
      <w:footerReference w:type="default" r:id="rId10"/>
      <w:pgSz w:w="11906" w:h="16838" w:code="9"/>
      <w:pgMar w:top="1134" w:right="1021" w:bottom="1021" w:left="1021" w:header="720" w:footer="720" w:gutter="0"/>
      <w:pgNumType w:start="1"/>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80C" w:rsidRDefault="0048280C" w:rsidP="007E3AC1">
      <w:r>
        <w:separator/>
      </w:r>
    </w:p>
  </w:endnote>
  <w:endnote w:type="continuationSeparator" w:id="0">
    <w:p w:rsidR="0048280C" w:rsidRDefault="0048280C" w:rsidP="007E3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PMincho">
    <w:altName w:val="HGPｺﾞｼｯｸE"/>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80C" w:rsidRDefault="0048280C" w:rsidP="00F73613">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80C" w:rsidRDefault="0048280C" w:rsidP="00104444">
    <w:pPr>
      <w:pStyle w:val="a5"/>
      <w:jc w:val="center"/>
    </w:pPr>
    <w:r w:rsidRPr="00A03303">
      <w:t xml:space="preserve">- </w:t>
    </w:r>
    <w:r w:rsidRPr="00A03303">
      <w:fldChar w:fldCharType="begin"/>
    </w:r>
    <w:r w:rsidRPr="00A03303">
      <w:instrText xml:space="preserve"> PAGE </w:instrText>
    </w:r>
    <w:r w:rsidRPr="00A03303">
      <w:fldChar w:fldCharType="separate"/>
    </w:r>
    <w:r w:rsidR="00500550">
      <w:rPr>
        <w:noProof/>
      </w:rPr>
      <w:t>18</w:t>
    </w:r>
    <w:r w:rsidRPr="00A03303">
      <w:fldChar w:fldCharType="end"/>
    </w:r>
    <w:r w:rsidRPr="00A0330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80C" w:rsidRDefault="0048280C" w:rsidP="007E3AC1">
      <w:r>
        <w:continuationSeparator/>
      </w:r>
    </w:p>
  </w:footnote>
  <w:footnote w:type="continuationSeparator" w:id="0">
    <w:p w:rsidR="0048280C" w:rsidRDefault="0048280C" w:rsidP="007E3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80C" w:rsidRDefault="0048280C" w:rsidP="007E3AC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218"/>
    <w:multiLevelType w:val="hybridMultilevel"/>
    <w:tmpl w:val="C7E09B0C"/>
    <w:lvl w:ilvl="0" w:tplc="525E4E1A">
      <w:numFmt w:val="decimalFullWidth"/>
      <w:lvlText w:val="%1．"/>
      <w:lvlJc w:val="left"/>
      <w:pPr>
        <w:tabs>
          <w:tab w:val="num" w:pos="10851"/>
        </w:tabs>
        <w:ind w:left="10851" w:hanging="420"/>
      </w:pPr>
      <w:rPr>
        <w:rFonts w:cs="Times New Roman" w:hint="eastAsia"/>
      </w:rPr>
    </w:lvl>
    <w:lvl w:ilvl="1" w:tplc="04090017" w:tentative="1">
      <w:start w:val="1"/>
      <w:numFmt w:val="aiueoFullWidth"/>
      <w:lvlText w:val="(%2)"/>
      <w:lvlJc w:val="left"/>
      <w:pPr>
        <w:tabs>
          <w:tab w:val="num" w:pos="11271"/>
        </w:tabs>
        <w:ind w:left="11271" w:hanging="420"/>
      </w:pPr>
      <w:rPr>
        <w:rFonts w:cs="Times New Roman"/>
      </w:rPr>
    </w:lvl>
    <w:lvl w:ilvl="2" w:tplc="04090011" w:tentative="1">
      <w:start w:val="1"/>
      <w:numFmt w:val="decimalEnclosedCircle"/>
      <w:lvlText w:val="%3"/>
      <w:lvlJc w:val="left"/>
      <w:pPr>
        <w:tabs>
          <w:tab w:val="num" w:pos="11691"/>
        </w:tabs>
        <w:ind w:left="11691" w:hanging="420"/>
      </w:pPr>
      <w:rPr>
        <w:rFonts w:cs="Times New Roman"/>
      </w:rPr>
    </w:lvl>
    <w:lvl w:ilvl="3" w:tplc="0409000F" w:tentative="1">
      <w:start w:val="1"/>
      <w:numFmt w:val="decimal"/>
      <w:lvlText w:val="%4."/>
      <w:lvlJc w:val="left"/>
      <w:pPr>
        <w:tabs>
          <w:tab w:val="num" w:pos="12111"/>
        </w:tabs>
        <w:ind w:left="12111" w:hanging="420"/>
      </w:pPr>
      <w:rPr>
        <w:rFonts w:cs="Times New Roman"/>
      </w:rPr>
    </w:lvl>
    <w:lvl w:ilvl="4" w:tplc="04090017" w:tentative="1">
      <w:start w:val="1"/>
      <w:numFmt w:val="aiueoFullWidth"/>
      <w:lvlText w:val="(%5)"/>
      <w:lvlJc w:val="left"/>
      <w:pPr>
        <w:tabs>
          <w:tab w:val="num" w:pos="12531"/>
        </w:tabs>
        <w:ind w:left="12531" w:hanging="420"/>
      </w:pPr>
      <w:rPr>
        <w:rFonts w:cs="Times New Roman"/>
      </w:rPr>
    </w:lvl>
    <w:lvl w:ilvl="5" w:tplc="04090011" w:tentative="1">
      <w:start w:val="1"/>
      <w:numFmt w:val="decimalEnclosedCircle"/>
      <w:lvlText w:val="%6"/>
      <w:lvlJc w:val="left"/>
      <w:pPr>
        <w:tabs>
          <w:tab w:val="num" w:pos="12951"/>
        </w:tabs>
        <w:ind w:left="12951" w:hanging="420"/>
      </w:pPr>
      <w:rPr>
        <w:rFonts w:cs="Times New Roman"/>
      </w:rPr>
    </w:lvl>
    <w:lvl w:ilvl="6" w:tplc="0409000F" w:tentative="1">
      <w:start w:val="1"/>
      <w:numFmt w:val="decimal"/>
      <w:lvlText w:val="%7."/>
      <w:lvlJc w:val="left"/>
      <w:pPr>
        <w:tabs>
          <w:tab w:val="num" w:pos="13371"/>
        </w:tabs>
        <w:ind w:left="13371" w:hanging="420"/>
      </w:pPr>
      <w:rPr>
        <w:rFonts w:cs="Times New Roman"/>
      </w:rPr>
    </w:lvl>
    <w:lvl w:ilvl="7" w:tplc="04090017" w:tentative="1">
      <w:start w:val="1"/>
      <w:numFmt w:val="aiueoFullWidth"/>
      <w:lvlText w:val="(%8)"/>
      <w:lvlJc w:val="left"/>
      <w:pPr>
        <w:tabs>
          <w:tab w:val="num" w:pos="13791"/>
        </w:tabs>
        <w:ind w:left="13791" w:hanging="420"/>
      </w:pPr>
      <w:rPr>
        <w:rFonts w:cs="Times New Roman"/>
      </w:rPr>
    </w:lvl>
    <w:lvl w:ilvl="8" w:tplc="04090011" w:tentative="1">
      <w:start w:val="1"/>
      <w:numFmt w:val="decimalEnclosedCircle"/>
      <w:lvlText w:val="%9"/>
      <w:lvlJc w:val="left"/>
      <w:pPr>
        <w:tabs>
          <w:tab w:val="num" w:pos="14211"/>
        </w:tabs>
        <w:ind w:left="14211" w:hanging="420"/>
      </w:pPr>
      <w:rPr>
        <w:rFonts w:cs="Times New Roman"/>
      </w:rPr>
    </w:lvl>
  </w:abstractNum>
  <w:abstractNum w:abstractNumId="1" w15:restartNumberingAfterBreak="0">
    <w:nsid w:val="045A143A"/>
    <w:multiLevelType w:val="hybridMultilevel"/>
    <w:tmpl w:val="2140E2B0"/>
    <w:lvl w:ilvl="0" w:tplc="E68E72C2">
      <w:start w:val="1"/>
      <w:numFmt w:val="decimalEnclosedCircle"/>
      <w:lvlText w:val="%1"/>
      <w:lvlJc w:val="left"/>
      <w:pPr>
        <w:ind w:left="1166" w:hanging="360"/>
      </w:pPr>
      <w:rPr>
        <w:rFonts w:hint="default"/>
      </w:rPr>
    </w:lvl>
    <w:lvl w:ilvl="1" w:tplc="04090017" w:tentative="1">
      <w:start w:val="1"/>
      <w:numFmt w:val="aiueoFullWidth"/>
      <w:lvlText w:val="(%2)"/>
      <w:lvlJc w:val="left"/>
      <w:pPr>
        <w:ind w:left="1646" w:hanging="420"/>
      </w:p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abstractNum w:abstractNumId="2" w15:restartNumberingAfterBreak="0">
    <w:nsid w:val="0617478C"/>
    <w:multiLevelType w:val="hybridMultilevel"/>
    <w:tmpl w:val="A23C5F2C"/>
    <w:lvl w:ilvl="0" w:tplc="9C7CBC06">
      <w:start w:val="1"/>
      <w:numFmt w:val="decimalEnclosedCircle"/>
      <w:lvlText w:val="%1"/>
      <w:lvlJc w:val="left"/>
      <w:pPr>
        <w:ind w:left="1320" w:hanging="36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0E115ABB"/>
    <w:multiLevelType w:val="hybridMultilevel"/>
    <w:tmpl w:val="A658F8CA"/>
    <w:lvl w:ilvl="0" w:tplc="0034186E">
      <w:start w:val="1"/>
      <w:numFmt w:val="decimalFullWidth"/>
      <w:lvlText w:val="（%1）"/>
      <w:lvlJc w:val="left"/>
      <w:pPr>
        <w:ind w:left="960" w:hanging="720"/>
      </w:pPr>
      <w:rPr>
        <w:rFonts w:hint="default"/>
        <w:color w:val="FF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7AF3E19"/>
    <w:multiLevelType w:val="hybridMultilevel"/>
    <w:tmpl w:val="AE7E9700"/>
    <w:lvl w:ilvl="0" w:tplc="35C64B86">
      <w:numFmt w:val="bullet"/>
      <w:lvlText w:val="※"/>
      <w:lvlJc w:val="left"/>
      <w:pPr>
        <w:ind w:left="1920" w:hanging="360"/>
      </w:pPr>
      <w:rPr>
        <w:rFonts w:ascii="ＭＳ 明朝" w:eastAsia="ＭＳ 明朝" w:hAnsi="ＭＳ 明朝" w:cs="ＭＳ 明朝"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5" w15:restartNumberingAfterBreak="0">
    <w:nsid w:val="1EF01A00"/>
    <w:multiLevelType w:val="hybridMultilevel"/>
    <w:tmpl w:val="16B6B79A"/>
    <w:lvl w:ilvl="0" w:tplc="238AB278">
      <w:start w:val="1"/>
      <w:numFmt w:val="decimalFullWidth"/>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6" w15:restartNumberingAfterBreak="0">
    <w:nsid w:val="1F6924F6"/>
    <w:multiLevelType w:val="hybridMultilevel"/>
    <w:tmpl w:val="EDA0D83E"/>
    <w:lvl w:ilvl="0" w:tplc="56BCBD26">
      <w:numFmt w:val="bullet"/>
      <w:lvlText w:val="※"/>
      <w:lvlJc w:val="left"/>
      <w:pPr>
        <w:tabs>
          <w:tab w:val="num" w:pos="630"/>
        </w:tabs>
        <w:ind w:left="630" w:hanging="42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1137D82"/>
    <w:multiLevelType w:val="hybridMultilevel"/>
    <w:tmpl w:val="6220D3B6"/>
    <w:lvl w:ilvl="0" w:tplc="4144460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3FB0AEA"/>
    <w:multiLevelType w:val="hybridMultilevel"/>
    <w:tmpl w:val="77406A72"/>
    <w:lvl w:ilvl="0" w:tplc="E6E2073A">
      <w:start w:val="1"/>
      <w:numFmt w:val="decimalEnclosedCircle"/>
      <w:lvlText w:val="%1"/>
      <w:lvlJc w:val="left"/>
      <w:pPr>
        <w:ind w:left="1711" w:hanging="360"/>
      </w:pPr>
      <w:rPr>
        <w:rFonts w:hint="default"/>
      </w:rPr>
    </w:lvl>
    <w:lvl w:ilvl="1" w:tplc="04090017" w:tentative="1">
      <w:start w:val="1"/>
      <w:numFmt w:val="aiueoFullWidth"/>
      <w:lvlText w:val="(%2)"/>
      <w:lvlJc w:val="left"/>
      <w:pPr>
        <w:ind w:left="2191" w:hanging="420"/>
      </w:pPr>
    </w:lvl>
    <w:lvl w:ilvl="2" w:tplc="04090011" w:tentative="1">
      <w:start w:val="1"/>
      <w:numFmt w:val="decimalEnclosedCircle"/>
      <w:lvlText w:val="%3"/>
      <w:lvlJc w:val="left"/>
      <w:pPr>
        <w:ind w:left="2611" w:hanging="420"/>
      </w:pPr>
    </w:lvl>
    <w:lvl w:ilvl="3" w:tplc="0409000F" w:tentative="1">
      <w:start w:val="1"/>
      <w:numFmt w:val="decimal"/>
      <w:lvlText w:val="%4."/>
      <w:lvlJc w:val="left"/>
      <w:pPr>
        <w:ind w:left="3031" w:hanging="420"/>
      </w:pPr>
    </w:lvl>
    <w:lvl w:ilvl="4" w:tplc="04090017" w:tentative="1">
      <w:start w:val="1"/>
      <w:numFmt w:val="aiueoFullWidth"/>
      <w:lvlText w:val="(%5)"/>
      <w:lvlJc w:val="left"/>
      <w:pPr>
        <w:ind w:left="3451" w:hanging="420"/>
      </w:pPr>
    </w:lvl>
    <w:lvl w:ilvl="5" w:tplc="04090011" w:tentative="1">
      <w:start w:val="1"/>
      <w:numFmt w:val="decimalEnclosedCircle"/>
      <w:lvlText w:val="%6"/>
      <w:lvlJc w:val="left"/>
      <w:pPr>
        <w:ind w:left="3871" w:hanging="420"/>
      </w:pPr>
    </w:lvl>
    <w:lvl w:ilvl="6" w:tplc="0409000F" w:tentative="1">
      <w:start w:val="1"/>
      <w:numFmt w:val="decimal"/>
      <w:lvlText w:val="%7."/>
      <w:lvlJc w:val="left"/>
      <w:pPr>
        <w:ind w:left="4291" w:hanging="420"/>
      </w:pPr>
    </w:lvl>
    <w:lvl w:ilvl="7" w:tplc="04090017" w:tentative="1">
      <w:start w:val="1"/>
      <w:numFmt w:val="aiueoFullWidth"/>
      <w:lvlText w:val="(%8)"/>
      <w:lvlJc w:val="left"/>
      <w:pPr>
        <w:ind w:left="4711" w:hanging="420"/>
      </w:pPr>
    </w:lvl>
    <w:lvl w:ilvl="8" w:tplc="04090011" w:tentative="1">
      <w:start w:val="1"/>
      <w:numFmt w:val="decimalEnclosedCircle"/>
      <w:lvlText w:val="%9"/>
      <w:lvlJc w:val="left"/>
      <w:pPr>
        <w:ind w:left="5131" w:hanging="420"/>
      </w:pPr>
    </w:lvl>
  </w:abstractNum>
  <w:abstractNum w:abstractNumId="9" w15:restartNumberingAfterBreak="0">
    <w:nsid w:val="261F1AC7"/>
    <w:multiLevelType w:val="hybridMultilevel"/>
    <w:tmpl w:val="1666ADFE"/>
    <w:lvl w:ilvl="0" w:tplc="3E0CA16C">
      <w:start w:val="1"/>
      <w:numFmt w:val="decimalFullWidth"/>
      <w:lvlText w:val="（%1）"/>
      <w:lvlJc w:val="left"/>
      <w:pPr>
        <w:tabs>
          <w:tab w:val="num" w:pos="960"/>
        </w:tabs>
        <w:ind w:left="960" w:hanging="72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0" w15:restartNumberingAfterBreak="0">
    <w:nsid w:val="317E6A7D"/>
    <w:multiLevelType w:val="hybridMultilevel"/>
    <w:tmpl w:val="2B2EEFD6"/>
    <w:lvl w:ilvl="0" w:tplc="10AAC95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81823B4"/>
    <w:multiLevelType w:val="hybridMultilevel"/>
    <w:tmpl w:val="337A478E"/>
    <w:lvl w:ilvl="0" w:tplc="8B886F96">
      <w:start w:val="1"/>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3F8D3BB3"/>
    <w:multiLevelType w:val="hybridMultilevel"/>
    <w:tmpl w:val="470E4ACE"/>
    <w:lvl w:ilvl="0" w:tplc="E31AEFD4">
      <w:start w:val="1"/>
      <w:numFmt w:val="decimalFullWidth"/>
      <w:lvlText w:val="（%1）"/>
      <w:lvlJc w:val="left"/>
      <w:pPr>
        <w:tabs>
          <w:tab w:val="num" w:pos="960"/>
        </w:tabs>
        <w:ind w:left="960" w:hanging="72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3" w15:restartNumberingAfterBreak="0">
    <w:nsid w:val="411B5C8A"/>
    <w:multiLevelType w:val="hybridMultilevel"/>
    <w:tmpl w:val="AE9C462E"/>
    <w:lvl w:ilvl="0" w:tplc="AD923496">
      <w:start w:val="1"/>
      <w:numFmt w:val="decimalFullWidth"/>
      <w:lvlText w:val="（%1）"/>
      <w:lvlJc w:val="left"/>
      <w:pPr>
        <w:tabs>
          <w:tab w:val="num" w:pos="1004"/>
        </w:tabs>
        <w:ind w:left="1004" w:hanging="720"/>
      </w:pPr>
      <w:rPr>
        <w:rFonts w:cs="Times New Roman" w:hint="eastAsia"/>
      </w:rPr>
    </w:lvl>
    <w:lvl w:ilvl="1" w:tplc="04090017" w:tentative="1">
      <w:start w:val="1"/>
      <w:numFmt w:val="aiueoFullWidth"/>
      <w:lvlText w:val="(%2)"/>
      <w:lvlJc w:val="left"/>
      <w:pPr>
        <w:tabs>
          <w:tab w:val="num" w:pos="1124"/>
        </w:tabs>
        <w:ind w:left="1124" w:hanging="420"/>
      </w:pPr>
      <w:rPr>
        <w:rFonts w:cs="Times New Roman"/>
      </w:rPr>
    </w:lvl>
    <w:lvl w:ilvl="2" w:tplc="04090011" w:tentative="1">
      <w:start w:val="1"/>
      <w:numFmt w:val="decimalEnclosedCircle"/>
      <w:lvlText w:val="%3"/>
      <w:lvlJc w:val="left"/>
      <w:pPr>
        <w:tabs>
          <w:tab w:val="num" w:pos="1544"/>
        </w:tabs>
        <w:ind w:left="1544" w:hanging="420"/>
      </w:pPr>
      <w:rPr>
        <w:rFonts w:cs="Times New Roman"/>
      </w:rPr>
    </w:lvl>
    <w:lvl w:ilvl="3" w:tplc="0409000F" w:tentative="1">
      <w:start w:val="1"/>
      <w:numFmt w:val="decimal"/>
      <w:lvlText w:val="%4."/>
      <w:lvlJc w:val="left"/>
      <w:pPr>
        <w:tabs>
          <w:tab w:val="num" w:pos="1964"/>
        </w:tabs>
        <w:ind w:left="1964" w:hanging="420"/>
      </w:pPr>
      <w:rPr>
        <w:rFonts w:cs="Times New Roman"/>
      </w:rPr>
    </w:lvl>
    <w:lvl w:ilvl="4" w:tplc="04090017" w:tentative="1">
      <w:start w:val="1"/>
      <w:numFmt w:val="aiueoFullWidth"/>
      <w:lvlText w:val="(%5)"/>
      <w:lvlJc w:val="left"/>
      <w:pPr>
        <w:tabs>
          <w:tab w:val="num" w:pos="2384"/>
        </w:tabs>
        <w:ind w:left="2384" w:hanging="420"/>
      </w:pPr>
      <w:rPr>
        <w:rFonts w:cs="Times New Roman"/>
      </w:rPr>
    </w:lvl>
    <w:lvl w:ilvl="5" w:tplc="04090011" w:tentative="1">
      <w:start w:val="1"/>
      <w:numFmt w:val="decimalEnclosedCircle"/>
      <w:lvlText w:val="%6"/>
      <w:lvlJc w:val="left"/>
      <w:pPr>
        <w:tabs>
          <w:tab w:val="num" w:pos="2804"/>
        </w:tabs>
        <w:ind w:left="2804" w:hanging="420"/>
      </w:pPr>
      <w:rPr>
        <w:rFonts w:cs="Times New Roman"/>
      </w:rPr>
    </w:lvl>
    <w:lvl w:ilvl="6" w:tplc="0409000F" w:tentative="1">
      <w:start w:val="1"/>
      <w:numFmt w:val="decimal"/>
      <w:lvlText w:val="%7."/>
      <w:lvlJc w:val="left"/>
      <w:pPr>
        <w:tabs>
          <w:tab w:val="num" w:pos="3224"/>
        </w:tabs>
        <w:ind w:left="3224" w:hanging="420"/>
      </w:pPr>
      <w:rPr>
        <w:rFonts w:cs="Times New Roman"/>
      </w:rPr>
    </w:lvl>
    <w:lvl w:ilvl="7" w:tplc="04090017" w:tentative="1">
      <w:start w:val="1"/>
      <w:numFmt w:val="aiueoFullWidth"/>
      <w:lvlText w:val="(%8)"/>
      <w:lvlJc w:val="left"/>
      <w:pPr>
        <w:tabs>
          <w:tab w:val="num" w:pos="3644"/>
        </w:tabs>
        <w:ind w:left="3644" w:hanging="420"/>
      </w:pPr>
      <w:rPr>
        <w:rFonts w:cs="Times New Roman"/>
      </w:rPr>
    </w:lvl>
    <w:lvl w:ilvl="8" w:tplc="04090011" w:tentative="1">
      <w:start w:val="1"/>
      <w:numFmt w:val="decimalEnclosedCircle"/>
      <w:lvlText w:val="%9"/>
      <w:lvlJc w:val="left"/>
      <w:pPr>
        <w:tabs>
          <w:tab w:val="num" w:pos="4064"/>
        </w:tabs>
        <w:ind w:left="4064" w:hanging="420"/>
      </w:pPr>
      <w:rPr>
        <w:rFonts w:cs="Times New Roman"/>
      </w:rPr>
    </w:lvl>
  </w:abstractNum>
  <w:abstractNum w:abstractNumId="14" w15:restartNumberingAfterBreak="0">
    <w:nsid w:val="45DB2DA6"/>
    <w:multiLevelType w:val="hybridMultilevel"/>
    <w:tmpl w:val="13EA6440"/>
    <w:lvl w:ilvl="0" w:tplc="147C2FA4">
      <w:start w:val="1"/>
      <w:numFmt w:val="decimalFullWidth"/>
      <w:lvlText w:val="(%1)"/>
      <w:lvlJc w:val="left"/>
      <w:pPr>
        <w:ind w:left="600" w:hanging="48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5" w15:restartNumberingAfterBreak="0">
    <w:nsid w:val="49B207C0"/>
    <w:multiLevelType w:val="hybridMultilevel"/>
    <w:tmpl w:val="F7700786"/>
    <w:lvl w:ilvl="0" w:tplc="7EACF81C">
      <w:start w:val="1"/>
      <w:numFmt w:val="decimalEnclosedCircle"/>
      <w:lvlText w:val="%1"/>
      <w:lvlJc w:val="left"/>
      <w:pPr>
        <w:ind w:left="1351" w:hanging="36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6" w15:restartNumberingAfterBreak="0">
    <w:nsid w:val="4CCD21A8"/>
    <w:multiLevelType w:val="hybridMultilevel"/>
    <w:tmpl w:val="6D92E702"/>
    <w:lvl w:ilvl="0" w:tplc="AB2430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931B9D"/>
    <w:multiLevelType w:val="hybridMultilevel"/>
    <w:tmpl w:val="0944C402"/>
    <w:lvl w:ilvl="0" w:tplc="033A19FA">
      <w:start w:val="2"/>
      <w:numFmt w:val="bullet"/>
      <w:lvlText w:val="◇"/>
      <w:lvlJc w:val="left"/>
      <w:pPr>
        <w:tabs>
          <w:tab w:val="num" w:pos="1200"/>
        </w:tabs>
        <w:ind w:left="1200" w:hanging="360"/>
      </w:pPr>
      <w:rPr>
        <w:rFonts w:ascii="ＭＳ 明朝" w:eastAsia="ＭＳ 明朝" w:hAnsi="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8" w15:restartNumberingAfterBreak="0">
    <w:nsid w:val="53442805"/>
    <w:multiLevelType w:val="hybridMultilevel"/>
    <w:tmpl w:val="1674CF2E"/>
    <w:lvl w:ilvl="0" w:tplc="4F3893AE">
      <w:numFmt w:val="bullet"/>
      <w:lvlText w:val="○"/>
      <w:lvlJc w:val="left"/>
      <w:pPr>
        <w:tabs>
          <w:tab w:val="num" w:pos="1050"/>
        </w:tabs>
        <w:ind w:left="1050" w:hanging="42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9" w15:restartNumberingAfterBreak="0">
    <w:nsid w:val="5361705E"/>
    <w:multiLevelType w:val="hybridMultilevel"/>
    <w:tmpl w:val="9FF2AE8E"/>
    <w:lvl w:ilvl="0" w:tplc="F5B23B1A">
      <w:start w:val="1"/>
      <w:numFmt w:val="bullet"/>
      <w:lvlText w:val="※"/>
      <w:lvlJc w:val="left"/>
      <w:pPr>
        <w:ind w:left="934" w:hanging="360"/>
      </w:pPr>
      <w:rPr>
        <w:rFonts w:ascii="ＭＳ 明朝" w:eastAsia="ＭＳ 明朝" w:hAnsi="ＭＳ 明朝" w:cs="ＭＳ 明朝" w:hint="eastAsia"/>
      </w:rPr>
    </w:lvl>
    <w:lvl w:ilvl="1" w:tplc="0409000B" w:tentative="1">
      <w:start w:val="1"/>
      <w:numFmt w:val="bullet"/>
      <w:lvlText w:val=""/>
      <w:lvlJc w:val="left"/>
      <w:pPr>
        <w:ind w:left="1414" w:hanging="420"/>
      </w:pPr>
      <w:rPr>
        <w:rFonts w:ascii="Wingdings" w:hAnsi="Wingdings" w:hint="default"/>
      </w:rPr>
    </w:lvl>
    <w:lvl w:ilvl="2" w:tplc="0409000D" w:tentative="1">
      <w:start w:val="1"/>
      <w:numFmt w:val="bullet"/>
      <w:lvlText w:val=""/>
      <w:lvlJc w:val="left"/>
      <w:pPr>
        <w:ind w:left="1834" w:hanging="420"/>
      </w:pPr>
      <w:rPr>
        <w:rFonts w:ascii="Wingdings" w:hAnsi="Wingdings" w:hint="default"/>
      </w:rPr>
    </w:lvl>
    <w:lvl w:ilvl="3" w:tplc="04090001" w:tentative="1">
      <w:start w:val="1"/>
      <w:numFmt w:val="bullet"/>
      <w:lvlText w:val=""/>
      <w:lvlJc w:val="left"/>
      <w:pPr>
        <w:ind w:left="2254" w:hanging="420"/>
      </w:pPr>
      <w:rPr>
        <w:rFonts w:ascii="Wingdings" w:hAnsi="Wingdings" w:hint="default"/>
      </w:rPr>
    </w:lvl>
    <w:lvl w:ilvl="4" w:tplc="0409000B" w:tentative="1">
      <w:start w:val="1"/>
      <w:numFmt w:val="bullet"/>
      <w:lvlText w:val=""/>
      <w:lvlJc w:val="left"/>
      <w:pPr>
        <w:ind w:left="2674" w:hanging="420"/>
      </w:pPr>
      <w:rPr>
        <w:rFonts w:ascii="Wingdings" w:hAnsi="Wingdings" w:hint="default"/>
      </w:rPr>
    </w:lvl>
    <w:lvl w:ilvl="5" w:tplc="0409000D" w:tentative="1">
      <w:start w:val="1"/>
      <w:numFmt w:val="bullet"/>
      <w:lvlText w:val=""/>
      <w:lvlJc w:val="left"/>
      <w:pPr>
        <w:ind w:left="3094" w:hanging="420"/>
      </w:pPr>
      <w:rPr>
        <w:rFonts w:ascii="Wingdings" w:hAnsi="Wingdings" w:hint="default"/>
      </w:rPr>
    </w:lvl>
    <w:lvl w:ilvl="6" w:tplc="04090001" w:tentative="1">
      <w:start w:val="1"/>
      <w:numFmt w:val="bullet"/>
      <w:lvlText w:val=""/>
      <w:lvlJc w:val="left"/>
      <w:pPr>
        <w:ind w:left="3514" w:hanging="420"/>
      </w:pPr>
      <w:rPr>
        <w:rFonts w:ascii="Wingdings" w:hAnsi="Wingdings" w:hint="default"/>
      </w:rPr>
    </w:lvl>
    <w:lvl w:ilvl="7" w:tplc="0409000B" w:tentative="1">
      <w:start w:val="1"/>
      <w:numFmt w:val="bullet"/>
      <w:lvlText w:val=""/>
      <w:lvlJc w:val="left"/>
      <w:pPr>
        <w:ind w:left="3934" w:hanging="420"/>
      </w:pPr>
      <w:rPr>
        <w:rFonts w:ascii="Wingdings" w:hAnsi="Wingdings" w:hint="default"/>
      </w:rPr>
    </w:lvl>
    <w:lvl w:ilvl="8" w:tplc="0409000D" w:tentative="1">
      <w:start w:val="1"/>
      <w:numFmt w:val="bullet"/>
      <w:lvlText w:val=""/>
      <w:lvlJc w:val="left"/>
      <w:pPr>
        <w:ind w:left="4354" w:hanging="420"/>
      </w:pPr>
      <w:rPr>
        <w:rFonts w:ascii="Wingdings" w:hAnsi="Wingdings" w:hint="default"/>
      </w:rPr>
    </w:lvl>
  </w:abstractNum>
  <w:abstractNum w:abstractNumId="20" w15:restartNumberingAfterBreak="0">
    <w:nsid w:val="5BD84053"/>
    <w:multiLevelType w:val="hybridMultilevel"/>
    <w:tmpl w:val="45E6112C"/>
    <w:lvl w:ilvl="0" w:tplc="FACE4FF2">
      <w:start w:val="2"/>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1" w15:restartNumberingAfterBreak="0">
    <w:nsid w:val="5BE47A39"/>
    <w:multiLevelType w:val="hybridMultilevel"/>
    <w:tmpl w:val="2E828556"/>
    <w:lvl w:ilvl="0" w:tplc="B4C8FEA8">
      <w:start w:val="1"/>
      <w:numFmt w:val="aiueoFullWidth"/>
      <w:lvlText w:val="（%1）"/>
      <w:lvlJc w:val="left"/>
      <w:pPr>
        <w:tabs>
          <w:tab w:val="num" w:pos="1799"/>
        </w:tabs>
        <w:ind w:left="1799" w:hanging="720"/>
      </w:pPr>
      <w:rPr>
        <w:rFonts w:cs="Times New Roman" w:hint="default"/>
      </w:rPr>
    </w:lvl>
    <w:lvl w:ilvl="1" w:tplc="04090017" w:tentative="1">
      <w:start w:val="1"/>
      <w:numFmt w:val="aiueoFullWidth"/>
      <w:lvlText w:val="(%2)"/>
      <w:lvlJc w:val="left"/>
      <w:pPr>
        <w:tabs>
          <w:tab w:val="num" w:pos="1919"/>
        </w:tabs>
        <w:ind w:left="1919" w:hanging="420"/>
      </w:pPr>
      <w:rPr>
        <w:rFonts w:cs="Times New Roman"/>
      </w:rPr>
    </w:lvl>
    <w:lvl w:ilvl="2" w:tplc="04090011" w:tentative="1">
      <w:start w:val="1"/>
      <w:numFmt w:val="decimalEnclosedCircle"/>
      <w:lvlText w:val="%3"/>
      <w:lvlJc w:val="left"/>
      <w:pPr>
        <w:tabs>
          <w:tab w:val="num" w:pos="2339"/>
        </w:tabs>
        <w:ind w:left="2339" w:hanging="420"/>
      </w:pPr>
      <w:rPr>
        <w:rFonts w:cs="Times New Roman"/>
      </w:rPr>
    </w:lvl>
    <w:lvl w:ilvl="3" w:tplc="0409000F" w:tentative="1">
      <w:start w:val="1"/>
      <w:numFmt w:val="decimal"/>
      <w:lvlText w:val="%4."/>
      <w:lvlJc w:val="left"/>
      <w:pPr>
        <w:tabs>
          <w:tab w:val="num" w:pos="2759"/>
        </w:tabs>
        <w:ind w:left="2759" w:hanging="420"/>
      </w:pPr>
      <w:rPr>
        <w:rFonts w:cs="Times New Roman"/>
      </w:rPr>
    </w:lvl>
    <w:lvl w:ilvl="4" w:tplc="04090017" w:tentative="1">
      <w:start w:val="1"/>
      <w:numFmt w:val="aiueoFullWidth"/>
      <w:lvlText w:val="(%5)"/>
      <w:lvlJc w:val="left"/>
      <w:pPr>
        <w:tabs>
          <w:tab w:val="num" w:pos="3179"/>
        </w:tabs>
        <w:ind w:left="3179" w:hanging="420"/>
      </w:pPr>
      <w:rPr>
        <w:rFonts w:cs="Times New Roman"/>
      </w:rPr>
    </w:lvl>
    <w:lvl w:ilvl="5" w:tplc="04090011" w:tentative="1">
      <w:start w:val="1"/>
      <w:numFmt w:val="decimalEnclosedCircle"/>
      <w:lvlText w:val="%6"/>
      <w:lvlJc w:val="left"/>
      <w:pPr>
        <w:tabs>
          <w:tab w:val="num" w:pos="3599"/>
        </w:tabs>
        <w:ind w:left="3599" w:hanging="420"/>
      </w:pPr>
      <w:rPr>
        <w:rFonts w:cs="Times New Roman"/>
      </w:rPr>
    </w:lvl>
    <w:lvl w:ilvl="6" w:tplc="0409000F" w:tentative="1">
      <w:start w:val="1"/>
      <w:numFmt w:val="decimal"/>
      <w:lvlText w:val="%7."/>
      <w:lvlJc w:val="left"/>
      <w:pPr>
        <w:tabs>
          <w:tab w:val="num" w:pos="4019"/>
        </w:tabs>
        <w:ind w:left="4019" w:hanging="420"/>
      </w:pPr>
      <w:rPr>
        <w:rFonts w:cs="Times New Roman"/>
      </w:rPr>
    </w:lvl>
    <w:lvl w:ilvl="7" w:tplc="04090017" w:tentative="1">
      <w:start w:val="1"/>
      <w:numFmt w:val="aiueoFullWidth"/>
      <w:lvlText w:val="(%8)"/>
      <w:lvlJc w:val="left"/>
      <w:pPr>
        <w:tabs>
          <w:tab w:val="num" w:pos="4439"/>
        </w:tabs>
        <w:ind w:left="4439" w:hanging="420"/>
      </w:pPr>
      <w:rPr>
        <w:rFonts w:cs="Times New Roman"/>
      </w:rPr>
    </w:lvl>
    <w:lvl w:ilvl="8" w:tplc="04090011" w:tentative="1">
      <w:start w:val="1"/>
      <w:numFmt w:val="decimalEnclosedCircle"/>
      <w:lvlText w:val="%9"/>
      <w:lvlJc w:val="left"/>
      <w:pPr>
        <w:tabs>
          <w:tab w:val="num" w:pos="4859"/>
        </w:tabs>
        <w:ind w:left="4859" w:hanging="420"/>
      </w:pPr>
      <w:rPr>
        <w:rFonts w:cs="Times New Roman"/>
      </w:rPr>
    </w:lvl>
  </w:abstractNum>
  <w:abstractNum w:abstractNumId="22" w15:restartNumberingAfterBreak="0">
    <w:nsid w:val="60AC7C7F"/>
    <w:multiLevelType w:val="hybridMultilevel"/>
    <w:tmpl w:val="AE08F542"/>
    <w:lvl w:ilvl="0" w:tplc="53348A92">
      <w:start w:val="2"/>
      <w:numFmt w:val="decimalEnclosedCircle"/>
      <w:lvlText w:val="%1"/>
      <w:lvlJc w:val="left"/>
      <w:pPr>
        <w:tabs>
          <w:tab w:val="num" w:pos="1440"/>
        </w:tabs>
        <w:ind w:left="1440" w:hanging="480"/>
      </w:pPr>
      <w:rPr>
        <w:rFonts w:hAnsi="ＭＳ 明朝" w:cs="ＭＳ 明朝" w:hint="eastAsia"/>
      </w:rPr>
    </w:lvl>
    <w:lvl w:ilvl="1" w:tplc="04090017" w:tentative="1">
      <w:start w:val="1"/>
      <w:numFmt w:val="aiueoFullWidth"/>
      <w:lvlText w:val="(%2)"/>
      <w:lvlJc w:val="left"/>
      <w:pPr>
        <w:tabs>
          <w:tab w:val="num" w:pos="1800"/>
        </w:tabs>
        <w:ind w:left="1800" w:hanging="420"/>
      </w:pPr>
      <w:rPr>
        <w:rFonts w:cs="Times New Roman"/>
      </w:rPr>
    </w:lvl>
    <w:lvl w:ilvl="2" w:tplc="04090011" w:tentative="1">
      <w:start w:val="1"/>
      <w:numFmt w:val="decimalEnclosedCircle"/>
      <w:lvlText w:val="%3"/>
      <w:lvlJc w:val="left"/>
      <w:pPr>
        <w:tabs>
          <w:tab w:val="num" w:pos="2220"/>
        </w:tabs>
        <w:ind w:left="2220" w:hanging="420"/>
      </w:pPr>
      <w:rPr>
        <w:rFonts w:cs="Times New Roman"/>
      </w:rPr>
    </w:lvl>
    <w:lvl w:ilvl="3" w:tplc="0409000F" w:tentative="1">
      <w:start w:val="1"/>
      <w:numFmt w:val="decimal"/>
      <w:lvlText w:val="%4."/>
      <w:lvlJc w:val="left"/>
      <w:pPr>
        <w:tabs>
          <w:tab w:val="num" w:pos="2640"/>
        </w:tabs>
        <w:ind w:left="2640" w:hanging="420"/>
      </w:pPr>
      <w:rPr>
        <w:rFonts w:cs="Times New Roman"/>
      </w:rPr>
    </w:lvl>
    <w:lvl w:ilvl="4" w:tplc="04090017" w:tentative="1">
      <w:start w:val="1"/>
      <w:numFmt w:val="aiueoFullWidth"/>
      <w:lvlText w:val="(%5)"/>
      <w:lvlJc w:val="left"/>
      <w:pPr>
        <w:tabs>
          <w:tab w:val="num" w:pos="3060"/>
        </w:tabs>
        <w:ind w:left="3060" w:hanging="420"/>
      </w:pPr>
      <w:rPr>
        <w:rFonts w:cs="Times New Roman"/>
      </w:rPr>
    </w:lvl>
    <w:lvl w:ilvl="5" w:tplc="04090011" w:tentative="1">
      <w:start w:val="1"/>
      <w:numFmt w:val="decimalEnclosedCircle"/>
      <w:lvlText w:val="%6"/>
      <w:lvlJc w:val="left"/>
      <w:pPr>
        <w:tabs>
          <w:tab w:val="num" w:pos="3480"/>
        </w:tabs>
        <w:ind w:left="3480" w:hanging="420"/>
      </w:pPr>
      <w:rPr>
        <w:rFonts w:cs="Times New Roman"/>
      </w:rPr>
    </w:lvl>
    <w:lvl w:ilvl="6" w:tplc="0409000F" w:tentative="1">
      <w:start w:val="1"/>
      <w:numFmt w:val="decimal"/>
      <w:lvlText w:val="%7."/>
      <w:lvlJc w:val="left"/>
      <w:pPr>
        <w:tabs>
          <w:tab w:val="num" w:pos="3900"/>
        </w:tabs>
        <w:ind w:left="3900" w:hanging="420"/>
      </w:pPr>
      <w:rPr>
        <w:rFonts w:cs="Times New Roman"/>
      </w:rPr>
    </w:lvl>
    <w:lvl w:ilvl="7" w:tplc="04090017" w:tentative="1">
      <w:start w:val="1"/>
      <w:numFmt w:val="aiueoFullWidth"/>
      <w:lvlText w:val="(%8)"/>
      <w:lvlJc w:val="left"/>
      <w:pPr>
        <w:tabs>
          <w:tab w:val="num" w:pos="4320"/>
        </w:tabs>
        <w:ind w:left="4320" w:hanging="420"/>
      </w:pPr>
      <w:rPr>
        <w:rFonts w:cs="Times New Roman"/>
      </w:rPr>
    </w:lvl>
    <w:lvl w:ilvl="8" w:tplc="04090011" w:tentative="1">
      <w:start w:val="1"/>
      <w:numFmt w:val="decimalEnclosedCircle"/>
      <w:lvlText w:val="%9"/>
      <w:lvlJc w:val="left"/>
      <w:pPr>
        <w:tabs>
          <w:tab w:val="num" w:pos="4740"/>
        </w:tabs>
        <w:ind w:left="4740" w:hanging="420"/>
      </w:pPr>
      <w:rPr>
        <w:rFonts w:cs="Times New Roman"/>
      </w:rPr>
    </w:lvl>
  </w:abstractNum>
  <w:abstractNum w:abstractNumId="23" w15:restartNumberingAfterBreak="0">
    <w:nsid w:val="64166BBA"/>
    <w:multiLevelType w:val="hybridMultilevel"/>
    <w:tmpl w:val="9AD8D452"/>
    <w:lvl w:ilvl="0" w:tplc="FAA8C9D6">
      <w:start w:val="1"/>
      <w:numFmt w:val="decimalEnclosedCircle"/>
      <w:lvlText w:val="%1"/>
      <w:lvlJc w:val="left"/>
      <w:pPr>
        <w:ind w:left="1457" w:hanging="360"/>
      </w:pPr>
      <w:rPr>
        <w:rFonts w:hint="eastAsia"/>
      </w:rPr>
    </w:lvl>
    <w:lvl w:ilvl="1" w:tplc="04090017" w:tentative="1">
      <w:start w:val="1"/>
      <w:numFmt w:val="aiueoFullWidth"/>
      <w:lvlText w:val="(%2)"/>
      <w:lvlJc w:val="left"/>
      <w:pPr>
        <w:ind w:left="1937" w:hanging="420"/>
      </w:pPr>
    </w:lvl>
    <w:lvl w:ilvl="2" w:tplc="04090011" w:tentative="1">
      <w:start w:val="1"/>
      <w:numFmt w:val="decimalEnclosedCircle"/>
      <w:lvlText w:val="%3"/>
      <w:lvlJc w:val="left"/>
      <w:pPr>
        <w:ind w:left="2357" w:hanging="420"/>
      </w:pPr>
    </w:lvl>
    <w:lvl w:ilvl="3" w:tplc="0409000F" w:tentative="1">
      <w:start w:val="1"/>
      <w:numFmt w:val="decimal"/>
      <w:lvlText w:val="%4."/>
      <w:lvlJc w:val="left"/>
      <w:pPr>
        <w:ind w:left="2777" w:hanging="420"/>
      </w:pPr>
    </w:lvl>
    <w:lvl w:ilvl="4" w:tplc="04090017" w:tentative="1">
      <w:start w:val="1"/>
      <w:numFmt w:val="aiueoFullWidth"/>
      <w:lvlText w:val="(%5)"/>
      <w:lvlJc w:val="left"/>
      <w:pPr>
        <w:ind w:left="3197" w:hanging="420"/>
      </w:pPr>
    </w:lvl>
    <w:lvl w:ilvl="5" w:tplc="04090011" w:tentative="1">
      <w:start w:val="1"/>
      <w:numFmt w:val="decimalEnclosedCircle"/>
      <w:lvlText w:val="%6"/>
      <w:lvlJc w:val="left"/>
      <w:pPr>
        <w:ind w:left="3617" w:hanging="420"/>
      </w:pPr>
    </w:lvl>
    <w:lvl w:ilvl="6" w:tplc="0409000F" w:tentative="1">
      <w:start w:val="1"/>
      <w:numFmt w:val="decimal"/>
      <w:lvlText w:val="%7."/>
      <w:lvlJc w:val="left"/>
      <w:pPr>
        <w:ind w:left="4037" w:hanging="420"/>
      </w:pPr>
    </w:lvl>
    <w:lvl w:ilvl="7" w:tplc="04090017" w:tentative="1">
      <w:start w:val="1"/>
      <w:numFmt w:val="aiueoFullWidth"/>
      <w:lvlText w:val="(%8)"/>
      <w:lvlJc w:val="left"/>
      <w:pPr>
        <w:ind w:left="4457" w:hanging="420"/>
      </w:pPr>
    </w:lvl>
    <w:lvl w:ilvl="8" w:tplc="04090011" w:tentative="1">
      <w:start w:val="1"/>
      <w:numFmt w:val="decimalEnclosedCircle"/>
      <w:lvlText w:val="%9"/>
      <w:lvlJc w:val="left"/>
      <w:pPr>
        <w:ind w:left="4877" w:hanging="420"/>
      </w:pPr>
    </w:lvl>
  </w:abstractNum>
  <w:abstractNum w:abstractNumId="24" w15:restartNumberingAfterBreak="0">
    <w:nsid w:val="6D8F4EED"/>
    <w:multiLevelType w:val="hybridMultilevel"/>
    <w:tmpl w:val="97CE400A"/>
    <w:lvl w:ilvl="0" w:tplc="773C982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4FA6433"/>
    <w:multiLevelType w:val="hybridMultilevel"/>
    <w:tmpl w:val="8A1AAAA6"/>
    <w:lvl w:ilvl="0" w:tplc="BBFAF102">
      <w:numFmt w:val="bullet"/>
      <w:lvlText w:val="・"/>
      <w:lvlJc w:val="left"/>
      <w:pPr>
        <w:tabs>
          <w:tab w:val="num" w:pos="1410"/>
        </w:tabs>
        <w:ind w:left="1410" w:hanging="360"/>
      </w:pPr>
      <w:rPr>
        <w:rFonts w:ascii="ＭＳ 明朝" w:eastAsia="ＭＳ 明朝" w:hAnsi="ＭＳ 明朝"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6" w15:restartNumberingAfterBreak="0">
    <w:nsid w:val="762D600E"/>
    <w:multiLevelType w:val="hybridMultilevel"/>
    <w:tmpl w:val="3F9254DA"/>
    <w:lvl w:ilvl="0" w:tplc="A20A0B0E">
      <w:start w:val="1"/>
      <w:numFmt w:val="decimalFullWidth"/>
      <w:lvlText w:val="（%1）"/>
      <w:lvlJc w:val="left"/>
      <w:pPr>
        <w:ind w:left="720" w:hanging="720"/>
      </w:pPr>
      <w:rPr>
        <w:rFonts w:hint="default"/>
      </w:rPr>
    </w:lvl>
    <w:lvl w:ilvl="1" w:tplc="AC9C841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9"/>
  </w:num>
  <w:num w:numId="3">
    <w:abstractNumId w:val="22"/>
  </w:num>
  <w:num w:numId="4">
    <w:abstractNumId w:val="6"/>
  </w:num>
  <w:num w:numId="5">
    <w:abstractNumId w:val="20"/>
  </w:num>
  <w:num w:numId="6">
    <w:abstractNumId w:val="5"/>
  </w:num>
  <w:num w:numId="7">
    <w:abstractNumId w:val="0"/>
  </w:num>
  <w:num w:numId="8">
    <w:abstractNumId w:val="11"/>
  </w:num>
  <w:num w:numId="9">
    <w:abstractNumId w:val="13"/>
  </w:num>
  <w:num w:numId="10">
    <w:abstractNumId w:val="25"/>
  </w:num>
  <w:num w:numId="11">
    <w:abstractNumId w:val="17"/>
  </w:num>
  <w:num w:numId="12">
    <w:abstractNumId w:val="18"/>
  </w:num>
  <w:num w:numId="13">
    <w:abstractNumId w:val="21"/>
  </w:num>
  <w:num w:numId="14">
    <w:abstractNumId w:val="7"/>
  </w:num>
  <w:num w:numId="15">
    <w:abstractNumId w:val="19"/>
  </w:num>
  <w:num w:numId="16">
    <w:abstractNumId w:val="15"/>
  </w:num>
  <w:num w:numId="17">
    <w:abstractNumId w:val="4"/>
  </w:num>
  <w:num w:numId="18">
    <w:abstractNumId w:val="23"/>
  </w:num>
  <w:num w:numId="19">
    <w:abstractNumId w:val="2"/>
  </w:num>
  <w:num w:numId="20">
    <w:abstractNumId w:val="24"/>
  </w:num>
  <w:num w:numId="21">
    <w:abstractNumId w:val="26"/>
  </w:num>
  <w:num w:numId="22">
    <w:abstractNumId w:val="14"/>
  </w:num>
  <w:num w:numId="23">
    <w:abstractNumId w:val="10"/>
  </w:num>
  <w:num w:numId="24">
    <w:abstractNumId w:val="16"/>
  </w:num>
  <w:num w:numId="25">
    <w:abstractNumId w:val="3"/>
  </w:num>
  <w:num w:numId="26">
    <w:abstractNumId w:val="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83E"/>
    <w:rsid w:val="00000EFD"/>
    <w:rsid w:val="00003C9F"/>
    <w:rsid w:val="000054B3"/>
    <w:rsid w:val="00006DCE"/>
    <w:rsid w:val="00011F5B"/>
    <w:rsid w:val="00013E70"/>
    <w:rsid w:val="00017B2F"/>
    <w:rsid w:val="0002186B"/>
    <w:rsid w:val="00021E43"/>
    <w:rsid w:val="00023844"/>
    <w:rsid w:val="00024579"/>
    <w:rsid w:val="0002466F"/>
    <w:rsid w:val="00026976"/>
    <w:rsid w:val="00027B4E"/>
    <w:rsid w:val="00036D5D"/>
    <w:rsid w:val="00043C9B"/>
    <w:rsid w:val="00044B76"/>
    <w:rsid w:val="00045376"/>
    <w:rsid w:val="00047724"/>
    <w:rsid w:val="00047E50"/>
    <w:rsid w:val="00051D05"/>
    <w:rsid w:val="00052C05"/>
    <w:rsid w:val="00055C47"/>
    <w:rsid w:val="00056004"/>
    <w:rsid w:val="00056138"/>
    <w:rsid w:val="00056187"/>
    <w:rsid w:val="0006015A"/>
    <w:rsid w:val="000615DD"/>
    <w:rsid w:val="0006177A"/>
    <w:rsid w:val="00062AA6"/>
    <w:rsid w:val="00062DAE"/>
    <w:rsid w:val="00064355"/>
    <w:rsid w:val="000665AD"/>
    <w:rsid w:val="00070AE9"/>
    <w:rsid w:val="00071EA9"/>
    <w:rsid w:val="00072566"/>
    <w:rsid w:val="00073263"/>
    <w:rsid w:val="00075104"/>
    <w:rsid w:val="000778EF"/>
    <w:rsid w:val="00080BC5"/>
    <w:rsid w:val="000812DB"/>
    <w:rsid w:val="00081D0F"/>
    <w:rsid w:val="000827E5"/>
    <w:rsid w:val="000870A8"/>
    <w:rsid w:val="00087B8B"/>
    <w:rsid w:val="000903CE"/>
    <w:rsid w:val="00090740"/>
    <w:rsid w:val="00094259"/>
    <w:rsid w:val="000A2B7B"/>
    <w:rsid w:val="000A4D23"/>
    <w:rsid w:val="000A6315"/>
    <w:rsid w:val="000A6AD5"/>
    <w:rsid w:val="000B04DF"/>
    <w:rsid w:val="000B06E4"/>
    <w:rsid w:val="000B33FD"/>
    <w:rsid w:val="000B5BD8"/>
    <w:rsid w:val="000B61C2"/>
    <w:rsid w:val="000C0B8C"/>
    <w:rsid w:val="000C2854"/>
    <w:rsid w:val="000C2B1F"/>
    <w:rsid w:val="000C3E90"/>
    <w:rsid w:val="000C5BFA"/>
    <w:rsid w:val="000C687E"/>
    <w:rsid w:val="000C6CA1"/>
    <w:rsid w:val="000C7E84"/>
    <w:rsid w:val="000D0165"/>
    <w:rsid w:val="000D240E"/>
    <w:rsid w:val="000D247D"/>
    <w:rsid w:val="000D4CB5"/>
    <w:rsid w:val="000D607E"/>
    <w:rsid w:val="000D6242"/>
    <w:rsid w:val="000D7BC8"/>
    <w:rsid w:val="000E2A5C"/>
    <w:rsid w:val="000E40DC"/>
    <w:rsid w:val="000F11FD"/>
    <w:rsid w:val="000F2C29"/>
    <w:rsid w:val="000F463D"/>
    <w:rsid w:val="000F4C9A"/>
    <w:rsid w:val="000F69CC"/>
    <w:rsid w:val="00100152"/>
    <w:rsid w:val="00101927"/>
    <w:rsid w:val="00102AE4"/>
    <w:rsid w:val="001036E3"/>
    <w:rsid w:val="00103E59"/>
    <w:rsid w:val="00104444"/>
    <w:rsid w:val="00107CE4"/>
    <w:rsid w:val="00111231"/>
    <w:rsid w:val="00114F40"/>
    <w:rsid w:val="001153DB"/>
    <w:rsid w:val="001174F2"/>
    <w:rsid w:val="001176C9"/>
    <w:rsid w:val="00121305"/>
    <w:rsid w:val="00121B4B"/>
    <w:rsid w:val="001222FF"/>
    <w:rsid w:val="00122748"/>
    <w:rsid w:val="0012317F"/>
    <w:rsid w:val="001244F9"/>
    <w:rsid w:val="00125719"/>
    <w:rsid w:val="0013188A"/>
    <w:rsid w:val="00132FEA"/>
    <w:rsid w:val="00133624"/>
    <w:rsid w:val="00134E3A"/>
    <w:rsid w:val="00135C57"/>
    <w:rsid w:val="001360EE"/>
    <w:rsid w:val="0014713F"/>
    <w:rsid w:val="00152CA1"/>
    <w:rsid w:val="001551B4"/>
    <w:rsid w:val="00155D94"/>
    <w:rsid w:val="00156756"/>
    <w:rsid w:val="00156E66"/>
    <w:rsid w:val="00162F46"/>
    <w:rsid w:val="001646C4"/>
    <w:rsid w:val="0016603F"/>
    <w:rsid w:val="00166B54"/>
    <w:rsid w:val="00167A9A"/>
    <w:rsid w:val="001705C4"/>
    <w:rsid w:val="0017242E"/>
    <w:rsid w:val="00172F49"/>
    <w:rsid w:val="001750F0"/>
    <w:rsid w:val="00175EAD"/>
    <w:rsid w:val="00176DB6"/>
    <w:rsid w:val="0017745E"/>
    <w:rsid w:val="001774CC"/>
    <w:rsid w:val="00180112"/>
    <w:rsid w:val="001855AB"/>
    <w:rsid w:val="00186B17"/>
    <w:rsid w:val="00186B42"/>
    <w:rsid w:val="00186DB3"/>
    <w:rsid w:val="00193551"/>
    <w:rsid w:val="00193768"/>
    <w:rsid w:val="001A3658"/>
    <w:rsid w:val="001A3DD5"/>
    <w:rsid w:val="001A4D9F"/>
    <w:rsid w:val="001A55AA"/>
    <w:rsid w:val="001A5E51"/>
    <w:rsid w:val="001A6837"/>
    <w:rsid w:val="001B1125"/>
    <w:rsid w:val="001B1CAA"/>
    <w:rsid w:val="001B4D63"/>
    <w:rsid w:val="001B65B2"/>
    <w:rsid w:val="001B79E2"/>
    <w:rsid w:val="001C4489"/>
    <w:rsid w:val="001C56A4"/>
    <w:rsid w:val="001C6849"/>
    <w:rsid w:val="001D0174"/>
    <w:rsid w:val="001D1F08"/>
    <w:rsid w:val="001D79BA"/>
    <w:rsid w:val="001E0934"/>
    <w:rsid w:val="001E2DC7"/>
    <w:rsid w:val="001E3209"/>
    <w:rsid w:val="001E4DF1"/>
    <w:rsid w:val="001E6203"/>
    <w:rsid w:val="001F0020"/>
    <w:rsid w:val="001F0353"/>
    <w:rsid w:val="001F3A6A"/>
    <w:rsid w:val="001F4FDD"/>
    <w:rsid w:val="001F533F"/>
    <w:rsid w:val="001F66E2"/>
    <w:rsid w:val="001F746B"/>
    <w:rsid w:val="002000B0"/>
    <w:rsid w:val="00200CEF"/>
    <w:rsid w:val="0020170D"/>
    <w:rsid w:val="00201844"/>
    <w:rsid w:val="00203482"/>
    <w:rsid w:val="00203D07"/>
    <w:rsid w:val="00203F86"/>
    <w:rsid w:val="00203FFA"/>
    <w:rsid w:val="0020505D"/>
    <w:rsid w:val="0020542F"/>
    <w:rsid w:val="00212599"/>
    <w:rsid w:val="00214232"/>
    <w:rsid w:val="00214488"/>
    <w:rsid w:val="00214EBB"/>
    <w:rsid w:val="0021514E"/>
    <w:rsid w:val="002154BF"/>
    <w:rsid w:val="002160AD"/>
    <w:rsid w:val="002166D5"/>
    <w:rsid w:val="00216F78"/>
    <w:rsid w:val="00220E63"/>
    <w:rsid w:val="00220FC6"/>
    <w:rsid w:val="002210C9"/>
    <w:rsid w:val="002251D0"/>
    <w:rsid w:val="00225216"/>
    <w:rsid w:val="00230C37"/>
    <w:rsid w:val="00233C42"/>
    <w:rsid w:val="0023435E"/>
    <w:rsid w:val="00236093"/>
    <w:rsid w:val="002375CC"/>
    <w:rsid w:val="002421E9"/>
    <w:rsid w:val="00242D6D"/>
    <w:rsid w:val="0024313B"/>
    <w:rsid w:val="00244E39"/>
    <w:rsid w:val="00245D18"/>
    <w:rsid w:val="002512B6"/>
    <w:rsid w:val="002527D3"/>
    <w:rsid w:val="00252AE5"/>
    <w:rsid w:val="00253B2D"/>
    <w:rsid w:val="0025457C"/>
    <w:rsid w:val="00257D10"/>
    <w:rsid w:val="0026267C"/>
    <w:rsid w:val="002641A0"/>
    <w:rsid w:val="002660A5"/>
    <w:rsid w:val="00266719"/>
    <w:rsid w:val="002668AB"/>
    <w:rsid w:val="00266BCB"/>
    <w:rsid w:val="00270615"/>
    <w:rsid w:val="002738D9"/>
    <w:rsid w:val="00273ADD"/>
    <w:rsid w:val="00273EFB"/>
    <w:rsid w:val="002763FE"/>
    <w:rsid w:val="00276CF2"/>
    <w:rsid w:val="00283214"/>
    <w:rsid w:val="00285348"/>
    <w:rsid w:val="0028727C"/>
    <w:rsid w:val="0029196E"/>
    <w:rsid w:val="00292193"/>
    <w:rsid w:val="00296E34"/>
    <w:rsid w:val="002A04F7"/>
    <w:rsid w:val="002A1994"/>
    <w:rsid w:val="002A2757"/>
    <w:rsid w:val="002A34FF"/>
    <w:rsid w:val="002A6F1F"/>
    <w:rsid w:val="002A7246"/>
    <w:rsid w:val="002A7339"/>
    <w:rsid w:val="002A7AEB"/>
    <w:rsid w:val="002A7B5E"/>
    <w:rsid w:val="002B2D70"/>
    <w:rsid w:val="002B4812"/>
    <w:rsid w:val="002B4FBA"/>
    <w:rsid w:val="002B6CA6"/>
    <w:rsid w:val="002B7115"/>
    <w:rsid w:val="002C3B06"/>
    <w:rsid w:val="002C4893"/>
    <w:rsid w:val="002C4B5D"/>
    <w:rsid w:val="002D0C47"/>
    <w:rsid w:val="002D0F90"/>
    <w:rsid w:val="002D79ED"/>
    <w:rsid w:val="002E09C5"/>
    <w:rsid w:val="002E35A6"/>
    <w:rsid w:val="002E3CC6"/>
    <w:rsid w:val="002E4485"/>
    <w:rsid w:val="002E589D"/>
    <w:rsid w:val="002E5E16"/>
    <w:rsid w:val="002E6A09"/>
    <w:rsid w:val="002F04AA"/>
    <w:rsid w:val="002F3029"/>
    <w:rsid w:val="002F3349"/>
    <w:rsid w:val="002F5273"/>
    <w:rsid w:val="002F5504"/>
    <w:rsid w:val="002F672F"/>
    <w:rsid w:val="003003F5"/>
    <w:rsid w:val="003020E3"/>
    <w:rsid w:val="003044E2"/>
    <w:rsid w:val="00305529"/>
    <w:rsid w:val="003057CD"/>
    <w:rsid w:val="0030583E"/>
    <w:rsid w:val="0031179F"/>
    <w:rsid w:val="00311CF6"/>
    <w:rsid w:val="003120AC"/>
    <w:rsid w:val="003136FA"/>
    <w:rsid w:val="003139E8"/>
    <w:rsid w:val="00315A2D"/>
    <w:rsid w:val="003166D2"/>
    <w:rsid w:val="00316C28"/>
    <w:rsid w:val="003202A7"/>
    <w:rsid w:val="003202BB"/>
    <w:rsid w:val="00323967"/>
    <w:rsid w:val="00324794"/>
    <w:rsid w:val="003268E1"/>
    <w:rsid w:val="00326BF2"/>
    <w:rsid w:val="0032702D"/>
    <w:rsid w:val="00330C5D"/>
    <w:rsid w:val="00331BBF"/>
    <w:rsid w:val="00332EB5"/>
    <w:rsid w:val="003330CC"/>
    <w:rsid w:val="00333311"/>
    <w:rsid w:val="00337567"/>
    <w:rsid w:val="00342470"/>
    <w:rsid w:val="00344843"/>
    <w:rsid w:val="00345436"/>
    <w:rsid w:val="00347934"/>
    <w:rsid w:val="00347A7F"/>
    <w:rsid w:val="00350EDA"/>
    <w:rsid w:val="00351A54"/>
    <w:rsid w:val="00353100"/>
    <w:rsid w:val="00354B3F"/>
    <w:rsid w:val="00356420"/>
    <w:rsid w:val="00364D7C"/>
    <w:rsid w:val="0036643A"/>
    <w:rsid w:val="003664FB"/>
    <w:rsid w:val="00366DA2"/>
    <w:rsid w:val="00370110"/>
    <w:rsid w:val="00371557"/>
    <w:rsid w:val="00372117"/>
    <w:rsid w:val="00373812"/>
    <w:rsid w:val="00373EE6"/>
    <w:rsid w:val="00374025"/>
    <w:rsid w:val="00374380"/>
    <w:rsid w:val="00374FE8"/>
    <w:rsid w:val="003757C5"/>
    <w:rsid w:val="003766C9"/>
    <w:rsid w:val="003767E8"/>
    <w:rsid w:val="003769E8"/>
    <w:rsid w:val="003774E8"/>
    <w:rsid w:val="00377D16"/>
    <w:rsid w:val="00382BD9"/>
    <w:rsid w:val="00383612"/>
    <w:rsid w:val="00383907"/>
    <w:rsid w:val="00384799"/>
    <w:rsid w:val="003852DF"/>
    <w:rsid w:val="00393BC1"/>
    <w:rsid w:val="00394F8C"/>
    <w:rsid w:val="00395B20"/>
    <w:rsid w:val="003967B6"/>
    <w:rsid w:val="003A06F9"/>
    <w:rsid w:val="003A0E44"/>
    <w:rsid w:val="003A17EB"/>
    <w:rsid w:val="003A4E4D"/>
    <w:rsid w:val="003B283C"/>
    <w:rsid w:val="003B3AC2"/>
    <w:rsid w:val="003B4743"/>
    <w:rsid w:val="003B63B7"/>
    <w:rsid w:val="003B769C"/>
    <w:rsid w:val="003B7F81"/>
    <w:rsid w:val="003C2600"/>
    <w:rsid w:val="003C4091"/>
    <w:rsid w:val="003C78A7"/>
    <w:rsid w:val="003C7D36"/>
    <w:rsid w:val="003D052B"/>
    <w:rsid w:val="003D0AA6"/>
    <w:rsid w:val="003D0D9B"/>
    <w:rsid w:val="003D2A0B"/>
    <w:rsid w:val="003D2A7F"/>
    <w:rsid w:val="003D3199"/>
    <w:rsid w:val="003D3223"/>
    <w:rsid w:val="003D369A"/>
    <w:rsid w:val="003D5680"/>
    <w:rsid w:val="003D75CA"/>
    <w:rsid w:val="003E0417"/>
    <w:rsid w:val="003E46D1"/>
    <w:rsid w:val="003E49AA"/>
    <w:rsid w:val="003E4B48"/>
    <w:rsid w:val="003E5815"/>
    <w:rsid w:val="003E5CBA"/>
    <w:rsid w:val="003E6A0F"/>
    <w:rsid w:val="003E743A"/>
    <w:rsid w:val="003F0F8A"/>
    <w:rsid w:val="003F18FA"/>
    <w:rsid w:val="003F54A0"/>
    <w:rsid w:val="003F61F3"/>
    <w:rsid w:val="003F7C28"/>
    <w:rsid w:val="0040005B"/>
    <w:rsid w:val="0040026D"/>
    <w:rsid w:val="00404DFE"/>
    <w:rsid w:val="00405F04"/>
    <w:rsid w:val="0040621A"/>
    <w:rsid w:val="00406360"/>
    <w:rsid w:val="0040737D"/>
    <w:rsid w:val="00407B55"/>
    <w:rsid w:val="00410FEF"/>
    <w:rsid w:val="004154FE"/>
    <w:rsid w:val="0041599A"/>
    <w:rsid w:val="00417FEC"/>
    <w:rsid w:val="00421AA3"/>
    <w:rsid w:val="00422F54"/>
    <w:rsid w:val="004237A3"/>
    <w:rsid w:val="0042601C"/>
    <w:rsid w:val="00426164"/>
    <w:rsid w:val="00426CA1"/>
    <w:rsid w:val="00427AD5"/>
    <w:rsid w:val="00427C2D"/>
    <w:rsid w:val="00431234"/>
    <w:rsid w:val="0043368C"/>
    <w:rsid w:val="00435477"/>
    <w:rsid w:val="00436ACB"/>
    <w:rsid w:val="004370A3"/>
    <w:rsid w:val="00437110"/>
    <w:rsid w:val="004400AE"/>
    <w:rsid w:val="00440CE6"/>
    <w:rsid w:val="004410C2"/>
    <w:rsid w:val="004423D4"/>
    <w:rsid w:val="00443655"/>
    <w:rsid w:val="00443B07"/>
    <w:rsid w:val="0044486A"/>
    <w:rsid w:val="00446931"/>
    <w:rsid w:val="00447CB9"/>
    <w:rsid w:val="00455CAF"/>
    <w:rsid w:val="00461FF9"/>
    <w:rsid w:val="00462A07"/>
    <w:rsid w:val="00463BE0"/>
    <w:rsid w:val="00467758"/>
    <w:rsid w:val="00467B07"/>
    <w:rsid w:val="00470411"/>
    <w:rsid w:val="004741A5"/>
    <w:rsid w:val="00475431"/>
    <w:rsid w:val="00476962"/>
    <w:rsid w:val="00480CC8"/>
    <w:rsid w:val="00480D3C"/>
    <w:rsid w:val="0048101E"/>
    <w:rsid w:val="00481D74"/>
    <w:rsid w:val="0048280C"/>
    <w:rsid w:val="00487724"/>
    <w:rsid w:val="004909D2"/>
    <w:rsid w:val="00490EB5"/>
    <w:rsid w:val="004912DE"/>
    <w:rsid w:val="004919B1"/>
    <w:rsid w:val="004928C5"/>
    <w:rsid w:val="00492936"/>
    <w:rsid w:val="00492E39"/>
    <w:rsid w:val="00493D93"/>
    <w:rsid w:val="00494958"/>
    <w:rsid w:val="00494A10"/>
    <w:rsid w:val="00494C00"/>
    <w:rsid w:val="0049534F"/>
    <w:rsid w:val="00497E9E"/>
    <w:rsid w:val="004A06CA"/>
    <w:rsid w:val="004A1E0C"/>
    <w:rsid w:val="004A269F"/>
    <w:rsid w:val="004A2888"/>
    <w:rsid w:val="004A6384"/>
    <w:rsid w:val="004A799A"/>
    <w:rsid w:val="004B03DD"/>
    <w:rsid w:val="004B1059"/>
    <w:rsid w:val="004B29CD"/>
    <w:rsid w:val="004B5F1B"/>
    <w:rsid w:val="004B60D1"/>
    <w:rsid w:val="004C2214"/>
    <w:rsid w:val="004C26C2"/>
    <w:rsid w:val="004C2FA3"/>
    <w:rsid w:val="004C3BAA"/>
    <w:rsid w:val="004C4AD3"/>
    <w:rsid w:val="004C75E4"/>
    <w:rsid w:val="004D1B60"/>
    <w:rsid w:val="004D2812"/>
    <w:rsid w:val="004E29C4"/>
    <w:rsid w:val="004E35E2"/>
    <w:rsid w:val="004E3904"/>
    <w:rsid w:val="004E54BF"/>
    <w:rsid w:val="004E6E6F"/>
    <w:rsid w:val="004F0811"/>
    <w:rsid w:val="004F193E"/>
    <w:rsid w:val="004F231D"/>
    <w:rsid w:val="004F26C3"/>
    <w:rsid w:val="004F45E7"/>
    <w:rsid w:val="004F56C0"/>
    <w:rsid w:val="00500550"/>
    <w:rsid w:val="00501B32"/>
    <w:rsid w:val="005053E5"/>
    <w:rsid w:val="005066FA"/>
    <w:rsid w:val="00511F37"/>
    <w:rsid w:val="005129BA"/>
    <w:rsid w:val="00512EF6"/>
    <w:rsid w:val="00520FA1"/>
    <w:rsid w:val="00525EB5"/>
    <w:rsid w:val="0053106C"/>
    <w:rsid w:val="005318C3"/>
    <w:rsid w:val="00532259"/>
    <w:rsid w:val="005329CE"/>
    <w:rsid w:val="00533F98"/>
    <w:rsid w:val="005342A1"/>
    <w:rsid w:val="00540C93"/>
    <w:rsid w:val="0054152E"/>
    <w:rsid w:val="00542414"/>
    <w:rsid w:val="0054608D"/>
    <w:rsid w:val="0054771B"/>
    <w:rsid w:val="00547B66"/>
    <w:rsid w:val="00550C82"/>
    <w:rsid w:val="00551CAC"/>
    <w:rsid w:val="00552924"/>
    <w:rsid w:val="00553606"/>
    <w:rsid w:val="005563B0"/>
    <w:rsid w:val="00557DEC"/>
    <w:rsid w:val="005613BF"/>
    <w:rsid w:val="00563E5E"/>
    <w:rsid w:val="00564EF5"/>
    <w:rsid w:val="00565448"/>
    <w:rsid w:val="00566BC0"/>
    <w:rsid w:val="0056723A"/>
    <w:rsid w:val="0057013B"/>
    <w:rsid w:val="005707AB"/>
    <w:rsid w:val="00572623"/>
    <w:rsid w:val="00574458"/>
    <w:rsid w:val="005754CB"/>
    <w:rsid w:val="005756D0"/>
    <w:rsid w:val="005763B8"/>
    <w:rsid w:val="0057758D"/>
    <w:rsid w:val="00583EB8"/>
    <w:rsid w:val="00587888"/>
    <w:rsid w:val="005879D8"/>
    <w:rsid w:val="005909BA"/>
    <w:rsid w:val="005922D5"/>
    <w:rsid w:val="00592459"/>
    <w:rsid w:val="00596FF9"/>
    <w:rsid w:val="00597BFF"/>
    <w:rsid w:val="005A024E"/>
    <w:rsid w:val="005A482D"/>
    <w:rsid w:val="005A56C8"/>
    <w:rsid w:val="005A5F74"/>
    <w:rsid w:val="005A79A3"/>
    <w:rsid w:val="005A7D3A"/>
    <w:rsid w:val="005B0B86"/>
    <w:rsid w:val="005B2B7C"/>
    <w:rsid w:val="005B3F9B"/>
    <w:rsid w:val="005B40E2"/>
    <w:rsid w:val="005B7E12"/>
    <w:rsid w:val="005C02F6"/>
    <w:rsid w:val="005C1866"/>
    <w:rsid w:val="005C3BCD"/>
    <w:rsid w:val="005C3E37"/>
    <w:rsid w:val="005C4B77"/>
    <w:rsid w:val="005C5D0A"/>
    <w:rsid w:val="005C6617"/>
    <w:rsid w:val="005C78A9"/>
    <w:rsid w:val="005D15C6"/>
    <w:rsid w:val="005D3700"/>
    <w:rsid w:val="005D78C9"/>
    <w:rsid w:val="005D7E11"/>
    <w:rsid w:val="005E0646"/>
    <w:rsid w:val="005E0CE7"/>
    <w:rsid w:val="005E372D"/>
    <w:rsid w:val="005E38E4"/>
    <w:rsid w:val="005E686D"/>
    <w:rsid w:val="005F026A"/>
    <w:rsid w:val="005F1EF9"/>
    <w:rsid w:val="005F3DA3"/>
    <w:rsid w:val="005F4994"/>
    <w:rsid w:val="00600EF7"/>
    <w:rsid w:val="006037A9"/>
    <w:rsid w:val="00604DBB"/>
    <w:rsid w:val="0060506D"/>
    <w:rsid w:val="00605404"/>
    <w:rsid w:val="00605436"/>
    <w:rsid w:val="006067F5"/>
    <w:rsid w:val="006072E5"/>
    <w:rsid w:val="00611D9A"/>
    <w:rsid w:val="0061247F"/>
    <w:rsid w:val="00612B7A"/>
    <w:rsid w:val="0061356D"/>
    <w:rsid w:val="006147AE"/>
    <w:rsid w:val="00614CE0"/>
    <w:rsid w:val="00616D4B"/>
    <w:rsid w:val="00620BDE"/>
    <w:rsid w:val="00620C03"/>
    <w:rsid w:val="0062183C"/>
    <w:rsid w:val="0062277E"/>
    <w:rsid w:val="00627B61"/>
    <w:rsid w:val="0063356E"/>
    <w:rsid w:val="00633AB8"/>
    <w:rsid w:val="0063437C"/>
    <w:rsid w:val="006422BC"/>
    <w:rsid w:val="006452CE"/>
    <w:rsid w:val="00645C61"/>
    <w:rsid w:val="00645E3C"/>
    <w:rsid w:val="00650705"/>
    <w:rsid w:val="0065129B"/>
    <w:rsid w:val="006520B8"/>
    <w:rsid w:val="00660C83"/>
    <w:rsid w:val="006613F4"/>
    <w:rsid w:val="00662FEB"/>
    <w:rsid w:val="00663D3F"/>
    <w:rsid w:val="0067175D"/>
    <w:rsid w:val="00675C22"/>
    <w:rsid w:val="00681633"/>
    <w:rsid w:val="00681D53"/>
    <w:rsid w:val="006824BA"/>
    <w:rsid w:val="00683CF4"/>
    <w:rsid w:val="00685F86"/>
    <w:rsid w:val="00686E76"/>
    <w:rsid w:val="006901FC"/>
    <w:rsid w:val="006902AB"/>
    <w:rsid w:val="00690672"/>
    <w:rsid w:val="006924CD"/>
    <w:rsid w:val="00695ED3"/>
    <w:rsid w:val="00696B7A"/>
    <w:rsid w:val="006A1CA5"/>
    <w:rsid w:val="006A1EEE"/>
    <w:rsid w:val="006A2D2D"/>
    <w:rsid w:val="006A3115"/>
    <w:rsid w:val="006A39C7"/>
    <w:rsid w:val="006A5674"/>
    <w:rsid w:val="006A763F"/>
    <w:rsid w:val="006B0D45"/>
    <w:rsid w:val="006B39A5"/>
    <w:rsid w:val="006B40B9"/>
    <w:rsid w:val="006B4875"/>
    <w:rsid w:val="006B50EC"/>
    <w:rsid w:val="006B5202"/>
    <w:rsid w:val="006B76C6"/>
    <w:rsid w:val="006C1202"/>
    <w:rsid w:val="006C33F3"/>
    <w:rsid w:val="006C381F"/>
    <w:rsid w:val="006C3AFF"/>
    <w:rsid w:val="006C44EE"/>
    <w:rsid w:val="006C6DC6"/>
    <w:rsid w:val="006D0CEA"/>
    <w:rsid w:val="006D12F9"/>
    <w:rsid w:val="006D262D"/>
    <w:rsid w:val="006D30E5"/>
    <w:rsid w:val="006D46A2"/>
    <w:rsid w:val="006D73EF"/>
    <w:rsid w:val="006E02FB"/>
    <w:rsid w:val="006E0A4A"/>
    <w:rsid w:val="006E115A"/>
    <w:rsid w:val="006E39B2"/>
    <w:rsid w:val="006E43DF"/>
    <w:rsid w:val="006E4992"/>
    <w:rsid w:val="006E4B17"/>
    <w:rsid w:val="006E793A"/>
    <w:rsid w:val="006F08A7"/>
    <w:rsid w:val="006F1B39"/>
    <w:rsid w:val="006F3601"/>
    <w:rsid w:val="006F38E7"/>
    <w:rsid w:val="006F3D8B"/>
    <w:rsid w:val="006F660B"/>
    <w:rsid w:val="007023E9"/>
    <w:rsid w:val="007037D2"/>
    <w:rsid w:val="00704082"/>
    <w:rsid w:val="00705DA6"/>
    <w:rsid w:val="00710413"/>
    <w:rsid w:val="007154A4"/>
    <w:rsid w:val="007165BD"/>
    <w:rsid w:val="00716AAC"/>
    <w:rsid w:val="007205FB"/>
    <w:rsid w:val="00721886"/>
    <w:rsid w:val="007218D6"/>
    <w:rsid w:val="00721F67"/>
    <w:rsid w:val="00722DEC"/>
    <w:rsid w:val="00723B21"/>
    <w:rsid w:val="00724C1F"/>
    <w:rsid w:val="00725360"/>
    <w:rsid w:val="00725432"/>
    <w:rsid w:val="00725FB2"/>
    <w:rsid w:val="00726992"/>
    <w:rsid w:val="0073107B"/>
    <w:rsid w:val="00731638"/>
    <w:rsid w:val="00733BCD"/>
    <w:rsid w:val="007404B5"/>
    <w:rsid w:val="00747E21"/>
    <w:rsid w:val="007517BD"/>
    <w:rsid w:val="007560AD"/>
    <w:rsid w:val="00761F63"/>
    <w:rsid w:val="00763F9B"/>
    <w:rsid w:val="00764CCE"/>
    <w:rsid w:val="007665BE"/>
    <w:rsid w:val="007666D1"/>
    <w:rsid w:val="0077127B"/>
    <w:rsid w:val="0077239A"/>
    <w:rsid w:val="00772660"/>
    <w:rsid w:val="00772E76"/>
    <w:rsid w:val="0077416D"/>
    <w:rsid w:val="0077516B"/>
    <w:rsid w:val="00780DF1"/>
    <w:rsid w:val="00781F05"/>
    <w:rsid w:val="00785051"/>
    <w:rsid w:val="00787A6A"/>
    <w:rsid w:val="007928B0"/>
    <w:rsid w:val="00794110"/>
    <w:rsid w:val="00795138"/>
    <w:rsid w:val="007958FD"/>
    <w:rsid w:val="00797C4B"/>
    <w:rsid w:val="007A3F6C"/>
    <w:rsid w:val="007A7B1E"/>
    <w:rsid w:val="007B3453"/>
    <w:rsid w:val="007B7BCE"/>
    <w:rsid w:val="007C04EF"/>
    <w:rsid w:val="007C2084"/>
    <w:rsid w:val="007C7415"/>
    <w:rsid w:val="007D0917"/>
    <w:rsid w:val="007D0EF0"/>
    <w:rsid w:val="007D165A"/>
    <w:rsid w:val="007D63EC"/>
    <w:rsid w:val="007E24F8"/>
    <w:rsid w:val="007E3AC1"/>
    <w:rsid w:val="007E6346"/>
    <w:rsid w:val="007E71C8"/>
    <w:rsid w:val="007F0EB4"/>
    <w:rsid w:val="007F22D9"/>
    <w:rsid w:val="007F2319"/>
    <w:rsid w:val="007F3974"/>
    <w:rsid w:val="007F4D8E"/>
    <w:rsid w:val="007F4F86"/>
    <w:rsid w:val="007F6402"/>
    <w:rsid w:val="00802043"/>
    <w:rsid w:val="008023E5"/>
    <w:rsid w:val="008025CB"/>
    <w:rsid w:val="00805A20"/>
    <w:rsid w:val="00805C20"/>
    <w:rsid w:val="0080623F"/>
    <w:rsid w:val="00810629"/>
    <w:rsid w:val="00811467"/>
    <w:rsid w:val="00811598"/>
    <w:rsid w:val="00811FC9"/>
    <w:rsid w:val="008120AE"/>
    <w:rsid w:val="00812E9E"/>
    <w:rsid w:val="008162E5"/>
    <w:rsid w:val="00817162"/>
    <w:rsid w:val="008175F7"/>
    <w:rsid w:val="00817ADA"/>
    <w:rsid w:val="008201CB"/>
    <w:rsid w:val="008210BC"/>
    <w:rsid w:val="00821947"/>
    <w:rsid w:val="008309B4"/>
    <w:rsid w:val="00831711"/>
    <w:rsid w:val="0083367E"/>
    <w:rsid w:val="00843652"/>
    <w:rsid w:val="00844984"/>
    <w:rsid w:val="00844CD2"/>
    <w:rsid w:val="00852000"/>
    <w:rsid w:val="00852E3C"/>
    <w:rsid w:val="00855CF1"/>
    <w:rsid w:val="0086181F"/>
    <w:rsid w:val="008645F2"/>
    <w:rsid w:val="00865C88"/>
    <w:rsid w:val="00867407"/>
    <w:rsid w:val="00867794"/>
    <w:rsid w:val="00874067"/>
    <w:rsid w:val="00881BD8"/>
    <w:rsid w:val="00884EDC"/>
    <w:rsid w:val="00885613"/>
    <w:rsid w:val="00885803"/>
    <w:rsid w:val="0089254A"/>
    <w:rsid w:val="00895A26"/>
    <w:rsid w:val="008969EB"/>
    <w:rsid w:val="00897C67"/>
    <w:rsid w:val="008A0094"/>
    <w:rsid w:val="008A31F7"/>
    <w:rsid w:val="008A4E1B"/>
    <w:rsid w:val="008A55BD"/>
    <w:rsid w:val="008B3B0F"/>
    <w:rsid w:val="008B5E1D"/>
    <w:rsid w:val="008C1C47"/>
    <w:rsid w:val="008C523E"/>
    <w:rsid w:val="008C64A0"/>
    <w:rsid w:val="008D030F"/>
    <w:rsid w:val="008D0C3B"/>
    <w:rsid w:val="008D2A87"/>
    <w:rsid w:val="008D32CF"/>
    <w:rsid w:val="008D4472"/>
    <w:rsid w:val="008D4A73"/>
    <w:rsid w:val="008E0E17"/>
    <w:rsid w:val="008E300B"/>
    <w:rsid w:val="008E72BE"/>
    <w:rsid w:val="008E7F70"/>
    <w:rsid w:val="008F0C3F"/>
    <w:rsid w:val="008F443F"/>
    <w:rsid w:val="008F4486"/>
    <w:rsid w:val="008F5504"/>
    <w:rsid w:val="008F79E1"/>
    <w:rsid w:val="008F7E29"/>
    <w:rsid w:val="00900145"/>
    <w:rsid w:val="009031BC"/>
    <w:rsid w:val="00903D77"/>
    <w:rsid w:val="00904BB8"/>
    <w:rsid w:val="00904D5E"/>
    <w:rsid w:val="009050C9"/>
    <w:rsid w:val="0090577C"/>
    <w:rsid w:val="009063DA"/>
    <w:rsid w:val="00907D5B"/>
    <w:rsid w:val="0091042B"/>
    <w:rsid w:val="00910508"/>
    <w:rsid w:val="009128EA"/>
    <w:rsid w:val="009149BD"/>
    <w:rsid w:val="009159EC"/>
    <w:rsid w:val="00916E8F"/>
    <w:rsid w:val="00917464"/>
    <w:rsid w:val="0092163C"/>
    <w:rsid w:val="00921BD8"/>
    <w:rsid w:val="009234CF"/>
    <w:rsid w:val="009238C3"/>
    <w:rsid w:val="00923CF1"/>
    <w:rsid w:val="00923FAA"/>
    <w:rsid w:val="009262CA"/>
    <w:rsid w:val="00927CF6"/>
    <w:rsid w:val="0093026B"/>
    <w:rsid w:val="0093241E"/>
    <w:rsid w:val="00932E80"/>
    <w:rsid w:val="009349FB"/>
    <w:rsid w:val="00934DA4"/>
    <w:rsid w:val="00934E2B"/>
    <w:rsid w:val="00935B1D"/>
    <w:rsid w:val="009372BA"/>
    <w:rsid w:val="00941062"/>
    <w:rsid w:val="0094130C"/>
    <w:rsid w:val="00941D91"/>
    <w:rsid w:val="0094457C"/>
    <w:rsid w:val="009477DE"/>
    <w:rsid w:val="0095000D"/>
    <w:rsid w:val="0095107E"/>
    <w:rsid w:val="00951E7F"/>
    <w:rsid w:val="00952000"/>
    <w:rsid w:val="00953DB9"/>
    <w:rsid w:val="00954F34"/>
    <w:rsid w:val="0095597E"/>
    <w:rsid w:val="00955B1C"/>
    <w:rsid w:val="0096072A"/>
    <w:rsid w:val="00962298"/>
    <w:rsid w:val="00963CE5"/>
    <w:rsid w:val="00966207"/>
    <w:rsid w:val="009675E7"/>
    <w:rsid w:val="00970862"/>
    <w:rsid w:val="0097124C"/>
    <w:rsid w:val="00972B6B"/>
    <w:rsid w:val="00980EDC"/>
    <w:rsid w:val="00984F6E"/>
    <w:rsid w:val="00995E60"/>
    <w:rsid w:val="009A22A0"/>
    <w:rsid w:val="009A285B"/>
    <w:rsid w:val="009A48CC"/>
    <w:rsid w:val="009A68D0"/>
    <w:rsid w:val="009A69FC"/>
    <w:rsid w:val="009A6F41"/>
    <w:rsid w:val="009B0851"/>
    <w:rsid w:val="009B1BCD"/>
    <w:rsid w:val="009B425E"/>
    <w:rsid w:val="009B4D5F"/>
    <w:rsid w:val="009C09C2"/>
    <w:rsid w:val="009C30EA"/>
    <w:rsid w:val="009C4BF9"/>
    <w:rsid w:val="009C4C3D"/>
    <w:rsid w:val="009C5014"/>
    <w:rsid w:val="009C645C"/>
    <w:rsid w:val="009D1395"/>
    <w:rsid w:val="009D1894"/>
    <w:rsid w:val="009D2167"/>
    <w:rsid w:val="009D4672"/>
    <w:rsid w:val="009D58B8"/>
    <w:rsid w:val="009D72A2"/>
    <w:rsid w:val="009D7581"/>
    <w:rsid w:val="009D75AA"/>
    <w:rsid w:val="009E1DAD"/>
    <w:rsid w:val="009E2AA8"/>
    <w:rsid w:val="009E3182"/>
    <w:rsid w:val="009E42B3"/>
    <w:rsid w:val="009F151D"/>
    <w:rsid w:val="009F1657"/>
    <w:rsid w:val="009F3778"/>
    <w:rsid w:val="009F4161"/>
    <w:rsid w:val="009F7B31"/>
    <w:rsid w:val="00A031BE"/>
    <w:rsid w:val="00A03303"/>
    <w:rsid w:val="00A05211"/>
    <w:rsid w:val="00A05764"/>
    <w:rsid w:val="00A121F0"/>
    <w:rsid w:val="00A14472"/>
    <w:rsid w:val="00A15A6B"/>
    <w:rsid w:val="00A21594"/>
    <w:rsid w:val="00A22F55"/>
    <w:rsid w:val="00A25927"/>
    <w:rsid w:val="00A271A8"/>
    <w:rsid w:val="00A31EF3"/>
    <w:rsid w:val="00A32E94"/>
    <w:rsid w:val="00A33E25"/>
    <w:rsid w:val="00A346D7"/>
    <w:rsid w:val="00A377E8"/>
    <w:rsid w:val="00A407D7"/>
    <w:rsid w:val="00A40D88"/>
    <w:rsid w:val="00A415A1"/>
    <w:rsid w:val="00A4179B"/>
    <w:rsid w:val="00A43390"/>
    <w:rsid w:val="00A437DC"/>
    <w:rsid w:val="00A441D9"/>
    <w:rsid w:val="00A47E23"/>
    <w:rsid w:val="00A50BF8"/>
    <w:rsid w:val="00A50FB5"/>
    <w:rsid w:val="00A577CA"/>
    <w:rsid w:val="00A603A4"/>
    <w:rsid w:val="00A62D5C"/>
    <w:rsid w:val="00A63BDA"/>
    <w:rsid w:val="00A6562F"/>
    <w:rsid w:val="00A665B8"/>
    <w:rsid w:val="00A669E7"/>
    <w:rsid w:val="00A67CA9"/>
    <w:rsid w:val="00A732FE"/>
    <w:rsid w:val="00A74102"/>
    <w:rsid w:val="00A76308"/>
    <w:rsid w:val="00A80689"/>
    <w:rsid w:val="00A84375"/>
    <w:rsid w:val="00A90250"/>
    <w:rsid w:val="00A954A0"/>
    <w:rsid w:val="00A9706C"/>
    <w:rsid w:val="00AA1ABB"/>
    <w:rsid w:val="00AA3920"/>
    <w:rsid w:val="00AA7CD2"/>
    <w:rsid w:val="00AB3556"/>
    <w:rsid w:val="00AB555D"/>
    <w:rsid w:val="00AB753F"/>
    <w:rsid w:val="00AC1215"/>
    <w:rsid w:val="00AC38B2"/>
    <w:rsid w:val="00AC7125"/>
    <w:rsid w:val="00AD4277"/>
    <w:rsid w:val="00AD5C00"/>
    <w:rsid w:val="00AE040C"/>
    <w:rsid w:val="00AE0644"/>
    <w:rsid w:val="00AE2125"/>
    <w:rsid w:val="00AE240D"/>
    <w:rsid w:val="00AE2DE7"/>
    <w:rsid w:val="00AE36CF"/>
    <w:rsid w:val="00AF0696"/>
    <w:rsid w:val="00AF5034"/>
    <w:rsid w:val="00AF5354"/>
    <w:rsid w:val="00AF5704"/>
    <w:rsid w:val="00AF5E01"/>
    <w:rsid w:val="00AF6821"/>
    <w:rsid w:val="00AF77FD"/>
    <w:rsid w:val="00B00618"/>
    <w:rsid w:val="00B03C4D"/>
    <w:rsid w:val="00B03F6A"/>
    <w:rsid w:val="00B05237"/>
    <w:rsid w:val="00B0714A"/>
    <w:rsid w:val="00B07536"/>
    <w:rsid w:val="00B10B1F"/>
    <w:rsid w:val="00B10FC3"/>
    <w:rsid w:val="00B1141A"/>
    <w:rsid w:val="00B12592"/>
    <w:rsid w:val="00B13932"/>
    <w:rsid w:val="00B16225"/>
    <w:rsid w:val="00B20B8E"/>
    <w:rsid w:val="00B218D5"/>
    <w:rsid w:val="00B2250A"/>
    <w:rsid w:val="00B22649"/>
    <w:rsid w:val="00B258B5"/>
    <w:rsid w:val="00B25B64"/>
    <w:rsid w:val="00B325C2"/>
    <w:rsid w:val="00B33CE0"/>
    <w:rsid w:val="00B36FC9"/>
    <w:rsid w:val="00B40105"/>
    <w:rsid w:val="00B41B4B"/>
    <w:rsid w:val="00B420C2"/>
    <w:rsid w:val="00B5072B"/>
    <w:rsid w:val="00B52478"/>
    <w:rsid w:val="00B525EC"/>
    <w:rsid w:val="00B5305C"/>
    <w:rsid w:val="00B5343D"/>
    <w:rsid w:val="00B55290"/>
    <w:rsid w:val="00B56021"/>
    <w:rsid w:val="00B56F1B"/>
    <w:rsid w:val="00B56F1C"/>
    <w:rsid w:val="00B57506"/>
    <w:rsid w:val="00B578D5"/>
    <w:rsid w:val="00B60A97"/>
    <w:rsid w:val="00B620B7"/>
    <w:rsid w:val="00B63CC9"/>
    <w:rsid w:val="00B736F7"/>
    <w:rsid w:val="00B762EC"/>
    <w:rsid w:val="00B80734"/>
    <w:rsid w:val="00B82A23"/>
    <w:rsid w:val="00B83662"/>
    <w:rsid w:val="00B83E40"/>
    <w:rsid w:val="00B840AD"/>
    <w:rsid w:val="00B86FB5"/>
    <w:rsid w:val="00B873C4"/>
    <w:rsid w:val="00B966D2"/>
    <w:rsid w:val="00BA00E4"/>
    <w:rsid w:val="00BA20AF"/>
    <w:rsid w:val="00BA2FA7"/>
    <w:rsid w:val="00BA37E9"/>
    <w:rsid w:val="00BA4AF4"/>
    <w:rsid w:val="00BA5270"/>
    <w:rsid w:val="00BA5736"/>
    <w:rsid w:val="00BA6B3E"/>
    <w:rsid w:val="00BB06D1"/>
    <w:rsid w:val="00BB0F9A"/>
    <w:rsid w:val="00BB6F8B"/>
    <w:rsid w:val="00BB7150"/>
    <w:rsid w:val="00BC1C15"/>
    <w:rsid w:val="00BC2213"/>
    <w:rsid w:val="00BC3B55"/>
    <w:rsid w:val="00BD1FDB"/>
    <w:rsid w:val="00BD2E0F"/>
    <w:rsid w:val="00BD3C8A"/>
    <w:rsid w:val="00BD47F2"/>
    <w:rsid w:val="00BD4803"/>
    <w:rsid w:val="00BD5752"/>
    <w:rsid w:val="00BD7BE4"/>
    <w:rsid w:val="00BE08C5"/>
    <w:rsid w:val="00BE0F32"/>
    <w:rsid w:val="00BE1421"/>
    <w:rsid w:val="00BE198A"/>
    <w:rsid w:val="00BE1B3B"/>
    <w:rsid w:val="00BE2143"/>
    <w:rsid w:val="00BE6C4A"/>
    <w:rsid w:val="00BE7BEE"/>
    <w:rsid w:val="00BF33A3"/>
    <w:rsid w:val="00C03920"/>
    <w:rsid w:val="00C04235"/>
    <w:rsid w:val="00C07AB4"/>
    <w:rsid w:val="00C07B81"/>
    <w:rsid w:val="00C10445"/>
    <w:rsid w:val="00C109BA"/>
    <w:rsid w:val="00C11DFB"/>
    <w:rsid w:val="00C13B3C"/>
    <w:rsid w:val="00C13F9D"/>
    <w:rsid w:val="00C15293"/>
    <w:rsid w:val="00C166B3"/>
    <w:rsid w:val="00C2085D"/>
    <w:rsid w:val="00C221C4"/>
    <w:rsid w:val="00C229DD"/>
    <w:rsid w:val="00C23470"/>
    <w:rsid w:val="00C24052"/>
    <w:rsid w:val="00C26FFA"/>
    <w:rsid w:val="00C273CC"/>
    <w:rsid w:val="00C27426"/>
    <w:rsid w:val="00C30A30"/>
    <w:rsid w:val="00C32268"/>
    <w:rsid w:val="00C33771"/>
    <w:rsid w:val="00C34156"/>
    <w:rsid w:val="00C352C6"/>
    <w:rsid w:val="00C361A2"/>
    <w:rsid w:val="00C419F2"/>
    <w:rsid w:val="00C43A50"/>
    <w:rsid w:val="00C43F98"/>
    <w:rsid w:val="00C44434"/>
    <w:rsid w:val="00C45707"/>
    <w:rsid w:val="00C45AC4"/>
    <w:rsid w:val="00C45AF2"/>
    <w:rsid w:val="00C514DF"/>
    <w:rsid w:val="00C5162B"/>
    <w:rsid w:val="00C51BF1"/>
    <w:rsid w:val="00C53000"/>
    <w:rsid w:val="00C56852"/>
    <w:rsid w:val="00C56C47"/>
    <w:rsid w:val="00C579DE"/>
    <w:rsid w:val="00C57C0A"/>
    <w:rsid w:val="00C645C5"/>
    <w:rsid w:val="00C66316"/>
    <w:rsid w:val="00C700B6"/>
    <w:rsid w:val="00C71D37"/>
    <w:rsid w:val="00C723F4"/>
    <w:rsid w:val="00C76338"/>
    <w:rsid w:val="00C77EE8"/>
    <w:rsid w:val="00C8081D"/>
    <w:rsid w:val="00C81704"/>
    <w:rsid w:val="00C81FCC"/>
    <w:rsid w:val="00C83DC4"/>
    <w:rsid w:val="00C86B15"/>
    <w:rsid w:val="00C87755"/>
    <w:rsid w:val="00C90B3F"/>
    <w:rsid w:val="00C91A76"/>
    <w:rsid w:val="00C95527"/>
    <w:rsid w:val="00CA0403"/>
    <w:rsid w:val="00CA10D8"/>
    <w:rsid w:val="00CA252E"/>
    <w:rsid w:val="00CA4EE4"/>
    <w:rsid w:val="00CA6C2C"/>
    <w:rsid w:val="00CA7649"/>
    <w:rsid w:val="00CA7F4E"/>
    <w:rsid w:val="00CB0A93"/>
    <w:rsid w:val="00CB54E4"/>
    <w:rsid w:val="00CB5F32"/>
    <w:rsid w:val="00CB67DA"/>
    <w:rsid w:val="00CB6B8F"/>
    <w:rsid w:val="00CB7A88"/>
    <w:rsid w:val="00CB7ED2"/>
    <w:rsid w:val="00CC61FC"/>
    <w:rsid w:val="00CC6781"/>
    <w:rsid w:val="00CC7BB1"/>
    <w:rsid w:val="00CD5AFD"/>
    <w:rsid w:val="00CD697C"/>
    <w:rsid w:val="00CD7B52"/>
    <w:rsid w:val="00CE0336"/>
    <w:rsid w:val="00CE0665"/>
    <w:rsid w:val="00CE0C52"/>
    <w:rsid w:val="00CE2527"/>
    <w:rsid w:val="00CE468A"/>
    <w:rsid w:val="00CE4F3D"/>
    <w:rsid w:val="00CE62F2"/>
    <w:rsid w:val="00CE6717"/>
    <w:rsid w:val="00CF09D8"/>
    <w:rsid w:val="00CF301C"/>
    <w:rsid w:val="00CF4615"/>
    <w:rsid w:val="00CF7ECF"/>
    <w:rsid w:val="00D006F9"/>
    <w:rsid w:val="00D04844"/>
    <w:rsid w:val="00D10D59"/>
    <w:rsid w:val="00D12040"/>
    <w:rsid w:val="00D12938"/>
    <w:rsid w:val="00D15B55"/>
    <w:rsid w:val="00D16397"/>
    <w:rsid w:val="00D1751D"/>
    <w:rsid w:val="00D219BC"/>
    <w:rsid w:val="00D2212D"/>
    <w:rsid w:val="00D253E3"/>
    <w:rsid w:val="00D265BF"/>
    <w:rsid w:val="00D278A2"/>
    <w:rsid w:val="00D35BB3"/>
    <w:rsid w:val="00D35DEF"/>
    <w:rsid w:val="00D37549"/>
    <w:rsid w:val="00D5414D"/>
    <w:rsid w:val="00D60B98"/>
    <w:rsid w:val="00D62788"/>
    <w:rsid w:val="00D638EB"/>
    <w:rsid w:val="00D643F9"/>
    <w:rsid w:val="00D64E10"/>
    <w:rsid w:val="00D7202B"/>
    <w:rsid w:val="00D73EFC"/>
    <w:rsid w:val="00D74A4F"/>
    <w:rsid w:val="00D832F4"/>
    <w:rsid w:val="00D84A7A"/>
    <w:rsid w:val="00D84DC8"/>
    <w:rsid w:val="00D851A6"/>
    <w:rsid w:val="00D85B4A"/>
    <w:rsid w:val="00D85CDF"/>
    <w:rsid w:val="00D87228"/>
    <w:rsid w:val="00D87F31"/>
    <w:rsid w:val="00D91309"/>
    <w:rsid w:val="00D92404"/>
    <w:rsid w:val="00D92F1F"/>
    <w:rsid w:val="00D93A2E"/>
    <w:rsid w:val="00D96DAA"/>
    <w:rsid w:val="00DA1625"/>
    <w:rsid w:val="00DA28D3"/>
    <w:rsid w:val="00DA2A4A"/>
    <w:rsid w:val="00DA5783"/>
    <w:rsid w:val="00DA5AA6"/>
    <w:rsid w:val="00DA7A96"/>
    <w:rsid w:val="00DB0307"/>
    <w:rsid w:val="00DB0960"/>
    <w:rsid w:val="00DB2958"/>
    <w:rsid w:val="00DB3AE9"/>
    <w:rsid w:val="00DB58EF"/>
    <w:rsid w:val="00DB6017"/>
    <w:rsid w:val="00DC0060"/>
    <w:rsid w:val="00DC0548"/>
    <w:rsid w:val="00DC1ED9"/>
    <w:rsid w:val="00DC1F87"/>
    <w:rsid w:val="00DC20F6"/>
    <w:rsid w:val="00DC289A"/>
    <w:rsid w:val="00DC2AA8"/>
    <w:rsid w:val="00DC2ADB"/>
    <w:rsid w:val="00DC44B8"/>
    <w:rsid w:val="00DC524C"/>
    <w:rsid w:val="00DC5CA3"/>
    <w:rsid w:val="00DD0E92"/>
    <w:rsid w:val="00DD1A95"/>
    <w:rsid w:val="00DD4018"/>
    <w:rsid w:val="00DD46E8"/>
    <w:rsid w:val="00DD5DD0"/>
    <w:rsid w:val="00DD6AA2"/>
    <w:rsid w:val="00DE4231"/>
    <w:rsid w:val="00DF1BEC"/>
    <w:rsid w:val="00DF33C5"/>
    <w:rsid w:val="00E001BB"/>
    <w:rsid w:val="00E014D4"/>
    <w:rsid w:val="00E01A46"/>
    <w:rsid w:val="00E027AA"/>
    <w:rsid w:val="00E03C92"/>
    <w:rsid w:val="00E042FC"/>
    <w:rsid w:val="00E0458A"/>
    <w:rsid w:val="00E0670A"/>
    <w:rsid w:val="00E11226"/>
    <w:rsid w:val="00E129E4"/>
    <w:rsid w:val="00E13FF1"/>
    <w:rsid w:val="00E16DA9"/>
    <w:rsid w:val="00E16E57"/>
    <w:rsid w:val="00E17593"/>
    <w:rsid w:val="00E17CBD"/>
    <w:rsid w:val="00E20A8B"/>
    <w:rsid w:val="00E2102B"/>
    <w:rsid w:val="00E2170D"/>
    <w:rsid w:val="00E237E0"/>
    <w:rsid w:val="00E238E8"/>
    <w:rsid w:val="00E24026"/>
    <w:rsid w:val="00E251A7"/>
    <w:rsid w:val="00E2609C"/>
    <w:rsid w:val="00E270EF"/>
    <w:rsid w:val="00E277D9"/>
    <w:rsid w:val="00E27B47"/>
    <w:rsid w:val="00E3131B"/>
    <w:rsid w:val="00E31693"/>
    <w:rsid w:val="00E3353C"/>
    <w:rsid w:val="00E34D7C"/>
    <w:rsid w:val="00E3528B"/>
    <w:rsid w:val="00E35779"/>
    <w:rsid w:val="00E358FC"/>
    <w:rsid w:val="00E35F3C"/>
    <w:rsid w:val="00E3616A"/>
    <w:rsid w:val="00E40E23"/>
    <w:rsid w:val="00E41030"/>
    <w:rsid w:val="00E4156C"/>
    <w:rsid w:val="00E4183A"/>
    <w:rsid w:val="00E453FD"/>
    <w:rsid w:val="00E46477"/>
    <w:rsid w:val="00E51568"/>
    <w:rsid w:val="00E52697"/>
    <w:rsid w:val="00E548D2"/>
    <w:rsid w:val="00E57B1C"/>
    <w:rsid w:val="00E623EE"/>
    <w:rsid w:val="00E64A4E"/>
    <w:rsid w:val="00E67AB6"/>
    <w:rsid w:val="00E72845"/>
    <w:rsid w:val="00E7382F"/>
    <w:rsid w:val="00E7424A"/>
    <w:rsid w:val="00E74490"/>
    <w:rsid w:val="00E75D90"/>
    <w:rsid w:val="00E767EF"/>
    <w:rsid w:val="00E7701E"/>
    <w:rsid w:val="00E8086B"/>
    <w:rsid w:val="00E80AA8"/>
    <w:rsid w:val="00E84E22"/>
    <w:rsid w:val="00E85E7A"/>
    <w:rsid w:val="00E865CE"/>
    <w:rsid w:val="00E87FEE"/>
    <w:rsid w:val="00E9303E"/>
    <w:rsid w:val="00E93832"/>
    <w:rsid w:val="00E9383B"/>
    <w:rsid w:val="00E962EF"/>
    <w:rsid w:val="00EA213F"/>
    <w:rsid w:val="00EA31F0"/>
    <w:rsid w:val="00EA34C7"/>
    <w:rsid w:val="00EA405F"/>
    <w:rsid w:val="00EA5920"/>
    <w:rsid w:val="00EA71A8"/>
    <w:rsid w:val="00EB0005"/>
    <w:rsid w:val="00EB03E5"/>
    <w:rsid w:val="00EB20BC"/>
    <w:rsid w:val="00EB2EE7"/>
    <w:rsid w:val="00EB3268"/>
    <w:rsid w:val="00EB36E0"/>
    <w:rsid w:val="00EB6588"/>
    <w:rsid w:val="00EB7D4B"/>
    <w:rsid w:val="00EC03E1"/>
    <w:rsid w:val="00EC0504"/>
    <w:rsid w:val="00EC0A28"/>
    <w:rsid w:val="00EC1831"/>
    <w:rsid w:val="00EC1BD4"/>
    <w:rsid w:val="00EC307B"/>
    <w:rsid w:val="00EC3762"/>
    <w:rsid w:val="00EC3D99"/>
    <w:rsid w:val="00EC4C7F"/>
    <w:rsid w:val="00EC6595"/>
    <w:rsid w:val="00ED02E0"/>
    <w:rsid w:val="00ED0873"/>
    <w:rsid w:val="00ED12AA"/>
    <w:rsid w:val="00ED4DFD"/>
    <w:rsid w:val="00ED5541"/>
    <w:rsid w:val="00ED5E7D"/>
    <w:rsid w:val="00ED665C"/>
    <w:rsid w:val="00EE0B84"/>
    <w:rsid w:val="00EE1E7C"/>
    <w:rsid w:val="00EE2A20"/>
    <w:rsid w:val="00EE3F50"/>
    <w:rsid w:val="00EE49FA"/>
    <w:rsid w:val="00EE4DB8"/>
    <w:rsid w:val="00EE7403"/>
    <w:rsid w:val="00EE7E90"/>
    <w:rsid w:val="00EF080D"/>
    <w:rsid w:val="00EF0B77"/>
    <w:rsid w:val="00EF2120"/>
    <w:rsid w:val="00EF679A"/>
    <w:rsid w:val="00F02778"/>
    <w:rsid w:val="00F0492A"/>
    <w:rsid w:val="00F05654"/>
    <w:rsid w:val="00F05798"/>
    <w:rsid w:val="00F109CE"/>
    <w:rsid w:val="00F12C40"/>
    <w:rsid w:val="00F13762"/>
    <w:rsid w:val="00F14DF7"/>
    <w:rsid w:val="00F14E0E"/>
    <w:rsid w:val="00F20D97"/>
    <w:rsid w:val="00F21408"/>
    <w:rsid w:val="00F23C5D"/>
    <w:rsid w:val="00F24C04"/>
    <w:rsid w:val="00F25740"/>
    <w:rsid w:val="00F27C55"/>
    <w:rsid w:val="00F30BBE"/>
    <w:rsid w:val="00F32B9F"/>
    <w:rsid w:val="00F369C1"/>
    <w:rsid w:val="00F40980"/>
    <w:rsid w:val="00F41B6F"/>
    <w:rsid w:val="00F44868"/>
    <w:rsid w:val="00F467E0"/>
    <w:rsid w:val="00F50384"/>
    <w:rsid w:val="00F617F4"/>
    <w:rsid w:val="00F67BB8"/>
    <w:rsid w:val="00F70947"/>
    <w:rsid w:val="00F727FD"/>
    <w:rsid w:val="00F73613"/>
    <w:rsid w:val="00F77255"/>
    <w:rsid w:val="00F80021"/>
    <w:rsid w:val="00F804DE"/>
    <w:rsid w:val="00F81560"/>
    <w:rsid w:val="00F852E2"/>
    <w:rsid w:val="00F85A76"/>
    <w:rsid w:val="00F85B3F"/>
    <w:rsid w:val="00F8727E"/>
    <w:rsid w:val="00F906A6"/>
    <w:rsid w:val="00F9132D"/>
    <w:rsid w:val="00F9456B"/>
    <w:rsid w:val="00F95084"/>
    <w:rsid w:val="00F95841"/>
    <w:rsid w:val="00F964D4"/>
    <w:rsid w:val="00FA3E6C"/>
    <w:rsid w:val="00FA49FB"/>
    <w:rsid w:val="00FA50CD"/>
    <w:rsid w:val="00FA67F5"/>
    <w:rsid w:val="00FB124D"/>
    <w:rsid w:val="00FB15F9"/>
    <w:rsid w:val="00FB4228"/>
    <w:rsid w:val="00FB4B38"/>
    <w:rsid w:val="00FB5D9E"/>
    <w:rsid w:val="00FC1B5A"/>
    <w:rsid w:val="00FC1BC4"/>
    <w:rsid w:val="00FC3045"/>
    <w:rsid w:val="00FC4B63"/>
    <w:rsid w:val="00FC7982"/>
    <w:rsid w:val="00FC7EF0"/>
    <w:rsid w:val="00FD1D64"/>
    <w:rsid w:val="00FD1EEE"/>
    <w:rsid w:val="00FD4BDD"/>
    <w:rsid w:val="00FD6364"/>
    <w:rsid w:val="00FE0127"/>
    <w:rsid w:val="00FE0D35"/>
    <w:rsid w:val="00FE1787"/>
    <w:rsid w:val="00FE18A3"/>
    <w:rsid w:val="00FE2B3D"/>
    <w:rsid w:val="00FE49E2"/>
    <w:rsid w:val="00FE5675"/>
    <w:rsid w:val="00FE693E"/>
    <w:rsid w:val="00FF21B1"/>
    <w:rsid w:val="00FF69E3"/>
    <w:rsid w:val="00FF7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EA302E7"/>
  <w15:docId w15:val="{2D26331F-2140-4A99-8529-B671ED37B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794"/>
    <w:pPr>
      <w:widowControl w:val="0"/>
      <w:overflowPunct w:val="0"/>
      <w:jc w:val="both"/>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A20AF"/>
    <w:pPr>
      <w:tabs>
        <w:tab w:val="center" w:pos="4252"/>
        <w:tab w:val="right" w:pos="8504"/>
      </w:tabs>
      <w:snapToGrid w:val="0"/>
    </w:pPr>
  </w:style>
  <w:style w:type="character" w:customStyle="1" w:styleId="a4">
    <w:name w:val="ヘッダー (文字)"/>
    <w:link w:val="a3"/>
    <w:uiPriority w:val="99"/>
    <w:semiHidden/>
    <w:rPr>
      <w:rFonts w:ascii="ＭＳ 明朝" w:hAnsi="ＭＳ 明朝" w:cs="ＭＳ 明朝"/>
      <w:kern w:val="0"/>
      <w:sz w:val="24"/>
      <w:szCs w:val="24"/>
    </w:rPr>
  </w:style>
  <w:style w:type="paragraph" w:styleId="a5">
    <w:name w:val="footer"/>
    <w:basedOn w:val="a"/>
    <w:link w:val="a6"/>
    <w:uiPriority w:val="99"/>
    <w:rsid w:val="00BA20AF"/>
    <w:pPr>
      <w:tabs>
        <w:tab w:val="center" w:pos="4252"/>
        <w:tab w:val="right" w:pos="8504"/>
      </w:tabs>
      <w:snapToGrid w:val="0"/>
    </w:pPr>
  </w:style>
  <w:style w:type="character" w:customStyle="1" w:styleId="a6">
    <w:name w:val="フッター (文字)"/>
    <w:link w:val="a5"/>
    <w:uiPriority w:val="99"/>
    <w:semiHidden/>
    <w:rPr>
      <w:rFonts w:ascii="ＭＳ 明朝" w:hAnsi="ＭＳ 明朝" w:cs="ＭＳ 明朝"/>
      <w:kern w:val="0"/>
      <w:sz w:val="24"/>
      <w:szCs w:val="24"/>
    </w:rPr>
  </w:style>
  <w:style w:type="character" w:styleId="a7">
    <w:name w:val="page number"/>
    <w:uiPriority w:val="99"/>
    <w:rsid w:val="00BA20AF"/>
    <w:rPr>
      <w:rFonts w:cs="Times New Roman"/>
    </w:rPr>
  </w:style>
  <w:style w:type="table" w:styleId="a8">
    <w:name w:val="Table Grid"/>
    <w:basedOn w:val="a1"/>
    <w:uiPriority w:val="99"/>
    <w:rsid w:val="00EF0B77"/>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EF0B77"/>
    <w:pPr>
      <w:overflowPunct/>
      <w:textAlignment w:val="auto"/>
    </w:pPr>
    <w:rPr>
      <w:rFonts w:ascii="Arial" w:eastAsia="ＭＳ ゴシック" w:hAnsi="Arial" w:cs="Times New Roman"/>
      <w:kern w:val="2"/>
      <w:sz w:val="18"/>
      <w:szCs w:val="18"/>
    </w:rPr>
  </w:style>
  <w:style w:type="character" w:customStyle="1" w:styleId="aa">
    <w:name w:val="吹き出し (文字)"/>
    <w:link w:val="a9"/>
    <w:uiPriority w:val="99"/>
    <w:semiHidden/>
    <w:rPr>
      <w:rFonts w:ascii="Arial" w:eastAsia="ＭＳ ゴシック" w:hAnsi="Arial" w:cs="Times New Roman"/>
      <w:kern w:val="0"/>
      <w:sz w:val="18"/>
      <w:szCs w:val="18"/>
    </w:rPr>
  </w:style>
  <w:style w:type="character" w:styleId="ab">
    <w:name w:val="Hyperlink"/>
    <w:uiPriority w:val="99"/>
    <w:semiHidden/>
    <w:unhideWhenUsed/>
    <w:rsid w:val="00C27426"/>
    <w:rPr>
      <w:strike w:val="0"/>
      <w:dstrike w:val="0"/>
      <w:color w:val="FF5900"/>
      <w:u w:val="none"/>
      <w:effect w:val="none"/>
    </w:rPr>
  </w:style>
  <w:style w:type="character" w:customStyle="1" w:styleId="txt121">
    <w:name w:val="txt121"/>
    <w:rsid w:val="00C27426"/>
    <w:rPr>
      <w:sz w:val="24"/>
      <w:szCs w:val="24"/>
    </w:rPr>
  </w:style>
  <w:style w:type="paragraph" w:styleId="Web">
    <w:name w:val="Normal (Web)"/>
    <w:basedOn w:val="a"/>
    <w:uiPriority w:val="99"/>
    <w:unhideWhenUsed/>
    <w:rsid w:val="00407B55"/>
    <w:pPr>
      <w:widowControl/>
      <w:overflowPunct/>
      <w:spacing w:before="100" w:beforeAutospacing="1" w:after="100" w:afterAutospacing="1"/>
      <w:jc w:val="left"/>
      <w:textAlignment w:val="auto"/>
    </w:pPr>
    <w:rPr>
      <w:rFonts w:ascii="ＭＳ Ｐゴシック" w:eastAsia="ＭＳ Ｐゴシック" w:hAnsi="ＭＳ Ｐゴシック" w:cs="ＭＳ Ｐゴシック"/>
    </w:rPr>
  </w:style>
  <w:style w:type="paragraph" w:customStyle="1" w:styleId="Default">
    <w:name w:val="Default"/>
    <w:rsid w:val="00395B20"/>
    <w:pPr>
      <w:widowControl w:val="0"/>
      <w:autoSpaceDE w:val="0"/>
      <w:autoSpaceDN w:val="0"/>
      <w:adjustRightInd w:val="0"/>
    </w:pPr>
    <w:rPr>
      <w:rFonts w:ascii="ＭＳ 明朝" w:cs="ＭＳ 明朝"/>
      <w:color w:val="000000"/>
      <w:sz w:val="24"/>
      <w:szCs w:val="24"/>
    </w:rPr>
  </w:style>
  <w:style w:type="paragraph" w:styleId="ac">
    <w:name w:val="List Paragraph"/>
    <w:basedOn w:val="a"/>
    <w:uiPriority w:val="34"/>
    <w:qFormat/>
    <w:rsid w:val="002251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BEE5C-B9B2-41D8-96FF-F63952809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23</Pages>
  <Words>16317</Words>
  <Characters>1739</Characters>
  <Application>Microsoft Office Word</Application>
  <DocSecurity>0</DocSecurity>
  <Lines>14</Lines>
  <Paragraphs>36</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18020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三重県;R３</dc:creator>
  <cp:lastModifiedBy>奥田　翔汰</cp:lastModifiedBy>
  <cp:revision>39</cp:revision>
  <cp:lastPrinted>2024-01-24T07:46:00Z</cp:lastPrinted>
  <dcterms:created xsi:type="dcterms:W3CDTF">2022-02-04T00:47:00Z</dcterms:created>
  <dcterms:modified xsi:type="dcterms:W3CDTF">2024-02-09T07:12:00Z</dcterms:modified>
</cp:coreProperties>
</file>