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7B" w:rsidRPr="001B6F7B" w:rsidRDefault="001B6F7B" w:rsidP="00D04FFC">
      <w:pPr>
        <w:ind w:leftChars="-1" w:left="-2" w:right="-1" w:firstLine="2"/>
        <w:rPr>
          <w:rFonts w:ascii="ＭＳ ゴシック" w:eastAsia="ＭＳ ゴシック" w:hAnsi="ＭＳ ゴシック"/>
          <w:sz w:val="24"/>
          <w:szCs w:val="24"/>
        </w:rPr>
      </w:pPr>
      <w:r>
        <w:rPr>
          <w:noProof/>
        </w:rPr>
        <mc:AlternateContent>
          <mc:Choice Requires="wps">
            <w:drawing>
              <wp:anchor distT="0" distB="0" distL="114300" distR="114300" simplePos="0" relativeHeight="251665408" behindDoc="0" locked="0" layoutInCell="1" allowOverlap="1" wp14:anchorId="63CE64F4" wp14:editId="0003D99C">
                <wp:simplePos x="0" y="0"/>
                <wp:positionH relativeFrom="margin">
                  <wp:align>left</wp:align>
                </wp:positionH>
                <wp:positionV relativeFrom="paragraph">
                  <wp:posOffset>-660400</wp:posOffset>
                </wp:positionV>
                <wp:extent cx="5419725" cy="447675"/>
                <wp:effectExtent l="0" t="0" r="0"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419725" cy="447675"/>
                        </a:xfrm>
                        <a:prstGeom prst="rect">
                          <a:avLst/>
                        </a:prstGeom>
                      </wps:spPr>
                      <wps:txbx>
                        <w:txbxContent>
                          <w:p w:rsidR="001B6F7B" w:rsidRPr="001B6F7B" w:rsidRDefault="001B6F7B" w:rsidP="001B6F7B">
                            <w:pPr>
                              <w:pStyle w:val="Web"/>
                              <w:spacing w:before="0" w:beforeAutospacing="0" w:after="0" w:afterAutospacing="0"/>
                              <w:jc w:val="center"/>
                              <w:rPr>
                                <w:sz w:val="28"/>
                                <w:szCs w:val="28"/>
                              </w:rPr>
                            </w:pPr>
                            <w:r w:rsidRPr="001B6F7B">
                              <w:rPr>
                                <w:rFonts w:cstheme="minorBidi" w:hint="eastAsia"/>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明和町下水道排水設備指定工事店の申請について</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63CE64F4" id="WordArt 1" o:spid="_x0000_s1026" style="position:absolute;left:0;text-align:left;margin-left:0;margin-top:-52pt;width:426.75pt;height:35.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" filled="f" stroked="f">
                <o:lock v:ext="edit" shapetype="t"/>
                <v:textbox>
                  <w:txbxContent>
                    <w:p w:rsidR="001B6F7B" w:rsidRPr="001B6F7B" w:rsidRDefault="001B6F7B" w:rsidP="001B6F7B">
                      <w:pPr>
                        <w:pStyle w:val="Web"/>
                        <w:spacing w:before="0" w:beforeAutospacing="0" w:after="0" w:afterAutospacing="0"/>
                        <w:jc w:val="center"/>
                        <w:rPr>
                          <w:sz w:val="28"/>
                          <w:szCs w:val="28"/>
                        </w:rPr>
                      </w:pPr>
                      <w:r w:rsidRPr="001B6F7B">
                        <w:rPr>
                          <w:rFonts w:cstheme="minorBidi" w:hint="eastAsia"/>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明和町下水道排水設備指定工事店の申請について</w:t>
                      </w:r>
                    </w:p>
                  </w:txbxContent>
                </v:textbox>
                <w10:wrap anchorx="margin"/>
              </v:rect>
            </w:pict>
          </mc:Fallback>
        </mc:AlternateContent>
      </w:r>
      <w:r w:rsidRPr="001B6F7B">
        <w:rPr>
          <w:rFonts w:ascii="ＭＳ ゴシック" w:eastAsia="ＭＳ ゴシック" w:hAnsi="ＭＳ ゴシック" w:hint="eastAsia"/>
          <w:sz w:val="24"/>
          <w:szCs w:val="24"/>
        </w:rPr>
        <w:t>下水道排水設備工事を行うためには、明和町下水道排水設備指定工事店として指定を受ける必要があります。（明和町下水道排水設備指定工事店規則　第４条）</w:t>
      </w:r>
    </w:p>
    <w:p w:rsidR="001B6F7B" w:rsidRDefault="001B6F7B" w:rsidP="001B6F7B">
      <w:pPr>
        <w:rPr>
          <w:rFonts w:ascii="ＭＳ ゴシック" w:eastAsia="ＭＳ ゴシック" w:hAnsi="ＭＳ ゴシック"/>
          <w:sz w:val="24"/>
          <w:szCs w:val="24"/>
        </w:rPr>
      </w:pPr>
      <w:r w:rsidRPr="001B6F7B">
        <w:rPr>
          <w:rFonts w:ascii="ＭＳ ゴシック" w:eastAsia="ＭＳ ゴシック" w:hAnsi="ＭＳ ゴシック" w:hint="eastAsia"/>
          <w:sz w:val="24"/>
          <w:szCs w:val="24"/>
        </w:rPr>
        <w:t xml:space="preserve">　</w:t>
      </w:r>
    </w:p>
    <w:p w:rsidR="001B6F7B" w:rsidRDefault="001B6F7B" w:rsidP="001B6F7B">
      <w:pPr>
        <w:rPr>
          <w:rFonts w:ascii="ＭＳ ゴシック" w:eastAsia="ＭＳ ゴシック" w:hAnsi="ＭＳ ゴシック"/>
          <w:sz w:val="24"/>
          <w:szCs w:val="24"/>
        </w:rPr>
      </w:pPr>
      <w:r>
        <w:rPr>
          <w:rFonts w:ascii="ＭＳ ゴシック" w:eastAsia="ＭＳ ゴシック" w:hAnsi="ＭＳ ゴシック" w:hint="eastAsia"/>
          <w:sz w:val="24"/>
          <w:szCs w:val="24"/>
        </w:rPr>
        <w:t>〇申請に必要な書類</w:t>
      </w:r>
      <w:bookmarkStart w:id="0" w:name="_GoBack"/>
      <w:bookmarkEnd w:id="0"/>
    </w:p>
    <w:tbl>
      <w:tblPr>
        <w:tblStyle w:val="a3"/>
        <w:tblW w:w="0" w:type="auto"/>
        <w:tblLook w:val="04A0" w:firstRow="1" w:lastRow="0" w:firstColumn="1" w:lastColumn="0" w:noHBand="0" w:noVBand="1"/>
      </w:tblPr>
      <w:tblGrid>
        <w:gridCol w:w="582"/>
        <w:gridCol w:w="6501"/>
        <w:gridCol w:w="709"/>
        <w:gridCol w:w="702"/>
      </w:tblGrid>
      <w:tr w:rsidR="001B6F7B" w:rsidRPr="001B6F7B" w:rsidTr="001B6F7B">
        <w:trPr>
          <w:trHeight w:val="402"/>
        </w:trPr>
        <w:tc>
          <w:tcPr>
            <w:tcW w:w="7083" w:type="dxa"/>
            <w:gridSpan w:val="2"/>
            <w:noWrap/>
            <w:hideMark/>
          </w:tcPr>
          <w:p w:rsidR="001B6F7B" w:rsidRPr="001B6F7B" w:rsidRDefault="001B6F7B" w:rsidP="001B6F7B">
            <w:r w:rsidRPr="001B6F7B">
              <w:rPr>
                <w:rFonts w:hint="eastAsia"/>
              </w:rPr>
              <w:t xml:space="preserve">　</w:t>
            </w:r>
          </w:p>
        </w:tc>
        <w:tc>
          <w:tcPr>
            <w:tcW w:w="709"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個人</w:t>
            </w:r>
          </w:p>
        </w:tc>
        <w:tc>
          <w:tcPr>
            <w:tcW w:w="702"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法人</w:t>
            </w:r>
          </w:p>
        </w:tc>
      </w:tr>
      <w:tr w:rsidR="001B6F7B" w:rsidRPr="001B6F7B" w:rsidTr="001B6F7B">
        <w:trPr>
          <w:trHeight w:val="402"/>
        </w:trPr>
        <w:tc>
          <w:tcPr>
            <w:tcW w:w="582" w:type="dxa"/>
            <w:vMerge w:val="restart"/>
            <w:noWrap/>
            <w:textDirection w:val="tbRlV"/>
            <w:hideMark/>
          </w:tcPr>
          <w:p w:rsidR="001B6F7B" w:rsidRPr="001B6F7B" w:rsidRDefault="001B6F7B" w:rsidP="001B6F7B">
            <w:pPr>
              <w:jc w:val="center"/>
              <w:rPr>
                <w:rFonts w:ascii="ＭＳ ゴシック" w:eastAsia="ＭＳ ゴシック" w:hAnsi="ＭＳ ゴシック"/>
              </w:rPr>
            </w:pPr>
            <w:r w:rsidRPr="001B6F7B">
              <w:rPr>
                <w:rFonts w:ascii="ＭＳ ゴシック" w:eastAsia="ＭＳ ゴシック" w:hAnsi="ＭＳ ゴシック" w:hint="eastAsia"/>
              </w:rPr>
              <w:t>申請用紙</w:t>
            </w:r>
          </w:p>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明和町下水道排水設備指定工事店指定申請書（第１号様式）</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営業所の平面図及び付近見取図（様式第２号）</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専属責任技術者名簿（第３号様式）</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工事施工に必要な設備及び器材を有することを証明する調書（第４号様式）</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誓約書</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val="restart"/>
            <w:noWrap/>
            <w:textDirection w:val="tbRlV"/>
            <w:hideMark/>
          </w:tcPr>
          <w:p w:rsidR="001B6F7B" w:rsidRPr="001B6F7B" w:rsidRDefault="001B6F7B" w:rsidP="001B6F7B">
            <w:pPr>
              <w:jc w:val="center"/>
              <w:rPr>
                <w:rFonts w:ascii="ＭＳ ゴシック" w:eastAsia="ＭＳ ゴシック" w:hAnsi="ＭＳ ゴシック"/>
              </w:rPr>
            </w:pPr>
            <w:r w:rsidRPr="001B6F7B">
              <w:rPr>
                <w:rFonts w:ascii="ＭＳ ゴシック" w:eastAsia="ＭＳ ゴシック" w:hAnsi="ＭＳ ゴシック" w:hint="eastAsia"/>
              </w:rPr>
              <w:t>添付書類</w:t>
            </w:r>
          </w:p>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商業登記簿謄本</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定款の写し</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代表者の住民票抄本</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（役所発行の）代表者の身分証明書又は外国人登録証明書</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代表者の経歴書（押印のあるもの）</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法人及び代表者の納税証明書</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900"/>
        </w:trPr>
        <w:tc>
          <w:tcPr>
            <w:tcW w:w="582" w:type="dxa"/>
            <w:vMerge/>
            <w:hideMark/>
          </w:tcPr>
          <w:p w:rsidR="001B6F7B" w:rsidRPr="001B6F7B" w:rsidRDefault="001B6F7B"/>
        </w:tc>
        <w:tc>
          <w:tcPr>
            <w:tcW w:w="6501" w:type="dxa"/>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専属技術者の責任技術者証写し</w:t>
            </w:r>
            <w:r w:rsidRPr="001B6F7B">
              <w:rPr>
                <w:rFonts w:ascii="ＭＳ ゴシック" w:eastAsia="ＭＳ ゴシック" w:hAnsi="ＭＳ ゴシック" w:hint="eastAsia"/>
              </w:rPr>
              <w:br/>
              <w:t>（両面。ただし発行が平成２２年４月１日以降の場合は表面のみ）</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r w:rsidR="001B6F7B" w:rsidRPr="001B6F7B" w:rsidTr="001B6F7B">
        <w:trPr>
          <w:trHeight w:val="402"/>
        </w:trPr>
        <w:tc>
          <w:tcPr>
            <w:tcW w:w="582" w:type="dxa"/>
            <w:vMerge/>
            <w:hideMark/>
          </w:tcPr>
          <w:p w:rsidR="001B6F7B" w:rsidRPr="001B6F7B" w:rsidRDefault="001B6F7B"/>
        </w:tc>
        <w:tc>
          <w:tcPr>
            <w:tcW w:w="6501" w:type="dxa"/>
            <w:noWrap/>
            <w:hideMark/>
          </w:tcPr>
          <w:p w:rsidR="001B6F7B" w:rsidRPr="001B6F7B" w:rsidRDefault="001B6F7B" w:rsidP="001B6F7B">
            <w:pPr>
              <w:rPr>
                <w:rFonts w:ascii="ＭＳ ゴシック" w:eastAsia="ＭＳ ゴシック" w:hAnsi="ＭＳ ゴシック"/>
              </w:rPr>
            </w:pPr>
            <w:r w:rsidRPr="001B6F7B">
              <w:rPr>
                <w:rFonts w:ascii="ＭＳ ゴシック" w:eastAsia="ＭＳ ゴシック" w:hAnsi="ＭＳ ゴシック" w:hint="eastAsia"/>
              </w:rPr>
              <w:t>雇用関係を証する書類（社会保険証・雇用保険通知書写し可）</w:t>
            </w:r>
          </w:p>
        </w:tc>
        <w:tc>
          <w:tcPr>
            <w:tcW w:w="709" w:type="dxa"/>
            <w:noWrap/>
            <w:hideMark/>
          </w:tcPr>
          <w:p w:rsidR="001B6F7B" w:rsidRPr="001B6F7B" w:rsidRDefault="001B6F7B" w:rsidP="001B6F7B">
            <w:pPr>
              <w:jc w:val="center"/>
            </w:pPr>
            <w:r w:rsidRPr="001B6F7B">
              <w:rPr>
                <w:rFonts w:hint="eastAsia"/>
              </w:rPr>
              <w:t>○</w:t>
            </w:r>
          </w:p>
        </w:tc>
        <w:tc>
          <w:tcPr>
            <w:tcW w:w="702" w:type="dxa"/>
            <w:noWrap/>
            <w:hideMark/>
          </w:tcPr>
          <w:p w:rsidR="001B6F7B" w:rsidRPr="001B6F7B" w:rsidRDefault="001B6F7B" w:rsidP="001B6F7B">
            <w:pPr>
              <w:jc w:val="center"/>
            </w:pPr>
            <w:r w:rsidRPr="001B6F7B">
              <w:rPr>
                <w:rFonts w:hint="eastAsia"/>
              </w:rPr>
              <w:t>○</w:t>
            </w:r>
          </w:p>
        </w:tc>
      </w:tr>
    </w:tbl>
    <w:p w:rsidR="001B6F7B" w:rsidRDefault="001B6F7B" w:rsidP="001B6F7B"/>
    <w:p w:rsidR="001B6F7B" w:rsidRDefault="001B6F7B" w:rsidP="001B6F7B">
      <w:pPr>
        <w:rPr>
          <w:rFonts w:ascii="ＭＳ ゴシック" w:eastAsia="ＭＳ ゴシック" w:hAnsi="ＭＳ ゴシック"/>
          <w:sz w:val="24"/>
          <w:szCs w:val="24"/>
        </w:rPr>
      </w:pPr>
      <w:r w:rsidRPr="001B6F7B">
        <w:rPr>
          <w:rFonts w:ascii="ＭＳ ゴシック" w:eastAsia="ＭＳ ゴシック" w:hAnsi="ＭＳ ゴシック" w:hint="eastAsia"/>
          <w:sz w:val="24"/>
          <w:szCs w:val="24"/>
        </w:rPr>
        <w:t>〇</w:t>
      </w:r>
      <w:r>
        <w:rPr>
          <w:rFonts w:ascii="ＭＳ ゴシック" w:eastAsia="ＭＳ ゴシック" w:hAnsi="ＭＳ ゴシック" w:hint="eastAsia"/>
          <w:sz w:val="24"/>
          <w:szCs w:val="24"/>
        </w:rPr>
        <w:t>登録</w:t>
      </w:r>
      <w:r w:rsidRPr="001B6F7B">
        <w:rPr>
          <w:rFonts w:ascii="ＭＳ ゴシック" w:eastAsia="ＭＳ ゴシック" w:hAnsi="ＭＳ ゴシック" w:hint="eastAsia"/>
          <w:sz w:val="24"/>
          <w:szCs w:val="24"/>
        </w:rPr>
        <w:t>手数料</w:t>
      </w:r>
    </w:p>
    <w:p w:rsidR="001B6F7B" w:rsidRDefault="001B6F7B" w:rsidP="001B6F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・1件につき１４，０００円</w:t>
      </w:r>
    </w:p>
    <w:p w:rsidR="001B6F7B" w:rsidRDefault="001B6F7B" w:rsidP="001B6F7B">
      <w:pPr>
        <w:rPr>
          <w:rFonts w:ascii="ＭＳ ゴシック" w:eastAsia="ＭＳ ゴシック" w:hAnsi="ＭＳ ゴシック"/>
          <w:sz w:val="24"/>
          <w:szCs w:val="24"/>
        </w:rPr>
      </w:pPr>
    </w:p>
    <w:p w:rsidR="001B6F7B" w:rsidRDefault="001B6F7B" w:rsidP="001B6F7B">
      <w:pPr>
        <w:rPr>
          <w:rFonts w:ascii="ＭＳ ゴシック" w:eastAsia="ＭＳ ゴシック" w:hAnsi="ＭＳ ゴシック"/>
          <w:sz w:val="24"/>
          <w:szCs w:val="24"/>
        </w:rPr>
      </w:pPr>
      <w:r>
        <w:rPr>
          <w:rFonts w:ascii="ＭＳ ゴシック" w:eastAsia="ＭＳ ゴシック" w:hAnsi="ＭＳ ゴシック" w:hint="eastAsia"/>
          <w:sz w:val="24"/>
          <w:szCs w:val="24"/>
        </w:rPr>
        <w:t>〇指定の基準</w:t>
      </w:r>
    </w:p>
    <w:p w:rsidR="001B6F7B" w:rsidRPr="00D04FFC" w:rsidRDefault="001B6F7B" w:rsidP="001B6F7B">
      <w:pPr>
        <w:pStyle w:val="a4"/>
        <w:numPr>
          <w:ilvl w:val="0"/>
          <w:numId w:val="1"/>
        </w:numPr>
        <w:ind w:leftChars="0"/>
        <w:rPr>
          <w:rFonts w:ascii="ＭＳ ゴシック" w:eastAsia="ＭＳ ゴシック" w:hAnsi="ＭＳ ゴシック"/>
          <w:sz w:val="22"/>
        </w:rPr>
      </w:pPr>
      <w:r w:rsidRPr="00D04FFC">
        <w:rPr>
          <w:rFonts w:ascii="ＭＳ ゴシック" w:eastAsia="ＭＳ ゴシック" w:hAnsi="ＭＳ ゴシック" w:hint="eastAsia"/>
          <w:sz w:val="22"/>
        </w:rPr>
        <w:t>責任技術者が１名以上専属していること。</w:t>
      </w:r>
    </w:p>
    <w:p w:rsidR="001B6F7B" w:rsidRPr="00D04FFC" w:rsidRDefault="001B6F7B" w:rsidP="001B6F7B">
      <w:pPr>
        <w:pStyle w:val="a4"/>
        <w:numPr>
          <w:ilvl w:val="0"/>
          <w:numId w:val="1"/>
        </w:numPr>
        <w:ind w:leftChars="0"/>
        <w:rPr>
          <w:rFonts w:ascii="ＭＳ ゴシック" w:eastAsia="ＭＳ ゴシック" w:hAnsi="ＭＳ ゴシック"/>
          <w:sz w:val="22"/>
        </w:rPr>
      </w:pPr>
      <w:r w:rsidRPr="00D04FFC">
        <w:rPr>
          <w:rFonts w:ascii="ＭＳ ゴシック" w:eastAsia="ＭＳ ゴシック" w:hAnsi="ＭＳ ゴシック" w:hint="eastAsia"/>
          <w:sz w:val="22"/>
        </w:rPr>
        <w:t>工事の施工に必要な設備及び器材を有していること。</w:t>
      </w:r>
    </w:p>
    <w:p w:rsidR="001B6F7B" w:rsidRPr="00D04FFC" w:rsidRDefault="001B6F7B" w:rsidP="00D04FFC">
      <w:pPr>
        <w:pStyle w:val="a4"/>
        <w:numPr>
          <w:ilvl w:val="0"/>
          <w:numId w:val="1"/>
        </w:numPr>
        <w:ind w:leftChars="0" w:rightChars="-203" w:right="-426"/>
        <w:rPr>
          <w:rFonts w:ascii="ＭＳ ゴシック" w:eastAsia="ＭＳ ゴシック" w:hAnsi="ＭＳ ゴシック"/>
          <w:sz w:val="22"/>
        </w:rPr>
      </w:pPr>
      <w:r w:rsidRPr="00D04FFC">
        <w:rPr>
          <w:rFonts w:ascii="ＭＳ ゴシック" w:eastAsia="ＭＳ ゴシック" w:hAnsi="ＭＳ ゴシック" w:hint="eastAsia"/>
          <w:sz w:val="22"/>
        </w:rPr>
        <w:t>三重県内に営業所があること。</w:t>
      </w:r>
    </w:p>
    <w:p w:rsidR="001B6F7B" w:rsidRPr="00D04FFC" w:rsidRDefault="001B6F7B" w:rsidP="001B6F7B">
      <w:pPr>
        <w:pStyle w:val="a4"/>
        <w:numPr>
          <w:ilvl w:val="0"/>
          <w:numId w:val="1"/>
        </w:numPr>
        <w:ind w:leftChars="0"/>
        <w:rPr>
          <w:rFonts w:ascii="ＭＳ ゴシック" w:eastAsia="ＭＳ ゴシック" w:hAnsi="ＭＳ ゴシック"/>
          <w:sz w:val="22"/>
        </w:rPr>
      </w:pPr>
      <w:r w:rsidRPr="00D04FFC">
        <w:rPr>
          <w:rFonts w:ascii="ＭＳ ゴシック" w:eastAsia="ＭＳ ゴシック" w:hAnsi="ＭＳ ゴシック" w:hint="eastAsia"/>
          <w:sz w:val="22"/>
        </w:rPr>
        <w:t>次のいずれにも該当しない者であること。</w:t>
      </w:r>
    </w:p>
    <w:p w:rsidR="001D7E19" w:rsidRPr="00D04FFC" w:rsidRDefault="001D7E19" w:rsidP="001D7E19">
      <w:pPr>
        <w:ind w:left="720"/>
        <w:rPr>
          <w:rFonts w:ascii="ＭＳ ゴシック" w:eastAsia="ＭＳ ゴシック" w:hAnsi="ＭＳ ゴシック"/>
          <w:sz w:val="22"/>
        </w:rPr>
      </w:pPr>
      <w:r w:rsidRPr="00D04FFC">
        <w:rPr>
          <w:rFonts w:ascii="ＭＳ ゴシック" w:eastAsia="ＭＳ ゴシック" w:hAnsi="ＭＳ ゴシック" w:hint="eastAsia"/>
          <w:sz w:val="22"/>
        </w:rPr>
        <w:t>・破産手続開始の決定を受けて復権を得ない者</w:t>
      </w:r>
    </w:p>
    <w:p w:rsidR="00D04FFC" w:rsidRPr="00D04FFC" w:rsidRDefault="001D7E19" w:rsidP="001D7E19">
      <w:pPr>
        <w:ind w:left="720"/>
        <w:rPr>
          <w:rFonts w:ascii="ＭＳ ゴシック" w:eastAsia="ＭＳ ゴシック" w:hAnsi="ＭＳ ゴシック"/>
          <w:sz w:val="22"/>
        </w:rPr>
      </w:pPr>
      <w:r w:rsidRPr="00D04FFC">
        <w:rPr>
          <w:rFonts w:ascii="ＭＳ ゴシック" w:eastAsia="ＭＳ ゴシック" w:hAnsi="ＭＳ ゴシック" w:hint="eastAsia"/>
          <w:sz w:val="22"/>
        </w:rPr>
        <w:t>・禁固以上の計に処せられ、その執行を終わり、又はその執行を受けることがなくなった日から２年を経過しない者</w:t>
      </w:r>
    </w:p>
    <w:p w:rsidR="00D04FFC" w:rsidRPr="00D04FFC" w:rsidRDefault="00D04FFC" w:rsidP="00D04FFC">
      <w:pPr>
        <w:ind w:left="720" w:rightChars="-68" w:right="-143"/>
        <w:rPr>
          <w:rFonts w:ascii="ＭＳ ゴシック" w:eastAsia="ＭＳ ゴシック" w:hAnsi="ＭＳ ゴシック"/>
          <w:sz w:val="22"/>
        </w:rPr>
      </w:pPr>
      <w:r w:rsidRPr="00D04FFC">
        <w:rPr>
          <w:rFonts w:ascii="ＭＳ ゴシック" w:eastAsia="ＭＳ ゴシック" w:hAnsi="ＭＳ ゴシック" w:hint="eastAsia"/>
          <w:sz w:val="22"/>
        </w:rPr>
        <w:t>・明和町下水道排水設備指定工事店規則の規定により指定を取り消され、その取消しの日から２年を経過しない者</w:t>
      </w:r>
    </w:p>
    <w:p w:rsidR="00D04FFC" w:rsidRPr="00D04FFC" w:rsidRDefault="00D04FFC" w:rsidP="00D04FFC">
      <w:pPr>
        <w:ind w:left="720" w:rightChars="-68" w:right="-143"/>
        <w:rPr>
          <w:rFonts w:ascii="ＭＳ ゴシック" w:eastAsia="ＭＳ ゴシック" w:hAnsi="ＭＳ ゴシック"/>
          <w:sz w:val="22"/>
        </w:rPr>
      </w:pPr>
      <w:r w:rsidRPr="00D04FFC">
        <w:rPr>
          <w:rFonts w:ascii="ＭＳ ゴシック" w:eastAsia="ＭＳ ゴシック" w:hAnsi="ＭＳ ゴシック" w:hint="eastAsia"/>
          <w:sz w:val="22"/>
        </w:rPr>
        <w:t>・工事業者がその業務に関し、不正又は不誠実な行為をするおそれがあると認めるに足りる相当の理由がある場合</w:t>
      </w:r>
    </w:p>
    <w:p w:rsidR="0061250F" w:rsidRPr="00D04FFC" w:rsidRDefault="00D04FFC" w:rsidP="00D04FFC">
      <w:pPr>
        <w:ind w:left="720" w:rightChars="-203" w:right="-426"/>
        <w:rPr>
          <w:rFonts w:ascii="ＭＳ ゴシック" w:eastAsia="ＭＳ ゴシック" w:hAnsi="ＭＳ ゴシック"/>
          <w:sz w:val="22"/>
        </w:rPr>
      </w:pPr>
      <w:r w:rsidRPr="00D04FFC">
        <w:rPr>
          <w:rFonts w:ascii="ＭＳ ゴシック" w:eastAsia="ＭＳ ゴシック" w:hAnsi="ＭＳ ゴシック" w:hint="eastAsia"/>
          <w:sz w:val="22"/>
        </w:rPr>
        <w:t>・法人であって、その役員のうちに上記のいずれかに該当する者があるもの</w:t>
      </w:r>
      <w:r w:rsidR="00A243CE" w:rsidRPr="00D04FFC">
        <w:rPr>
          <w:noProof/>
          <w:sz w:val="22"/>
        </w:rPr>
        <mc:AlternateContent>
          <mc:Choice Requires="wps">
            <w:drawing>
              <wp:anchor distT="0" distB="0" distL="114300" distR="114300" simplePos="0" relativeHeight="251663360" behindDoc="0" locked="0" layoutInCell="1" allowOverlap="1" wp14:anchorId="4C7428B7" wp14:editId="1F4AD165">
                <wp:simplePos x="0" y="0"/>
                <wp:positionH relativeFrom="margin">
                  <wp:posOffset>-161925</wp:posOffset>
                </wp:positionH>
                <wp:positionV relativeFrom="paragraph">
                  <wp:posOffset>6456680</wp:posOffset>
                </wp:positionV>
                <wp:extent cx="5971540" cy="31432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971540" cy="314325"/>
                        </a:xfrm>
                        <a:prstGeom prst="rect">
                          <a:avLst/>
                        </a:prstGeom>
                      </wps:spPr>
                      <wps:txbx>
                        <w:txbxContent>
                          <w:p w:rsidR="00A243CE" w:rsidRDefault="00A243CE" w:rsidP="00A243CE">
                            <w:pPr>
                              <w:pStyle w:val="Web"/>
                              <w:spacing w:before="0" w:beforeAutospacing="0" w:after="0" w:afterAutospacing="0"/>
                              <w:jc w:val="center"/>
                            </w:pPr>
                            <w:r w:rsidRPr="00A243CE">
                              <w:rPr>
                                <w:rFonts w:cstheme="minorBidi" w:hint="eastAsia"/>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明和町下水道排水設備指定工事店の申請について</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w14:anchorId="4C7428B7" id="正方形/長方形 2" o:spid="_x0000_s1027" style="position:absolute;left:0;text-align:left;margin-left:-12.75pt;margin-top:508.4pt;width:470.2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" filled="f" stroked="f">
                <o:lock v:ext="edit" shapetype="t"/>
                <v:textbox>
                  <w:txbxContent>
                    <w:p w:rsidR="00A243CE" w:rsidRDefault="00A243CE" w:rsidP="00A243CE">
                      <w:pPr>
                        <w:pStyle w:val="Web"/>
                        <w:spacing w:before="0" w:beforeAutospacing="0" w:after="0" w:afterAutospacing="0"/>
                        <w:jc w:val="center"/>
                        <w:rPr>
                          <w:rFonts w:hint="eastAsia"/>
                        </w:rPr>
                      </w:pPr>
                      <w:r w:rsidRPr="00A243CE">
                        <w:rPr>
                          <w:rFonts w:cstheme="minorBidi" w:hint="eastAsia"/>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明和町下水道排水設備指定工事店の申請について</w:t>
                      </w:r>
                    </w:p>
                  </w:txbxContent>
                </v:textbox>
                <w10:wrap anchorx="margin"/>
              </v:rect>
            </w:pict>
          </mc:Fallback>
        </mc:AlternateContent>
      </w:r>
    </w:p>
    <w:sectPr w:rsidR="0061250F" w:rsidRPr="00D04FFC" w:rsidSect="00D04FFC">
      <w:pgSz w:w="11906" w:h="16838"/>
      <w:pgMar w:top="170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B2E64"/>
    <w:multiLevelType w:val="hybridMultilevel"/>
    <w:tmpl w:val="5ECAEDC2"/>
    <w:lvl w:ilvl="0" w:tplc="4AB0946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CE"/>
    <w:rsid w:val="001B6F7B"/>
    <w:rsid w:val="001D7E19"/>
    <w:rsid w:val="0061250F"/>
    <w:rsid w:val="00A243CE"/>
    <w:rsid w:val="00D0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513BA"/>
  <w15:chartTrackingRefBased/>
  <w15:docId w15:val="{E8F5EA89-1A97-4F2E-8040-18F381A0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43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6F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6061">
      <w:bodyDiv w:val="1"/>
      <w:marLeft w:val="0"/>
      <w:marRight w:val="0"/>
      <w:marTop w:val="0"/>
      <w:marBottom w:val="0"/>
      <w:divBdr>
        <w:top w:val="none" w:sz="0" w:space="0" w:color="auto"/>
        <w:left w:val="none" w:sz="0" w:space="0" w:color="auto"/>
        <w:bottom w:val="none" w:sz="0" w:space="0" w:color="auto"/>
        <w:right w:val="none" w:sz="0" w:space="0" w:color="auto"/>
      </w:divBdr>
    </w:div>
    <w:div w:id="11481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2020-07-07T00:55:00Z</dcterms:created>
  <dcterms:modified xsi:type="dcterms:W3CDTF">2020-07-08T07:14:00Z</dcterms:modified>
</cp:coreProperties>
</file>