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1AAF6" w14:textId="1CB9FDD8" w:rsidR="00812D77" w:rsidRPr="00AC079D" w:rsidRDefault="00FF31AF" w:rsidP="00812D77">
      <w:pPr>
        <w:jc w:val="center"/>
        <w:rPr>
          <w:rFonts w:asciiTheme="majorEastAsia" w:eastAsiaTheme="majorEastAsia" w:hAnsiTheme="majorEastAsia"/>
          <w:b/>
          <w:sz w:val="22"/>
        </w:rPr>
      </w:pPr>
      <w:r w:rsidRPr="00AC079D">
        <w:rPr>
          <w:rFonts w:asciiTheme="majorEastAsia" w:eastAsiaTheme="majorEastAsia" w:hAnsiTheme="majorEastAsia" w:hint="eastAsia"/>
          <w:b/>
          <w:sz w:val="22"/>
        </w:rPr>
        <w:t>明和</w:t>
      </w:r>
      <w:r w:rsidR="00812D77" w:rsidRPr="00AC079D">
        <w:rPr>
          <w:rFonts w:asciiTheme="majorEastAsia" w:eastAsiaTheme="majorEastAsia" w:hAnsiTheme="majorEastAsia" w:hint="eastAsia"/>
          <w:b/>
          <w:sz w:val="22"/>
        </w:rPr>
        <w:t>町</w:t>
      </w:r>
      <w:r w:rsidR="00027F2D" w:rsidRPr="00AC079D">
        <w:rPr>
          <w:rFonts w:asciiTheme="majorEastAsia" w:eastAsiaTheme="majorEastAsia" w:hAnsiTheme="majorEastAsia" w:hint="eastAsia"/>
          <w:b/>
          <w:sz w:val="22"/>
        </w:rPr>
        <w:t>立</w:t>
      </w:r>
      <w:r w:rsidR="00287BA9" w:rsidRPr="00AC079D">
        <w:rPr>
          <w:rFonts w:asciiTheme="majorEastAsia" w:eastAsiaTheme="majorEastAsia" w:hAnsiTheme="majorEastAsia" w:hint="eastAsia"/>
          <w:b/>
          <w:sz w:val="22"/>
        </w:rPr>
        <w:t>小中</w:t>
      </w:r>
      <w:r w:rsidR="00812D77" w:rsidRPr="00AC079D">
        <w:rPr>
          <w:rFonts w:asciiTheme="majorEastAsia" w:eastAsiaTheme="majorEastAsia" w:hAnsiTheme="majorEastAsia" w:hint="eastAsia"/>
          <w:b/>
          <w:sz w:val="22"/>
        </w:rPr>
        <w:t>学校</w:t>
      </w:r>
      <w:r w:rsidR="00FE5D17" w:rsidRPr="00AC079D">
        <w:rPr>
          <w:rFonts w:asciiTheme="majorEastAsia" w:eastAsiaTheme="majorEastAsia" w:hAnsiTheme="majorEastAsia" w:hint="eastAsia"/>
          <w:b/>
          <w:sz w:val="22"/>
        </w:rPr>
        <w:t>及びこども園</w:t>
      </w:r>
      <w:r w:rsidR="00812D77" w:rsidRPr="00AC079D">
        <w:rPr>
          <w:rFonts w:asciiTheme="majorEastAsia" w:eastAsiaTheme="majorEastAsia" w:hAnsiTheme="majorEastAsia" w:hint="eastAsia"/>
          <w:b/>
          <w:sz w:val="22"/>
        </w:rPr>
        <w:t>給食調理業務委託仕様書</w:t>
      </w:r>
    </w:p>
    <w:p w14:paraId="1C5860C8" w14:textId="77777777" w:rsidR="00E661B3" w:rsidRPr="00AC079D" w:rsidRDefault="00E661B3" w:rsidP="00812D77">
      <w:pPr>
        <w:ind w:firstLineChars="100" w:firstLine="210"/>
        <w:jc w:val="left"/>
      </w:pPr>
    </w:p>
    <w:p w14:paraId="0585A217" w14:textId="3F9409BC" w:rsidR="00812D77" w:rsidRPr="00AC079D" w:rsidRDefault="00FF31AF" w:rsidP="00812D77">
      <w:pPr>
        <w:ind w:firstLineChars="100" w:firstLine="210"/>
        <w:jc w:val="left"/>
      </w:pPr>
      <w:r w:rsidRPr="00AC079D">
        <w:rPr>
          <w:rFonts w:hint="eastAsia"/>
        </w:rPr>
        <w:t>明和</w:t>
      </w:r>
      <w:r w:rsidR="00812D77" w:rsidRPr="00AC079D">
        <w:rPr>
          <w:rFonts w:hint="eastAsia"/>
        </w:rPr>
        <w:t>町</w:t>
      </w:r>
      <w:r w:rsidR="00316714" w:rsidRPr="00AC079D">
        <w:rPr>
          <w:rFonts w:hint="eastAsia"/>
        </w:rPr>
        <w:t>立</w:t>
      </w:r>
      <w:r w:rsidR="00287BA9" w:rsidRPr="00AC079D">
        <w:rPr>
          <w:rFonts w:hint="eastAsia"/>
        </w:rPr>
        <w:t>小中</w:t>
      </w:r>
      <w:r w:rsidR="00812D77" w:rsidRPr="00AC079D">
        <w:rPr>
          <w:rFonts w:hint="eastAsia"/>
        </w:rPr>
        <w:t>学校</w:t>
      </w:r>
      <w:r w:rsidR="00FE5D17" w:rsidRPr="00AC079D">
        <w:rPr>
          <w:rFonts w:hint="eastAsia"/>
        </w:rPr>
        <w:t>及びこども園</w:t>
      </w:r>
      <w:r w:rsidR="00812D77" w:rsidRPr="00AC079D">
        <w:rPr>
          <w:rFonts w:hint="eastAsia"/>
        </w:rPr>
        <w:t>給食調理業務を委託するにあたり、その仕様は以下のとおりとする。</w:t>
      </w:r>
    </w:p>
    <w:p w14:paraId="3A6B7312" w14:textId="77777777" w:rsidR="00110147" w:rsidRPr="00AC079D" w:rsidRDefault="00110147" w:rsidP="00812D77">
      <w:pPr>
        <w:ind w:firstLineChars="100" w:firstLine="210"/>
        <w:jc w:val="left"/>
      </w:pPr>
    </w:p>
    <w:p w14:paraId="72A80021" w14:textId="77777777" w:rsidR="00812D77" w:rsidRPr="00AC079D" w:rsidRDefault="00812D77" w:rsidP="00812D77">
      <w:pPr>
        <w:jc w:val="left"/>
        <w:rPr>
          <w:rFonts w:asciiTheme="majorEastAsia" w:eastAsiaTheme="majorEastAsia" w:hAnsiTheme="majorEastAsia"/>
          <w:b/>
        </w:rPr>
      </w:pPr>
      <w:r w:rsidRPr="00AC079D">
        <w:rPr>
          <w:rFonts w:asciiTheme="majorEastAsia" w:eastAsiaTheme="majorEastAsia" w:hAnsiTheme="majorEastAsia" w:hint="eastAsia"/>
          <w:b/>
        </w:rPr>
        <w:t>１　業務名称</w:t>
      </w:r>
    </w:p>
    <w:p w14:paraId="3219DF89" w14:textId="469B84A3" w:rsidR="00812D77" w:rsidRPr="00AC079D" w:rsidRDefault="00500C90" w:rsidP="00812D77">
      <w:pPr>
        <w:jc w:val="left"/>
      </w:pPr>
      <w:r w:rsidRPr="00AC079D">
        <w:rPr>
          <w:rFonts w:hint="eastAsia"/>
        </w:rPr>
        <w:t xml:space="preserve">　　</w:t>
      </w:r>
      <w:r w:rsidR="00FF31AF" w:rsidRPr="00AC079D">
        <w:rPr>
          <w:rFonts w:hint="eastAsia"/>
        </w:rPr>
        <w:t>明和</w:t>
      </w:r>
      <w:r w:rsidR="00812D77" w:rsidRPr="00AC079D">
        <w:rPr>
          <w:rFonts w:hint="eastAsia"/>
        </w:rPr>
        <w:t>町</w:t>
      </w:r>
      <w:r w:rsidR="00316714" w:rsidRPr="00AC079D">
        <w:rPr>
          <w:rFonts w:hint="eastAsia"/>
        </w:rPr>
        <w:t>立</w:t>
      </w:r>
      <w:r w:rsidR="00287BA9" w:rsidRPr="00AC079D">
        <w:rPr>
          <w:rFonts w:hint="eastAsia"/>
        </w:rPr>
        <w:t>小中</w:t>
      </w:r>
      <w:r w:rsidR="00812D77" w:rsidRPr="00AC079D">
        <w:rPr>
          <w:rFonts w:hint="eastAsia"/>
        </w:rPr>
        <w:t>学校</w:t>
      </w:r>
      <w:r w:rsidR="00FE5D17" w:rsidRPr="00AC079D">
        <w:rPr>
          <w:rFonts w:hint="eastAsia"/>
        </w:rPr>
        <w:t>及びこども園給食調理</w:t>
      </w:r>
      <w:r w:rsidR="00812D77" w:rsidRPr="00AC079D">
        <w:rPr>
          <w:rFonts w:hint="eastAsia"/>
        </w:rPr>
        <w:t>業務</w:t>
      </w:r>
    </w:p>
    <w:p w14:paraId="25A153D4" w14:textId="77777777" w:rsidR="00812D77" w:rsidRPr="00AC079D" w:rsidRDefault="00812D77" w:rsidP="00812D77">
      <w:pPr>
        <w:jc w:val="left"/>
      </w:pPr>
    </w:p>
    <w:p w14:paraId="3919A350" w14:textId="77777777" w:rsidR="00812D77" w:rsidRPr="00AC079D" w:rsidRDefault="00812D77" w:rsidP="00812D77">
      <w:pPr>
        <w:jc w:val="left"/>
        <w:rPr>
          <w:rFonts w:asciiTheme="majorEastAsia" w:eastAsiaTheme="majorEastAsia" w:hAnsiTheme="majorEastAsia"/>
          <w:b/>
        </w:rPr>
      </w:pPr>
      <w:r w:rsidRPr="00AC079D">
        <w:rPr>
          <w:rFonts w:asciiTheme="majorEastAsia" w:eastAsiaTheme="majorEastAsia" w:hAnsiTheme="majorEastAsia" w:hint="eastAsia"/>
          <w:b/>
        </w:rPr>
        <w:t>２　履行場所</w:t>
      </w:r>
    </w:p>
    <w:p w14:paraId="279B0FDA" w14:textId="77777777" w:rsidR="00812D77" w:rsidRPr="00AC079D" w:rsidRDefault="00812D77" w:rsidP="00812D77">
      <w:pPr>
        <w:jc w:val="left"/>
      </w:pPr>
      <w:r w:rsidRPr="00AC079D">
        <w:rPr>
          <w:rFonts w:hint="eastAsia"/>
        </w:rPr>
        <w:t xml:space="preserve">　　</w:t>
      </w:r>
      <w:r w:rsidR="00FF31AF" w:rsidRPr="00AC079D">
        <w:rPr>
          <w:rFonts w:hint="eastAsia"/>
        </w:rPr>
        <w:t>多気郡明和町大字坂本１２３７－１　　明和町立明和</w:t>
      </w:r>
      <w:r w:rsidRPr="00AC079D">
        <w:rPr>
          <w:rFonts w:hint="eastAsia"/>
        </w:rPr>
        <w:t>中学校</w:t>
      </w:r>
    </w:p>
    <w:p w14:paraId="02BBE53B" w14:textId="77777777" w:rsidR="00812D77" w:rsidRPr="00AC079D" w:rsidRDefault="00FF31AF" w:rsidP="00812D77">
      <w:pPr>
        <w:jc w:val="left"/>
      </w:pPr>
      <w:r w:rsidRPr="00AC079D">
        <w:rPr>
          <w:rFonts w:hint="eastAsia"/>
        </w:rPr>
        <w:t xml:space="preserve">　　多気郡明和町大字斎宮３３８５－２</w:t>
      </w:r>
      <w:r w:rsidR="00812D77" w:rsidRPr="00AC079D">
        <w:rPr>
          <w:rFonts w:hint="eastAsia"/>
        </w:rPr>
        <w:t xml:space="preserve">　　</w:t>
      </w:r>
      <w:r w:rsidRPr="00AC079D">
        <w:rPr>
          <w:rFonts w:hint="eastAsia"/>
        </w:rPr>
        <w:t>明和町立斎宮小学校</w:t>
      </w:r>
    </w:p>
    <w:p w14:paraId="7D55C366" w14:textId="77777777" w:rsidR="008C0C95" w:rsidRPr="00AC079D" w:rsidRDefault="00FF31AF" w:rsidP="00812D77">
      <w:pPr>
        <w:jc w:val="left"/>
      </w:pPr>
      <w:r w:rsidRPr="00AC079D">
        <w:rPr>
          <w:rFonts w:hint="eastAsia"/>
        </w:rPr>
        <w:t xml:space="preserve">　　多気郡明和町大字明星１５５３</w:t>
      </w:r>
      <w:r w:rsidR="00B55DFC" w:rsidRPr="00AC079D">
        <w:rPr>
          <w:rFonts w:hint="eastAsia"/>
        </w:rPr>
        <w:t xml:space="preserve">　　</w:t>
      </w:r>
      <w:r w:rsidR="008C0C95" w:rsidRPr="00AC079D">
        <w:rPr>
          <w:rFonts w:hint="eastAsia"/>
        </w:rPr>
        <w:t xml:space="preserve">　　</w:t>
      </w:r>
      <w:r w:rsidRPr="00AC079D">
        <w:rPr>
          <w:rFonts w:hint="eastAsia"/>
        </w:rPr>
        <w:t>明和町立明星小学校</w:t>
      </w:r>
    </w:p>
    <w:p w14:paraId="5E361E62" w14:textId="77777777" w:rsidR="007A7D60" w:rsidRPr="00AC079D" w:rsidRDefault="00504AD7" w:rsidP="00812D77">
      <w:pPr>
        <w:jc w:val="left"/>
      </w:pPr>
      <w:r w:rsidRPr="00AC079D">
        <w:rPr>
          <w:rFonts w:hint="eastAsia"/>
        </w:rPr>
        <w:t xml:space="preserve">　　多気郡明和町大字馬之上</w:t>
      </w:r>
      <w:r w:rsidR="00185800" w:rsidRPr="00AC079D">
        <w:rPr>
          <w:rFonts w:hint="eastAsia"/>
        </w:rPr>
        <w:t>９０２－１</w:t>
      </w:r>
      <w:r w:rsidRPr="00AC079D">
        <w:rPr>
          <w:rFonts w:hint="eastAsia"/>
        </w:rPr>
        <w:t xml:space="preserve">　　明和町立明和北小学校</w:t>
      </w:r>
    </w:p>
    <w:p w14:paraId="5D388FF5" w14:textId="77777777" w:rsidR="00504AD7" w:rsidRPr="00AC079D" w:rsidRDefault="001E09D3" w:rsidP="00812D77">
      <w:pPr>
        <w:jc w:val="left"/>
      </w:pPr>
      <w:r w:rsidRPr="00AC079D">
        <w:rPr>
          <w:rFonts w:hint="eastAsia"/>
        </w:rPr>
        <w:t xml:space="preserve">　　多気郡明和町大字馬之上９０２－１　　明和町立ささふえこども園</w:t>
      </w:r>
    </w:p>
    <w:p w14:paraId="5DF79B98" w14:textId="77777777" w:rsidR="001E09D3" w:rsidRPr="00AC079D" w:rsidRDefault="001E09D3" w:rsidP="00812D77">
      <w:pPr>
        <w:jc w:val="left"/>
      </w:pPr>
    </w:p>
    <w:p w14:paraId="7F18FE24" w14:textId="77777777" w:rsidR="00812D77" w:rsidRPr="00AC079D" w:rsidRDefault="00812D77" w:rsidP="00812D77">
      <w:pPr>
        <w:jc w:val="left"/>
        <w:rPr>
          <w:rFonts w:asciiTheme="majorEastAsia" w:eastAsiaTheme="majorEastAsia" w:hAnsiTheme="majorEastAsia"/>
          <w:b/>
        </w:rPr>
      </w:pPr>
      <w:r w:rsidRPr="00AC079D">
        <w:rPr>
          <w:rFonts w:asciiTheme="majorEastAsia" w:eastAsiaTheme="majorEastAsia" w:hAnsiTheme="majorEastAsia" w:hint="eastAsia"/>
          <w:b/>
        </w:rPr>
        <w:t>３　委託期間</w:t>
      </w:r>
    </w:p>
    <w:p w14:paraId="7CDAA8CE" w14:textId="541C36F0" w:rsidR="00EA22F3" w:rsidRPr="00AC079D" w:rsidRDefault="00500C90" w:rsidP="00EA22F3">
      <w:pPr>
        <w:jc w:val="left"/>
      </w:pPr>
      <w:r w:rsidRPr="00AC079D">
        <w:rPr>
          <w:rFonts w:hint="eastAsia"/>
        </w:rPr>
        <w:t xml:space="preserve">　</w:t>
      </w:r>
      <w:r w:rsidR="00110147" w:rsidRPr="00AC079D">
        <w:rPr>
          <w:rFonts w:hint="eastAsia"/>
        </w:rPr>
        <w:t xml:space="preserve">　</w:t>
      </w:r>
      <w:r w:rsidR="00EA22F3" w:rsidRPr="00AC079D">
        <w:rPr>
          <w:rFonts w:hint="eastAsia"/>
        </w:rPr>
        <w:t>令和</w:t>
      </w:r>
      <w:r w:rsidR="00504AD7" w:rsidRPr="00AC079D">
        <w:rPr>
          <w:rFonts w:hint="eastAsia"/>
        </w:rPr>
        <w:t>７年１２</w:t>
      </w:r>
      <w:r w:rsidR="00FF31AF" w:rsidRPr="00AC079D">
        <w:rPr>
          <w:rFonts w:hint="eastAsia"/>
        </w:rPr>
        <w:t>月</w:t>
      </w:r>
      <w:r w:rsidR="001D787F" w:rsidRPr="00AC079D">
        <w:rPr>
          <w:rFonts w:hint="eastAsia"/>
        </w:rPr>
        <w:t>１</w:t>
      </w:r>
      <w:r w:rsidR="00504AD7" w:rsidRPr="00AC079D">
        <w:rPr>
          <w:rFonts w:hint="eastAsia"/>
        </w:rPr>
        <w:t>日～令和１</w:t>
      </w:r>
      <w:r w:rsidR="00FE5D17" w:rsidRPr="00AC079D">
        <w:rPr>
          <w:rFonts w:hint="eastAsia"/>
        </w:rPr>
        <w:t>３</w:t>
      </w:r>
      <w:r w:rsidR="00EA22F3" w:rsidRPr="00AC079D">
        <w:rPr>
          <w:rFonts w:hint="eastAsia"/>
        </w:rPr>
        <w:t>年３月３１日</w:t>
      </w:r>
    </w:p>
    <w:p w14:paraId="662B2F94" w14:textId="669CE5A1" w:rsidR="00504AD7" w:rsidRPr="00AC079D" w:rsidRDefault="00EA22F3" w:rsidP="00110147">
      <w:pPr>
        <w:ind w:firstLineChars="100" w:firstLine="210"/>
        <w:jc w:val="left"/>
        <w:rPr>
          <w:rFonts w:asciiTheme="majorEastAsia" w:eastAsiaTheme="majorEastAsia" w:hAnsiTheme="majorEastAsia"/>
          <w:b/>
        </w:rPr>
      </w:pPr>
      <w:r w:rsidRPr="00AC079D">
        <w:rPr>
          <w:rFonts w:hint="eastAsia"/>
        </w:rPr>
        <w:t xml:space="preserve">　</w:t>
      </w:r>
    </w:p>
    <w:p w14:paraId="21CD2AA4" w14:textId="77777777" w:rsidR="00812D77" w:rsidRPr="00AC079D" w:rsidRDefault="00812D77" w:rsidP="00812D77">
      <w:pPr>
        <w:jc w:val="left"/>
        <w:rPr>
          <w:rFonts w:asciiTheme="majorEastAsia" w:eastAsiaTheme="majorEastAsia" w:hAnsiTheme="majorEastAsia"/>
          <w:b/>
        </w:rPr>
      </w:pPr>
      <w:r w:rsidRPr="00AC079D">
        <w:rPr>
          <w:rFonts w:asciiTheme="majorEastAsia" w:eastAsiaTheme="majorEastAsia" w:hAnsiTheme="majorEastAsia" w:hint="eastAsia"/>
          <w:b/>
        </w:rPr>
        <w:t>４　履行日数</w:t>
      </w:r>
    </w:p>
    <w:p w14:paraId="56E9A24E" w14:textId="0B42C521" w:rsidR="00812D77" w:rsidRPr="00AC079D" w:rsidRDefault="00812D77" w:rsidP="00D70155">
      <w:pPr>
        <w:ind w:left="210" w:hangingChars="100" w:hanging="210"/>
        <w:jc w:val="left"/>
      </w:pPr>
      <w:r w:rsidRPr="00AC079D">
        <w:rPr>
          <w:rFonts w:hint="eastAsia"/>
        </w:rPr>
        <w:t xml:space="preserve">　　給食を実施する基本日数は、各学校の定める日数（</w:t>
      </w:r>
      <w:r w:rsidR="007F4838" w:rsidRPr="00AC079D">
        <w:rPr>
          <w:rFonts w:hint="eastAsia"/>
        </w:rPr>
        <w:t>年間</w:t>
      </w:r>
      <w:r w:rsidRPr="00AC079D">
        <w:rPr>
          <w:rFonts w:hint="eastAsia"/>
        </w:rPr>
        <w:t>、</w:t>
      </w:r>
      <w:r w:rsidR="00AA1A30" w:rsidRPr="00AC079D">
        <w:rPr>
          <w:rFonts w:hint="eastAsia"/>
        </w:rPr>
        <w:t>１</w:t>
      </w:r>
      <w:r w:rsidR="00B66C39" w:rsidRPr="00AC079D">
        <w:rPr>
          <w:rFonts w:hint="eastAsia"/>
        </w:rPr>
        <w:t>８</w:t>
      </w:r>
      <w:r w:rsidR="00AA1A30" w:rsidRPr="00AC079D">
        <w:rPr>
          <w:rFonts w:hint="eastAsia"/>
        </w:rPr>
        <w:t>０</w:t>
      </w:r>
      <w:r w:rsidRPr="00AC079D">
        <w:rPr>
          <w:rFonts w:hint="eastAsia"/>
        </w:rPr>
        <w:t>日程度に加えて、学校長が必要と認めた日数）とする。また、</w:t>
      </w:r>
      <w:r w:rsidR="00B66C39" w:rsidRPr="00AC079D">
        <w:rPr>
          <w:rFonts w:hint="eastAsia"/>
        </w:rPr>
        <w:t>長期休暇前後の</w:t>
      </w:r>
      <w:r w:rsidRPr="00AC079D">
        <w:rPr>
          <w:rFonts w:hint="eastAsia"/>
        </w:rPr>
        <w:t>清掃及び施設・設備の点検、学校行事、町が必要と認めた研修等</w:t>
      </w:r>
      <w:r w:rsidR="00B66C39" w:rsidRPr="00AC079D">
        <w:rPr>
          <w:rFonts w:hint="eastAsia"/>
        </w:rPr>
        <w:t>（年間８日程度）</w:t>
      </w:r>
      <w:r w:rsidRPr="00AC079D">
        <w:rPr>
          <w:rFonts w:hint="eastAsia"/>
        </w:rPr>
        <w:t>についても、履行日数とする。</w:t>
      </w:r>
      <w:r w:rsidR="00026DD7" w:rsidRPr="00AC079D">
        <w:rPr>
          <w:rFonts w:hint="eastAsia"/>
        </w:rPr>
        <w:t>また、こども園</w:t>
      </w:r>
      <w:r w:rsidR="008F3900" w:rsidRPr="00AC079D">
        <w:rPr>
          <w:rFonts w:hint="eastAsia"/>
        </w:rPr>
        <w:t>については年間</w:t>
      </w:r>
      <w:r w:rsidR="00DA775D" w:rsidRPr="00AC079D">
        <w:rPr>
          <w:rFonts w:hint="eastAsia"/>
        </w:rPr>
        <w:t>２４</w:t>
      </w:r>
      <w:r w:rsidR="00FE5D17" w:rsidRPr="00AC079D">
        <w:rPr>
          <w:rFonts w:hint="eastAsia"/>
        </w:rPr>
        <w:t>０</w:t>
      </w:r>
      <w:r w:rsidR="00026DD7" w:rsidRPr="00AC079D">
        <w:rPr>
          <w:rFonts w:hint="eastAsia"/>
        </w:rPr>
        <w:t>日程度</w:t>
      </w:r>
      <w:r w:rsidR="00DA775D" w:rsidRPr="00AC079D">
        <w:rPr>
          <w:rFonts w:hint="eastAsia"/>
        </w:rPr>
        <w:t>とし、</w:t>
      </w:r>
      <w:r w:rsidR="00CA4F84" w:rsidRPr="00AC079D">
        <w:rPr>
          <w:rFonts w:hint="eastAsia"/>
        </w:rPr>
        <w:t>保育所部</w:t>
      </w:r>
      <w:r w:rsidR="00DA775D" w:rsidRPr="00AC079D">
        <w:rPr>
          <w:rFonts w:hint="eastAsia"/>
        </w:rPr>
        <w:t>については午前・午後に</w:t>
      </w:r>
      <w:r w:rsidR="00DA775D" w:rsidRPr="00AC079D">
        <w:rPr>
          <w:rFonts w:hint="eastAsia"/>
        </w:rPr>
        <w:t>1</w:t>
      </w:r>
      <w:r w:rsidR="00DA775D" w:rsidRPr="00AC079D">
        <w:rPr>
          <w:rFonts w:hint="eastAsia"/>
        </w:rPr>
        <w:t>回ずつおやつを提供する。</w:t>
      </w:r>
      <w:r w:rsidR="00026DD7" w:rsidRPr="00AC079D">
        <w:rPr>
          <w:rFonts w:hint="eastAsia"/>
        </w:rPr>
        <w:t xml:space="preserve">　</w:t>
      </w:r>
    </w:p>
    <w:p w14:paraId="5C04642C" w14:textId="77777777" w:rsidR="00026DD7" w:rsidRPr="00AC079D" w:rsidRDefault="00026DD7" w:rsidP="00AA22F2">
      <w:pPr>
        <w:jc w:val="left"/>
      </w:pPr>
    </w:p>
    <w:p w14:paraId="2F83E405" w14:textId="77777777" w:rsidR="00812D77" w:rsidRPr="00AC079D" w:rsidRDefault="00812D77" w:rsidP="00812D77">
      <w:pPr>
        <w:jc w:val="left"/>
        <w:rPr>
          <w:rFonts w:asciiTheme="majorEastAsia" w:eastAsiaTheme="majorEastAsia" w:hAnsiTheme="majorEastAsia"/>
          <w:b/>
        </w:rPr>
      </w:pPr>
      <w:r w:rsidRPr="00AC079D">
        <w:rPr>
          <w:rFonts w:asciiTheme="majorEastAsia" w:eastAsiaTheme="majorEastAsia" w:hAnsiTheme="majorEastAsia" w:hint="eastAsia"/>
          <w:b/>
        </w:rPr>
        <w:t xml:space="preserve">５　</w:t>
      </w:r>
      <w:r w:rsidR="00DB7DD6" w:rsidRPr="00AC079D">
        <w:rPr>
          <w:rFonts w:asciiTheme="majorEastAsia" w:eastAsiaTheme="majorEastAsia" w:hAnsiTheme="majorEastAsia" w:hint="eastAsia"/>
          <w:b/>
        </w:rPr>
        <w:t>食数及び給食実施日・時間等</w:t>
      </w:r>
    </w:p>
    <w:p w14:paraId="3D9D587B" w14:textId="77654DDD" w:rsidR="00EA22F3" w:rsidRPr="00AC079D" w:rsidRDefault="00DA775D" w:rsidP="00722D9B">
      <w:pPr>
        <w:jc w:val="left"/>
      </w:pPr>
      <w:r w:rsidRPr="00AC079D">
        <w:rPr>
          <w:rFonts w:hint="eastAsia"/>
        </w:rPr>
        <w:t xml:space="preserve">　</w:t>
      </w:r>
      <w:r w:rsidR="00812D77" w:rsidRPr="00AC079D">
        <w:rPr>
          <w:rFonts w:hint="eastAsia"/>
        </w:rPr>
        <w:t>給食実施日において調理する基本食数は、</w:t>
      </w:r>
      <w:r w:rsidR="00722D9B" w:rsidRPr="00AC079D">
        <w:rPr>
          <w:rFonts w:hint="eastAsia"/>
        </w:rPr>
        <w:t>園児・</w:t>
      </w:r>
      <w:r w:rsidR="00E45B12" w:rsidRPr="00AC079D">
        <w:rPr>
          <w:rFonts w:hint="eastAsia"/>
        </w:rPr>
        <w:t>児童・</w:t>
      </w:r>
      <w:r w:rsidR="00812D77" w:rsidRPr="00AC079D">
        <w:rPr>
          <w:rFonts w:hint="eastAsia"/>
        </w:rPr>
        <w:t>生徒及び教職員の数とし、概ね</w:t>
      </w:r>
      <w:r w:rsidR="0059160C" w:rsidRPr="00AC079D">
        <w:rPr>
          <w:rFonts w:hint="eastAsia"/>
        </w:rPr>
        <w:t>１</w:t>
      </w:r>
      <w:r w:rsidR="00812D77" w:rsidRPr="00AC079D">
        <w:rPr>
          <w:rFonts w:hint="eastAsia"/>
        </w:rPr>
        <w:t>回当たり次のとおりとする。</w:t>
      </w:r>
    </w:p>
    <w:p w14:paraId="136D258E" w14:textId="77777777" w:rsidR="00110147" w:rsidRPr="00AC079D" w:rsidRDefault="00110147" w:rsidP="00722D9B">
      <w:pPr>
        <w:jc w:val="left"/>
        <w:rPr>
          <w:sz w:val="16"/>
          <w:szCs w:val="16"/>
        </w:rPr>
      </w:pPr>
    </w:p>
    <w:p w14:paraId="637BD05D" w14:textId="07F2A9B7" w:rsidR="00722D9B" w:rsidRPr="00AC079D" w:rsidRDefault="00722D9B" w:rsidP="00722D9B">
      <w:pPr>
        <w:jc w:val="left"/>
        <w:rPr>
          <w:szCs w:val="21"/>
        </w:rPr>
      </w:pPr>
      <w:r w:rsidRPr="00AC079D">
        <w:rPr>
          <w:rFonts w:hint="eastAsia"/>
          <w:szCs w:val="21"/>
        </w:rPr>
        <w:t>〔小</w:t>
      </w:r>
      <w:r w:rsidR="00AB0BB1" w:rsidRPr="00AC079D">
        <w:rPr>
          <w:rFonts w:hint="eastAsia"/>
          <w:szCs w:val="21"/>
        </w:rPr>
        <w:t>中</w:t>
      </w:r>
      <w:r w:rsidRPr="00AC079D">
        <w:rPr>
          <w:rFonts w:hint="eastAsia"/>
          <w:szCs w:val="21"/>
        </w:rPr>
        <w:t>学校</w:t>
      </w:r>
      <w:r w:rsidR="008E473D" w:rsidRPr="00AC079D">
        <w:rPr>
          <w:rFonts w:hint="eastAsia"/>
          <w:szCs w:val="21"/>
        </w:rPr>
        <w:t>食数</w:t>
      </w:r>
      <w:r w:rsidRPr="00AC079D">
        <w:rPr>
          <w:rFonts w:hint="eastAsia"/>
          <w:szCs w:val="21"/>
        </w:rPr>
        <w:t>〕</w:t>
      </w:r>
      <w:r w:rsidR="008E473D" w:rsidRPr="00AC079D">
        <w:rPr>
          <w:rFonts w:hint="eastAsia"/>
          <w:szCs w:val="21"/>
        </w:rPr>
        <w:t xml:space="preserve">　</w:t>
      </w:r>
      <w:r w:rsidRPr="00AC079D">
        <w:rPr>
          <w:rFonts w:hint="eastAsia"/>
          <w:szCs w:val="21"/>
        </w:rPr>
        <w:t xml:space="preserve">　　　　　　　　　　　　　　　　　　　　　　　　　</w:t>
      </w:r>
      <w:r w:rsidRPr="00AC079D">
        <w:rPr>
          <w:rFonts w:hint="eastAsia"/>
          <w:sz w:val="16"/>
          <w:szCs w:val="16"/>
        </w:rPr>
        <w:t>（単位：食</w:t>
      </w:r>
      <w:r w:rsidR="004264AE" w:rsidRPr="00AC079D">
        <w:rPr>
          <w:rFonts w:hint="eastAsia"/>
          <w:sz w:val="16"/>
          <w:szCs w:val="16"/>
        </w:rPr>
        <w:t>/</w:t>
      </w:r>
      <w:r w:rsidR="004264AE" w:rsidRPr="00AC079D">
        <w:rPr>
          <w:rFonts w:hint="eastAsia"/>
          <w:sz w:val="16"/>
          <w:szCs w:val="16"/>
        </w:rPr>
        <w:t>日</w:t>
      </w:r>
      <w:r w:rsidRPr="00AC079D">
        <w:rPr>
          <w:rFonts w:hint="eastAsia"/>
          <w:sz w:val="16"/>
          <w:szCs w:val="16"/>
        </w:rPr>
        <w:t>）</w:t>
      </w:r>
    </w:p>
    <w:tbl>
      <w:tblPr>
        <w:tblStyle w:val="a4"/>
        <w:tblW w:w="8505" w:type="dxa"/>
        <w:tblInd w:w="137" w:type="dxa"/>
        <w:tblLook w:val="04A0" w:firstRow="1" w:lastRow="0" w:firstColumn="1" w:lastColumn="0" w:noHBand="0" w:noVBand="1"/>
      </w:tblPr>
      <w:tblGrid>
        <w:gridCol w:w="1559"/>
        <w:gridCol w:w="1389"/>
        <w:gridCol w:w="1389"/>
        <w:gridCol w:w="1389"/>
        <w:gridCol w:w="1389"/>
        <w:gridCol w:w="1390"/>
      </w:tblGrid>
      <w:tr w:rsidR="00AC079D" w:rsidRPr="00AC079D" w14:paraId="47F8BCBA" w14:textId="27BD24F8" w:rsidTr="008F4137">
        <w:trPr>
          <w:trHeight w:val="340"/>
        </w:trPr>
        <w:tc>
          <w:tcPr>
            <w:tcW w:w="1559" w:type="dxa"/>
            <w:vAlign w:val="center"/>
          </w:tcPr>
          <w:p w14:paraId="5858326F" w14:textId="77777777" w:rsidR="00FE5D17" w:rsidRPr="00AC079D" w:rsidRDefault="00FE5D17" w:rsidP="00504AD7">
            <w:pPr>
              <w:jc w:val="center"/>
            </w:pPr>
            <w:r w:rsidRPr="00AC079D">
              <w:rPr>
                <w:rFonts w:hint="eastAsia"/>
              </w:rPr>
              <w:t>学　　校</w:t>
            </w:r>
          </w:p>
        </w:tc>
        <w:tc>
          <w:tcPr>
            <w:tcW w:w="1389" w:type="dxa"/>
            <w:vAlign w:val="center"/>
          </w:tcPr>
          <w:p w14:paraId="4A93BEAA" w14:textId="77777777" w:rsidR="00FE5D17" w:rsidRPr="00AC079D" w:rsidRDefault="00FE5D17" w:rsidP="00504AD7">
            <w:pPr>
              <w:jc w:val="center"/>
              <w:rPr>
                <w:rFonts w:ascii="ＭＳ 明朝" w:eastAsia="ＭＳ 明朝" w:hAnsi="ＭＳ 明朝"/>
              </w:rPr>
            </w:pPr>
            <w:r w:rsidRPr="00AC079D">
              <w:rPr>
                <w:rFonts w:ascii="ＭＳ 明朝" w:eastAsia="ＭＳ 明朝" w:hAnsi="ＭＳ 明朝" w:hint="eastAsia"/>
              </w:rPr>
              <w:t>令和８年度</w:t>
            </w:r>
          </w:p>
        </w:tc>
        <w:tc>
          <w:tcPr>
            <w:tcW w:w="1389" w:type="dxa"/>
            <w:vAlign w:val="center"/>
          </w:tcPr>
          <w:p w14:paraId="210660A4" w14:textId="77777777" w:rsidR="00FE5D17" w:rsidRPr="00AC079D" w:rsidRDefault="00FE5D17" w:rsidP="00504AD7">
            <w:pPr>
              <w:jc w:val="center"/>
              <w:rPr>
                <w:rFonts w:ascii="ＭＳ 明朝" w:eastAsia="ＭＳ 明朝" w:hAnsi="ＭＳ 明朝"/>
              </w:rPr>
            </w:pPr>
            <w:r w:rsidRPr="00AC079D">
              <w:rPr>
                <w:rFonts w:ascii="ＭＳ 明朝" w:eastAsia="ＭＳ 明朝" w:hAnsi="ＭＳ 明朝" w:hint="eastAsia"/>
              </w:rPr>
              <w:t>令和９年度</w:t>
            </w:r>
          </w:p>
        </w:tc>
        <w:tc>
          <w:tcPr>
            <w:tcW w:w="1389" w:type="dxa"/>
            <w:vAlign w:val="center"/>
          </w:tcPr>
          <w:p w14:paraId="0CB6481A" w14:textId="77777777" w:rsidR="00FE5D17" w:rsidRPr="00AC079D" w:rsidRDefault="00FE5D17" w:rsidP="00504AD7">
            <w:pPr>
              <w:jc w:val="center"/>
              <w:rPr>
                <w:rFonts w:ascii="ＭＳ 明朝" w:eastAsia="ＭＳ 明朝" w:hAnsi="ＭＳ 明朝"/>
              </w:rPr>
            </w:pPr>
            <w:r w:rsidRPr="00AC079D">
              <w:rPr>
                <w:rFonts w:ascii="ＭＳ 明朝" w:eastAsia="ＭＳ 明朝" w:hAnsi="ＭＳ 明朝" w:hint="eastAsia"/>
              </w:rPr>
              <w:t>令和10年度</w:t>
            </w:r>
          </w:p>
        </w:tc>
        <w:tc>
          <w:tcPr>
            <w:tcW w:w="1389" w:type="dxa"/>
            <w:vAlign w:val="center"/>
          </w:tcPr>
          <w:p w14:paraId="1FA33CBF" w14:textId="685CE528" w:rsidR="00FE5D17" w:rsidRPr="00AC079D" w:rsidRDefault="00FE5D17" w:rsidP="00504AD7">
            <w:pPr>
              <w:jc w:val="center"/>
              <w:rPr>
                <w:rFonts w:ascii="ＭＳ 明朝" w:eastAsia="ＭＳ 明朝" w:hAnsi="ＭＳ 明朝"/>
              </w:rPr>
            </w:pPr>
            <w:r w:rsidRPr="00AC079D">
              <w:rPr>
                <w:rFonts w:ascii="ＭＳ 明朝" w:eastAsia="ＭＳ 明朝" w:hAnsi="ＭＳ 明朝" w:hint="eastAsia"/>
              </w:rPr>
              <w:t>令和11年度</w:t>
            </w:r>
          </w:p>
        </w:tc>
        <w:tc>
          <w:tcPr>
            <w:tcW w:w="1390" w:type="dxa"/>
            <w:vAlign w:val="center"/>
          </w:tcPr>
          <w:p w14:paraId="1E3FF970" w14:textId="71D9F931" w:rsidR="00FE5D17" w:rsidRPr="00AC079D" w:rsidRDefault="00FE5D17" w:rsidP="00504AD7">
            <w:pPr>
              <w:jc w:val="center"/>
              <w:rPr>
                <w:rFonts w:ascii="ＭＳ 明朝" w:eastAsia="ＭＳ 明朝" w:hAnsi="ＭＳ 明朝"/>
              </w:rPr>
            </w:pPr>
            <w:r w:rsidRPr="00AC079D">
              <w:rPr>
                <w:rFonts w:ascii="ＭＳ 明朝" w:eastAsia="ＭＳ 明朝" w:hAnsi="ＭＳ 明朝" w:hint="eastAsia"/>
              </w:rPr>
              <w:t>令和12年度</w:t>
            </w:r>
          </w:p>
        </w:tc>
      </w:tr>
      <w:tr w:rsidR="00AC079D" w:rsidRPr="00AC079D" w14:paraId="625D3CCD" w14:textId="17511222" w:rsidTr="008F4137">
        <w:trPr>
          <w:trHeight w:val="340"/>
        </w:trPr>
        <w:tc>
          <w:tcPr>
            <w:tcW w:w="1559" w:type="dxa"/>
            <w:vAlign w:val="center"/>
          </w:tcPr>
          <w:p w14:paraId="2C6CF6A6" w14:textId="77777777" w:rsidR="00FE5D17" w:rsidRPr="00AC079D" w:rsidRDefault="00FE5D17" w:rsidP="00504AD7">
            <w:pPr>
              <w:jc w:val="center"/>
            </w:pPr>
            <w:r w:rsidRPr="00AC079D">
              <w:rPr>
                <w:rFonts w:hint="eastAsia"/>
              </w:rPr>
              <w:t>明和中学校</w:t>
            </w:r>
          </w:p>
        </w:tc>
        <w:tc>
          <w:tcPr>
            <w:tcW w:w="1389" w:type="dxa"/>
            <w:vAlign w:val="center"/>
          </w:tcPr>
          <w:p w14:paraId="6B3F184B" w14:textId="77777777" w:rsidR="00FE5D17" w:rsidRPr="00AC079D" w:rsidRDefault="00FE5D17" w:rsidP="00504AD7">
            <w:pPr>
              <w:jc w:val="center"/>
              <w:rPr>
                <w:rFonts w:asciiTheme="minorEastAsia" w:hAnsiTheme="minorEastAsia"/>
              </w:rPr>
            </w:pPr>
            <w:r w:rsidRPr="00AC079D">
              <w:rPr>
                <w:rFonts w:asciiTheme="minorEastAsia" w:hAnsiTheme="minorEastAsia" w:hint="eastAsia"/>
              </w:rPr>
              <w:t>670</w:t>
            </w:r>
          </w:p>
        </w:tc>
        <w:tc>
          <w:tcPr>
            <w:tcW w:w="1389" w:type="dxa"/>
            <w:vAlign w:val="center"/>
          </w:tcPr>
          <w:p w14:paraId="6E93D4DA" w14:textId="77777777" w:rsidR="00FE5D17" w:rsidRPr="00AC079D" w:rsidRDefault="00FE5D17" w:rsidP="00504AD7">
            <w:pPr>
              <w:jc w:val="center"/>
              <w:rPr>
                <w:rFonts w:asciiTheme="minorEastAsia" w:hAnsiTheme="minorEastAsia"/>
              </w:rPr>
            </w:pPr>
            <w:r w:rsidRPr="00AC079D">
              <w:rPr>
                <w:rFonts w:asciiTheme="minorEastAsia" w:hAnsiTheme="minorEastAsia" w:hint="eastAsia"/>
              </w:rPr>
              <w:t>670</w:t>
            </w:r>
          </w:p>
        </w:tc>
        <w:tc>
          <w:tcPr>
            <w:tcW w:w="1389" w:type="dxa"/>
            <w:vAlign w:val="center"/>
          </w:tcPr>
          <w:p w14:paraId="3859A6B5" w14:textId="77777777" w:rsidR="00FE5D17" w:rsidRPr="00AC079D" w:rsidRDefault="00FE5D17" w:rsidP="00504AD7">
            <w:pPr>
              <w:jc w:val="center"/>
              <w:rPr>
                <w:rFonts w:asciiTheme="minorEastAsia" w:hAnsiTheme="minorEastAsia"/>
              </w:rPr>
            </w:pPr>
            <w:r w:rsidRPr="00AC079D">
              <w:rPr>
                <w:rFonts w:asciiTheme="minorEastAsia" w:hAnsiTheme="minorEastAsia" w:hint="eastAsia"/>
              </w:rPr>
              <w:t>670</w:t>
            </w:r>
          </w:p>
        </w:tc>
        <w:tc>
          <w:tcPr>
            <w:tcW w:w="1389" w:type="dxa"/>
            <w:vAlign w:val="center"/>
          </w:tcPr>
          <w:p w14:paraId="3BF4FD63" w14:textId="25961147" w:rsidR="00FE5D17" w:rsidRPr="00AC079D" w:rsidRDefault="00FE5D17" w:rsidP="00504AD7">
            <w:pPr>
              <w:jc w:val="center"/>
              <w:rPr>
                <w:rFonts w:asciiTheme="minorEastAsia" w:hAnsiTheme="minorEastAsia"/>
              </w:rPr>
            </w:pPr>
            <w:r w:rsidRPr="00AC079D">
              <w:rPr>
                <w:rFonts w:asciiTheme="minorEastAsia" w:hAnsiTheme="minorEastAsia" w:hint="eastAsia"/>
              </w:rPr>
              <w:t>670</w:t>
            </w:r>
          </w:p>
        </w:tc>
        <w:tc>
          <w:tcPr>
            <w:tcW w:w="1390" w:type="dxa"/>
            <w:vAlign w:val="center"/>
          </w:tcPr>
          <w:p w14:paraId="1C317107" w14:textId="6CF0B370" w:rsidR="00FE5D17" w:rsidRPr="00AC079D" w:rsidRDefault="00FE5D17" w:rsidP="00504AD7">
            <w:pPr>
              <w:jc w:val="center"/>
              <w:rPr>
                <w:rFonts w:asciiTheme="minorEastAsia" w:hAnsiTheme="minorEastAsia"/>
              </w:rPr>
            </w:pPr>
            <w:r w:rsidRPr="00AC079D">
              <w:rPr>
                <w:rFonts w:asciiTheme="minorEastAsia" w:hAnsiTheme="minorEastAsia" w:hint="eastAsia"/>
              </w:rPr>
              <w:t>670</w:t>
            </w:r>
          </w:p>
        </w:tc>
      </w:tr>
      <w:tr w:rsidR="00AC079D" w:rsidRPr="00AC079D" w14:paraId="76153A31" w14:textId="2FC9E8BE" w:rsidTr="008F4137">
        <w:trPr>
          <w:trHeight w:val="340"/>
        </w:trPr>
        <w:tc>
          <w:tcPr>
            <w:tcW w:w="1559" w:type="dxa"/>
            <w:vAlign w:val="center"/>
          </w:tcPr>
          <w:p w14:paraId="2DF27684" w14:textId="77777777" w:rsidR="00FE5D17" w:rsidRPr="00AC079D" w:rsidRDefault="00FE5D17" w:rsidP="00504AD7">
            <w:pPr>
              <w:jc w:val="center"/>
            </w:pPr>
            <w:r w:rsidRPr="00AC079D">
              <w:rPr>
                <w:rFonts w:hint="eastAsia"/>
              </w:rPr>
              <w:t>斎宮小学校</w:t>
            </w:r>
          </w:p>
        </w:tc>
        <w:tc>
          <w:tcPr>
            <w:tcW w:w="1389" w:type="dxa"/>
            <w:vAlign w:val="center"/>
          </w:tcPr>
          <w:p w14:paraId="49B96AF6" w14:textId="0AADEEC2" w:rsidR="00FE5D17" w:rsidRPr="00AC079D" w:rsidRDefault="008F72D7" w:rsidP="00504AD7">
            <w:pPr>
              <w:jc w:val="center"/>
              <w:rPr>
                <w:rFonts w:asciiTheme="minorEastAsia" w:hAnsiTheme="minorEastAsia"/>
              </w:rPr>
            </w:pPr>
            <w:r w:rsidRPr="00AC079D">
              <w:rPr>
                <w:rFonts w:asciiTheme="minorEastAsia" w:hAnsiTheme="minorEastAsia" w:hint="eastAsia"/>
              </w:rPr>
              <w:t>380</w:t>
            </w:r>
          </w:p>
        </w:tc>
        <w:tc>
          <w:tcPr>
            <w:tcW w:w="1389" w:type="dxa"/>
            <w:vAlign w:val="center"/>
          </w:tcPr>
          <w:p w14:paraId="6949445E" w14:textId="184F094D" w:rsidR="00FE5D17" w:rsidRPr="00AC079D" w:rsidRDefault="00FE5D17" w:rsidP="00504AD7">
            <w:pPr>
              <w:jc w:val="center"/>
              <w:rPr>
                <w:rFonts w:asciiTheme="minorEastAsia" w:hAnsiTheme="minorEastAsia"/>
              </w:rPr>
            </w:pPr>
            <w:r w:rsidRPr="00AC079D">
              <w:rPr>
                <w:rFonts w:asciiTheme="minorEastAsia" w:hAnsiTheme="minorEastAsia" w:hint="eastAsia"/>
              </w:rPr>
              <w:t>3</w:t>
            </w:r>
            <w:r w:rsidR="008F72D7" w:rsidRPr="00AC079D">
              <w:rPr>
                <w:rFonts w:asciiTheme="minorEastAsia" w:hAnsiTheme="minorEastAsia" w:hint="eastAsia"/>
              </w:rPr>
              <w:t>8</w:t>
            </w:r>
            <w:r w:rsidRPr="00AC079D">
              <w:rPr>
                <w:rFonts w:asciiTheme="minorEastAsia" w:hAnsiTheme="minorEastAsia" w:hint="eastAsia"/>
              </w:rPr>
              <w:t>0</w:t>
            </w:r>
          </w:p>
        </w:tc>
        <w:tc>
          <w:tcPr>
            <w:tcW w:w="1389" w:type="dxa"/>
            <w:vAlign w:val="center"/>
          </w:tcPr>
          <w:p w14:paraId="3AD0C4A8" w14:textId="2FE4C49B" w:rsidR="00FE5D17" w:rsidRPr="00AC079D" w:rsidRDefault="00FE5D17" w:rsidP="00504AD7">
            <w:pPr>
              <w:jc w:val="center"/>
              <w:rPr>
                <w:rFonts w:asciiTheme="minorEastAsia" w:hAnsiTheme="minorEastAsia"/>
              </w:rPr>
            </w:pPr>
            <w:r w:rsidRPr="00AC079D">
              <w:rPr>
                <w:rFonts w:asciiTheme="minorEastAsia" w:hAnsiTheme="minorEastAsia" w:hint="eastAsia"/>
              </w:rPr>
              <w:t>3</w:t>
            </w:r>
            <w:r w:rsidR="008F72D7" w:rsidRPr="00AC079D">
              <w:rPr>
                <w:rFonts w:asciiTheme="minorEastAsia" w:hAnsiTheme="minorEastAsia" w:hint="eastAsia"/>
              </w:rPr>
              <w:t>8</w:t>
            </w:r>
            <w:r w:rsidRPr="00AC079D">
              <w:rPr>
                <w:rFonts w:asciiTheme="minorEastAsia" w:hAnsiTheme="minorEastAsia" w:hint="eastAsia"/>
              </w:rPr>
              <w:t>0</w:t>
            </w:r>
          </w:p>
        </w:tc>
        <w:tc>
          <w:tcPr>
            <w:tcW w:w="1389" w:type="dxa"/>
            <w:vAlign w:val="center"/>
          </w:tcPr>
          <w:p w14:paraId="42EB0471" w14:textId="2B7DBD08" w:rsidR="00FE5D17" w:rsidRPr="00AC079D" w:rsidRDefault="008F72D7" w:rsidP="00504AD7">
            <w:pPr>
              <w:jc w:val="center"/>
              <w:rPr>
                <w:rFonts w:asciiTheme="minorEastAsia" w:hAnsiTheme="minorEastAsia"/>
              </w:rPr>
            </w:pPr>
            <w:r w:rsidRPr="00AC079D">
              <w:rPr>
                <w:rFonts w:asciiTheme="minorEastAsia" w:hAnsiTheme="minorEastAsia" w:hint="eastAsia"/>
              </w:rPr>
              <w:t>380</w:t>
            </w:r>
          </w:p>
        </w:tc>
        <w:tc>
          <w:tcPr>
            <w:tcW w:w="1390" w:type="dxa"/>
            <w:vAlign w:val="center"/>
          </w:tcPr>
          <w:p w14:paraId="6FF29AA3" w14:textId="00BC434A" w:rsidR="00FE5D17" w:rsidRPr="00AC079D" w:rsidRDefault="008F72D7" w:rsidP="00504AD7">
            <w:pPr>
              <w:jc w:val="center"/>
              <w:rPr>
                <w:rFonts w:asciiTheme="minorEastAsia" w:hAnsiTheme="minorEastAsia"/>
              </w:rPr>
            </w:pPr>
            <w:r w:rsidRPr="00AC079D">
              <w:rPr>
                <w:rFonts w:asciiTheme="minorEastAsia" w:hAnsiTheme="minorEastAsia" w:hint="eastAsia"/>
              </w:rPr>
              <w:t>380</w:t>
            </w:r>
          </w:p>
        </w:tc>
      </w:tr>
      <w:tr w:rsidR="00AC079D" w:rsidRPr="00AC079D" w14:paraId="60852F7F" w14:textId="49234258" w:rsidTr="008F4137">
        <w:trPr>
          <w:trHeight w:val="340"/>
        </w:trPr>
        <w:tc>
          <w:tcPr>
            <w:tcW w:w="1559" w:type="dxa"/>
            <w:vAlign w:val="center"/>
          </w:tcPr>
          <w:p w14:paraId="27666FD9" w14:textId="77777777" w:rsidR="00FE5D17" w:rsidRPr="00AC079D" w:rsidRDefault="00FE5D17" w:rsidP="00504AD7">
            <w:pPr>
              <w:jc w:val="center"/>
            </w:pPr>
            <w:r w:rsidRPr="00AC079D">
              <w:rPr>
                <w:rFonts w:hint="eastAsia"/>
              </w:rPr>
              <w:t>明星小学校</w:t>
            </w:r>
          </w:p>
        </w:tc>
        <w:tc>
          <w:tcPr>
            <w:tcW w:w="1389" w:type="dxa"/>
            <w:vAlign w:val="center"/>
          </w:tcPr>
          <w:p w14:paraId="1FDDB006" w14:textId="6BC32E7A" w:rsidR="00FE5D17" w:rsidRPr="00AC079D" w:rsidRDefault="00FE5D17" w:rsidP="00504AD7">
            <w:pPr>
              <w:jc w:val="center"/>
              <w:rPr>
                <w:rFonts w:asciiTheme="minorEastAsia" w:hAnsiTheme="minorEastAsia"/>
              </w:rPr>
            </w:pPr>
            <w:r w:rsidRPr="00AC079D">
              <w:rPr>
                <w:rFonts w:asciiTheme="minorEastAsia" w:hAnsiTheme="minorEastAsia" w:hint="eastAsia"/>
              </w:rPr>
              <w:t>3</w:t>
            </w:r>
            <w:r w:rsidR="00495CA1" w:rsidRPr="00AC079D">
              <w:rPr>
                <w:rFonts w:asciiTheme="minorEastAsia" w:hAnsiTheme="minorEastAsia" w:hint="eastAsia"/>
              </w:rPr>
              <w:t>3</w:t>
            </w:r>
            <w:r w:rsidRPr="00AC079D">
              <w:rPr>
                <w:rFonts w:asciiTheme="minorEastAsia" w:hAnsiTheme="minorEastAsia" w:hint="eastAsia"/>
              </w:rPr>
              <w:t>0</w:t>
            </w:r>
          </w:p>
        </w:tc>
        <w:tc>
          <w:tcPr>
            <w:tcW w:w="1389" w:type="dxa"/>
            <w:vAlign w:val="center"/>
          </w:tcPr>
          <w:p w14:paraId="16B6A801" w14:textId="2A14B159" w:rsidR="00FE5D17" w:rsidRPr="00AC079D" w:rsidRDefault="00FE5D17" w:rsidP="00504AD7">
            <w:pPr>
              <w:jc w:val="center"/>
              <w:rPr>
                <w:rFonts w:asciiTheme="minorEastAsia" w:hAnsiTheme="minorEastAsia"/>
              </w:rPr>
            </w:pPr>
            <w:r w:rsidRPr="00AC079D">
              <w:rPr>
                <w:rFonts w:asciiTheme="minorEastAsia" w:hAnsiTheme="minorEastAsia" w:hint="eastAsia"/>
              </w:rPr>
              <w:t>3</w:t>
            </w:r>
            <w:r w:rsidR="00495CA1" w:rsidRPr="00AC079D">
              <w:rPr>
                <w:rFonts w:asciiTheme="minorEastAsia" w:hAnsiTheme="minorEastAsia" w:hint="eastAsia"/>
              </w:rPr>
              <w:t>3</w:t>
            </w:r>
            <w:r w:rsidRPr="00AC079D">
              <w:rPr>
                <w:rFonts w:asciiTheme="minorEastAsia" w:hAnsiTheme="minorEastAsia" w:hint="eastAsia"/>
              </w:rPr>
              <w:t>0</w:t>
            </w:r>
          </w:p>
        </w:tc>
        <w:tc>
          <w:tcPr>
            <w:tcW w:w="1389" w:type="dxa"/>
            <w:vAlign w:val="center"/>
          </w:tcPr>
          <w:p w14:paraId="7857EF53" w14:textId="2F666379" w:rsidR="00FE5D17" w:rsidRPr="00AC079D" w:rsidRDefault="00FE5D17" w:rsidP="00504AD7">
            <w:pPr>
              <w:jc w:val="center"/>
              <w:rPr>
                <w:rFonts w:asciiTheme="minorEastAsia" w:hAnsiTheme="minorEastAsia"/>
              </w:rPr>
            </w:pPr>
            <w:r w:rsidRPr="00AC079D">
              <w:rPr>
                <w:rFonts w:asciiTheme="minorEastAsia" w:hAnsiTheme="minorEastAsia" w:hint="eastAsia"/>
              </w:rPr>
              <w:t>3</w:t>
            </w:r>
            <w:r w:rsidR="00495CA1" w:rsidRPr="00AC079D">
              <w:rPr>
                <w:rFonts w:asciiTheme="minorEastAsia" w:hAnsiTheme="minorEastAsia" w:hint="eastAsia"/>
              </w:rPr>
              <w:t>3</w:t>
            </w:r>
            <w:r w:rsidRPr="00AC079D">
              <w:rPr>
                <w:rFonts w:asciiTheme="minorEastAsia" w:hAnsiTheme="minorEastAsia" w:hint="eastAsia"/>
              </w:rPr>
              <w:t>0</w:t>
            </w:r>
          </w:p>
        </w:tc>
        <w:tc>
          <w:tcPr>
            <w:tcW w:w="1389" w:type="dxa"/>
            <w:vAlign w:val="center"/>
          </w:tcPr>
          <w:p w14:paraId="6A447BD3" w14:textId="1C2EA07A" w:rsidR="00FE5D17" w:rsidRPr="00AC079D" w:rsidRDefault="00495CA1" w:rsidP="00504AD7">
            <w:pPr>
              <w:jc w:val="center"/>
              <w:rPr>
                <w:rFonts w:asciiTheme="minorEastAsia" w:hAnsiTheme="minorEastAsia"/>
              </w:rPr>
            </w:pPr>
            <w:r w:rsidRPr="00AC079D">
              <w:rPr>
                <w:rFonts w:asciiTheme="minorEastAsia" w:hAnsiTheme="minorEastAsia" w:hint="eastAsia"/>
              </w:rPr>
              <w:t>330</w:t>
            </w:r>
          </w:p>
        </w:tc>
        <w:tc>
          <w:tcPr>
            <w:tcW w:w="1390" w:type="dxa"/>
            <w:vAlign w:val="center"/>
          </w:tcPr>
          <w:p w14:paraId="68B50FCB" w14:textId="624496F6" w:rsidR="00FE5D17" w:rsidRPr="00AC079D" w:rsidRDefault="00495CA1" w:rsidP="00504AD7">
            <w:pPr>
              <w:jc w:val="center"/>
              <w:rPr>
                <w:rFonts w:asciiTheme="minorEastAsia" w:hAnsiTheme="minorEastAsia"/>
              </w:rPr>
            </w:pPr>
            <w:r w:rsidRPr="00AC079D">
              <w:rPr>
                <w:rFonts w:asciiTheme="minorEastAsia" w:hAnsiTheme="minorEastAsia" w:hint="eastAsia"/>
              </w:rPr>
              <w:t>330</w:t>
            </w:r>
          </w:p>
        </w:tc>
      </w:tr>
      <w:tr w:rsidR="00E45B12" w:rsidRPr="00AC079D" w14:paraId="70FF6490" w14:textId="052BD92F" w:rsidTr="008F4137">
        <w:trPr>
          <w:trHeight w:val="340"/>
        </w:trPr>
        <w:tc>
          <w:tcPr>
            <w:tcW w:w="1559" w:type="dxa"/>
            <w:vAlign w:val="center"/>
          </w:tcPr>
          <w:p w14:paraId="707C0E26" w14:textId="77777777" w:rsidR="00FE5D17" w:rsidRPr="00AC079D" w:rsidRDefault="00FE5D17" w:rsidP="00504AD7">
            <w:pPr>
              <w:jc w:val="center"/>
            </w:pPr>
            <w:r w:rsidRPr="00AC079D">
              <w:rPr>
                <w:rFonts w:hint="eastAsia"/>
              </w:rPr>
              <w:t>明和北小学校</w:t>
            </w:r>
          </w:p>
        </w:tc>
        <w:tc>
          <w:tcPr>
            <w:tcW w:w="1389" w:type="dxa"/>
            <w:vAlign w:val="center"/>
          </w:tcPr>
          <w:p w14:paraId="6237C109" w14:textId="77777777" w:rsidR="00FE5D17" w:rsidRPr="00AC079D" w:rsidRDefault="00FE5D17" w:rsidP="00504AD7">
            <w:pPr>
              <w:jc w:val="center"/>
              <w:rPr>
                <w:rFonts w:asciiTheme="minorEastAsia" w:hAnsiTheme="minorEastAsia"/>
              </w:rPr>
            </w:pPr>
            <w:r w:rsidRPr="00AC079D">
              <w:rPr>
                <w:rFonts w:asciiTheme="minorEastAsia" w:hAnsiTheme="minorEastAsia" w:hint="eastAsia"/>
              </w:rPr>
              <w:t>700</w:t>
            </w:r>
          </w:p>
        </w:tc>
        <w:tc>
          <w:tcPr>
            <w:tcW w:w="1389" w:type="dxa"/>
            <w:vAlign w:val="center"/>
          </w:tcPr>
          <w:p w14:paraId="0FF57294" w14:textId="77777777" w:rsidR="00FE5D17" w:rsidRPr="00AC079D" w:rsidRDefault="00FE5D17" w:rsidP="00504AD7">
            <w:pPr>
              <w:jc w:val="center"/>
              <w:rPr>
                <w:rFonts w:asciiTheme="minorEastAsia" w:hAnsiTheme="minorEastAsia"/>
              </w:rPr>
            </w:pPr>
            <w:r w:rsidRPr="00AC079D">
              <w:rPr>
                <w:rFonts w:asciiTheme="minorEastAsia" w:hAnsiTheme="minorEastAsia" w:hint="eastAsia"/>
              </w:rPr>
              <w:t>700</w:t>
            </w:r>
          </w:p>
        </w:tc>
        <w:tc>
          <w:tcPr>
            <w:tcW w:w="1389" w:type="dxa"/>
            <w:vAlign w:val="center"/>
          </w:tcPr>
          <w:p w14:paraId="5639585A" w14:textId="77777777" w:rsidR="00FE5D17" w:rsidRPr="00AC079D" w:rsidRDefault="00FE5D17" w:rsidP="00504AD7">
            <w:pPr>
              <w:jc w:val="center"/>
              <w:rPr>
                <w:rFonts w:asciiTheme="minorEastAsia" w:hAnsiTheme="minorEastAsia"/>
              </w:rPr>
            </w:pPr>
            <w:r w:rsidRPr="00AC079D">
              <w:rPr>
                <w:rFonts w:asciiTheme="minorEastAsia" w:hAnsiTheme="minorEastAsia" w:hint="eastAsia"/>
              </w:rPr>
              <w:t>700</w:t>
            </w:r>
          </w:p>
        </w:tc>
        <w:tc>
          <w:tcPr>
            <w:tcW w:w="1389" w:type="dxa"/>
            <w:vAlign w:val="center"/>
          </w:tcPr>
          <w:p w14:paraId="5A513FEC" w14:textId="14E7B9B7" w:rsidR="00FE5D17" w:rsidRPr="00AC079D" w:rsidRDefault="008F72D7" w:rsidP="00504AD7">
            <w:pPr>
              <w:jc w:val="center"/>
              <w:rPr>
                <w:rFonts w:asciiTheme="minorEastAsia" w:hAnsiTheme="minorEastAsia"/>
              </w:rPr>
            </w:pPr>
            <w:r w:rsidRPr="00AC079D">
              <w:rPr>
                <w:rFonts w:asciiTheme="minorEastAsia" w:hAnsiTheme="minorEastAsia" w:hint="eastAsia"/>
              </w:rPr>
              <w:t>700</w:t>
            </w:r>
          </w:p>
        </w:tc>
        <w:tc>
          <w:tcPr>
            <w:tcW w:w="1390" w:type="dxa"/>
            <w:vAlign w:val="center"/>
          </w:tcPr>
          <w:p w14:paraId="7E378BE7" w14:textId="1C50053E" w:rsidR="00FE5D17" w:rsidRPr="00AC079D" w:rsidRDefault="008F72D7" w:rsidP="00504AD7">
            <w:pPr>
              <w:jc w:val="center"/>
              <w:rPr>
                <w:rFonts w:asciiTheme="minorEastAsia" w:hAnsiTheme="minorEastAsia"/>
              </w:rPr>
            </w:pPr>
            <w:r w:rsidRPr="00AC079D">
              <w:rPr>
                <w:rFonts w:asciiTheme="minorEastAsia" w:hAnsiTheme="minorEastAsia" w:hint="eastAsia"/>
              </w:rPr>
              <w:t>700</w:t>
            </w:r>
          </w:p>
        </w:tc>
      </w:tr>
    </w:tbl>
    <w:p w14:paraId="4C01567D" w14:textId="77777777" w:rsidR="00B869AA" w:rsidRPr="00AC079D" w:rsidRDefault="00B869AA" w:rsidP="00722D9B">
      <w:pPr>
        <w:jc w:val="left"/>
      </w:pPr>
    </w:p>
    <w:p w14:paraId="7904523F" w14:textId="77777777" w:rsidR="00B869AA" w:rsidRPr="00AC079D" w:rsidRDefault="00B869AA" w:rsidP="00722D9B">
      <w:pPr>
        <w:jc w:val="left"/>
      </w:pPr>
    </w:p>
    <w:p w14:paraId="2978B847" w14:textId="77777777" w:rsidR="00B869AA" w:rsidRPr="00AC079D" w:rsidRDefault="00B869AA" w:rsidP="00722D9B">
      <w:pPr>
        <w:jc w:val="left"/>
      </w:pPr>
    </w:p>
    <w:p w14:paraId="7A374FDD" w14:textId="35D43818" w:rsidR="00722D9B" w:rsidRPr="00AC079D" w:rsidRDefault="00722D9B" w:rsidP="00722D9B">
      <w:pPr>
        <w:jc w:val="left"/>
      </w:pPr>
      <w:r w:rsidRPr="00AC079D">
        <w:rPr>
          <w:rFonts w:hint="eastAsia"/>
        </w:rPr>
        <w:lastRenderedPageBreak/>
        <w:t>〔こども園</w:t>
      </w:r>
      <w:r w:rsidR="008E473D" w:rsidRPr="00AC079D">
        <w:rPr>
          <w:rFonts w:hint="eastAsia"/>
        </w:rPr>
        <w:t>食数</w:t>
      </w:r>
      <w:r w:rsidRPr="00AC079D">
        <w:rPr>
          <w:rFonts w:hint="eastAsia"/>
        </w:rPr>
        <w:t>〕</w:t>
      </w:r>
      <w:r w:rsidR="008E473D" w:rsidRPr="00AC079D">
        <w:rPr>
          <w:rFonts w:hint="eastAsia"/>
        </w:rPr>
        <w:t xml:space="preserve">　</w:t>
      </w:r>
      <w:r w:rsidRPr="00AC079D">
        <w:rPr>
          <w:rFonts w:hint="eastAsia"/>
        </w:rPr>
        <w:t xml:space="preserve">　　　　　　　　　　　　　　　　　　　　　　　　　</w:t>
      </w:r>
      <w:r w:rsidRPr="00AC079D">
        <w:rPr>
          <w:rFonts w:hint="eastAsia"/>
          <w:sz w:val="16"/>
          <w:szCs w:val="16"/>
        </w:rPr>
        <w:t>（単位：食</w:t>
      </w:r>
      <w:r w:rsidR="004264AE" w:rsidRPr="00AC079D">
        <w:rPr>
          <w:rFonts w:hint="eastAsia"/>
          <w:sz w:val="16"/>
          <w:szCs w:val="16"/>
        </w:rPr>
        <w:t>/</w:t>
      </w:r>
      <w:r w:rsidR="004264AE" w:rsidRPr="00AC079D">
        <w:rPr>
          <w:rFonts w:hint="eastAsia"/>
          <w:sz w:val="16"/>
          <w:szCs w:val="16"/>
        </w:rPr>
        <w:t>日</w:t>
      </w:r>
      <w:r w:rsidRPr="00AC079D">
        <w:rPr>
          <w:rFonts w:hint="eastAsia"/>
          <w:sz w:val="16"/>
          <w:szCs w:val="16"/>
        </w:rPr>
        <w:t>）</w:t>
      </w:r>
    </w:p>
    <w:tbl>
      <w:tblPr>
        <w:tblStyle w:val="a4"/>
        <w:tblW w:w="9072" w:type="dxa"/>
        <w:tblInd w:w="-5" w:type="dxa"/>
        <w:tblLook w:val="04A0" w:firstRow="1" w:lastRow="0" w:firstColumn="1" w:lastColumn="0" w:noHBand="0" w:noVBand="1"/>
      </w:tblPr>
      <w:tblGrid>
        <w:gridCol w:w="2977"/>
        <w:gridCol w:w="1134"/>
        <w:gridCol w:w="1134"/>
        <w:gridCol w:w="1276"/>
        <w:gridCol w:w="1276"/>
        <w:gridCol w:w="1275"/>
      </w:tblGrid>
      <w:tr w:rsidR="00AC079D" w:rsidRPr="00AC079D" w14:paraId="644C629E" w14:textId="2DD3EF2F" w:rsidTr="00E07EF8">
        <w:trPr>
          <w:trHeight w:val="340"/>
        </w:trPr>
        <w:tc>
          <w:tcPr>
            <w:tcW w:w="2977" w:type="dxa"/>
            <w:vAlign w:val="center"/>
          </w:tcPr>
          <w:p w14:paraId="36FFCF64" w14:textId="7B0FB2CA" w:rsidR="00B869AA" w:rsidRPr="00AC079D" w:rsidRDefault="00B869AA" w:rsidP="00D35457">
            <w:pPr>
              <w:jc w:val="center"/>
            </w:pPr>
            <w:r w:rsidRPr="00AC079D">
              <w:rPr>
                <w:rFonts w:hint="eastAsia"/>
              </w:rPr>
              <w:t>区分</w:t>
            </w:r>
          </w:p>
        </w:tc>
        <w:tc>
          <w:tcPr>
            <w:tcW w:w="1134" w:type="dxa"/>
            <w:vAlign w:val="center"/>
          </w:tcPr>
          <w:p w14:paraId="0EC3FDC8" w14:textId="525BBF73" w:rsidR="00B869AA" w:rsidRPr="00AC079D" w:rsidRDefault="00B869AA" w:rsidP="00D35457">
            <w:pPr>
              <w:jc w:val="center"/>
              <w:rPr>
                <w:rFonts w:asciiTheme="minorEastAsia" w:hAnsiTheme="minorEastAsia"/>
                <w:sz w:val="18"/>
                <w:szCs w:val="18"/>
              </w:rPr>
            </w:pPr>
            <w:r w:rsidRPr="00AC079D">
              <w:rPr>
                <w:rFonts w:asciiTheme="minorEastAsia" w:hAnsiTheme="minorEastAsia" w:hint="eastAsia"/>
                <w:sz w:val="18"/>
                <w:szCs w:val="18"/>
              </w:rPr>
              <w:t>令和</w:t>
            </w:r>
            <w:r w:rsidR="00850F8B" w:rsidRPr="00AC079D">
              <w:rPr>
                <w:rFonts w:asciiTheme="minorEastAsia" w:hAnsiTheme="minorEastAsia" w:hint="eastAsia"/>
                <w:sz w:val="18"/>
                <w:szCs w:val="18"/>
              </w:rPr>
              <w:t>8</w:t>
            </w:r>
            <w:r w:rsidRPr="00AC079D">
              <w:rPr>
                <w:rFonts w:asciiTheme="minorEastAsia" w:hAnsiTheme="minorEastAsia" w:hint="eastAsia"/>
                <w:sz w:val="18"/>
                <w:szCs w:val="18"/>
              </w:rPr>
              <w:t>年度</w:t>
            </w:r>
          </w:p>
        </w:tc>
        <w:tc>
          <w:tcPr>
            <w:tcW w:w="1134" w:type="dxa"/>
            <w:vAlign w:val="center"/>
          </w:tcPr>
          <w:p w14:paraId="0FEB9BF4" w14:textId="4E082C28" w:rsidR="00B869AA" w:rsidRPr="00AC079D" w:rsidRDefault="00B869AA" w:rsidP="00D35457">
            <w:pPr>
              <w:jc w:val="center"/>
              <w:rPr>
                <w:rFonts w:asciiTheme="minorEastAsia" w:hAnsiTheme="minorEastAsia"/>
                <w:sz w:val="18"/>
                <w:szCs w:val="18"/>
              </w:rPr>
            </w:pPr>
            <w:r w:rsidRPr="00AC079D">
              <w:rPr>
                <w:rFonts w:asciiTheme="minorEastAsia" w:hAnsiTheme="minorEastAsia" w:hint="eastAsia"/>
                <w:sz w:val="18"/>
                <w:szCs w:val="18"/>
              </w:rPr>
              <w:t>令和</w:t>
            </w:r>
            <w:r w:rsidR="00850F8B" w:rsidRPr="00AC079D">
              <w:rPr>
                <w:rFonts w:asciiTheme="minorEastAsia" w:hAnsiTheme="minorEastAsia" w:hint="eastAsia"/>
                <w:sz w:val="18"/>
                <w:szCs w:val="18"/>
              </w:rPr>
              <w:t>9</w:t>
            </w:r>
            <w:r w:rsidRPr="00AC079D">
              <w:rPr>
                <w:rFonts w:asciiTheme="minorEastAsia" w:hAnsiTheme="minorEastAsia" w:hint="eastAsia"/>
                <w:sz w:val="18"/>
                <w:szCs w:val="18"/>
              </w:rPr>
              <w:t>年度</w:t>
            </w:r>
          </w:p>
        </w:tc>
        <w:tc>
          <w:tcPr>
            <w:tcW w:w="1276" w:type="dxa"/>
            <w:vAlign w:val="center"/>
          </w:tcPr>
          <w:p w14:paraId="5CCA9F41" w14:textId="77777777" w:rsidR="00B869AA" w:rsidRPr="00AC079D" w:rsidRDefault="00B869AA" w:rsidP="00D35457">
            <w:pPr>
              <w:jc w:val="center"/>
              <w:rPr>
                <w:rFonts w:asciiTheme="minorEastAsia" w:hAnsiTheme="minorEastAsia"/>
                <w:sz w:val="18"/>
                <w:szCs w:val="18"/>
              </w:rPr>
            </w:pPr>
            <w:r w:rsidRPr="00AC079D">
              <w:rPr>
                <w:rFonts w:asciiTheme="minorEastAsia" w:hAnsiTheme="minorEastAsia" w:hint="eastAsia"/>
                <w:sz w:val="18"/>
                <w:szCs w:val="18"/>
              </w:rPr>
              <w:t>令和10年度</w:t>
            </w:r>
          </w:p>
        </w:tc>
        <w:tc>
          <w:tcPr>
            <w:tcW w:w="1276" w:type="dxa"/>
            <w:vAlign w:val="center"/>
          </w:tcPr>
          <w:p w14:paraId="092DB2C5" w14:textId="53D6716C" w:rsidR="00B869AA" w:rsidRPr="00AC079D" w:rsidRDefault="00B869AA" w:rsidP="00D35457">
            <w:pPr>
              <w:jc w:val="center"/>
              <w:rPr>
                <w:rFonts w:asciiTheme="minorEastAsia" w:hAnsiTheme="minorEastAsia"/>
                <w:sz w:val="18"/>
                <w:szCs w:val="18"/>
              </w:rPr>
            </w:pPr>
            <w:r w:rsidRPr="00AC079D">
              <w:rPr>
                <w:rFonts w:asciiTheme="minorEastAsia" w:hAnsiTheme="minorEastAsia" w:hint="eastAsia"/>
                <w:sz w:val="18"/>
                <w:szCs w:val="18"/>
              </w:rPr>
              <w:t>令和11年度</w:t>
            </w:r>
          </w:p>
        </w:tc>
        <w:tc>
          <w:tcPr>
            <w:tcW w:w="1275" w:type="dxa"/>
            <w:vAlign w:val="center"/>
          </w:tcPr>
          <w:p w14:paraId="368BA2C9" w14:textId="5FB2B8BC" w:rsidR="00B869AA" w:rsidRPr="00AC079D" w:rsidRDefault="00B869AA" w:rsidP="00D35457">
            <w:pPr>
              <w:jc w:val="center"/>
              <w:rPr>
                <w:rFonts w:asciiTheme="minorEastAsia" w:hAnsiTheme="minorEastAsia"/>
                <w:sz w:val="18"/>
                <w:szCs w:val="18"/>
              </w:rPr>
            </w:pPr>
            <w:r w:rsidRPr="00AC079D">
              <w:rPr>
                <w:rFonts w:asciiTheme="minorEastAsia" w:hAnsiTheme="minorEastAsia" w:hint="eastAsia"/>
                <w:sz w:val="18"/>
                <w:szCs w:val="18"/>
              </w:rPr>
              <w:t>令和12年度</w:t>
            </w:r>
          </w:p>
        </w:tc>
      </w:tr>
      <w:tr w:rsidR="00AC079D" w:rsidRPr="00AC079D" w14:paraId="0CDB5F33" w14:textId="25F0C227" w:rsidTr="00E07EF8">
        <w:trPr>
          <w:trHeight w:val="340"/>
        </w:trPr>
        <w:tc>
          <w:tcPr>
            <w:tcW w:w="2977" w:type="dxa"/>
            <w:vAlign w:val="center"/>
          </w:tcPr>
          <w:p w14:paraId="617037B7" w14:textId="617DCA4D" w:rsidR="00B869AA" w:rsidRPr="00AC079D" w:rsidRDefault="00B869AA" w:rsidP="00B869AA">
            <w:pPr>
              <w:jc w:val="center"/>
            </w:pPr>
            <w:r w:rsidRPr="00AC079D">
              <w:rPr>
                <w:rFonts w:hint="eastAsia"/>
              </w:rPr>
              <w:t>給食</w:t>
            </w:r>
            <w:r w:rsidRPr="00AC079D">
              <w:rPr>
                <w:rFonts w:hint="eastAsia"/>
              </w:rPr>
              <w:t>(</w:t>
            </w:r>
            <w:r w:rsidRPr="00AC079D">
              <w:rPr>
                <w:rFonts w:hint="eastAsia"/>
              </w:rPr>
              <w:t>未満児・以上児</w:t>
            </w:r>
            <w:r w:rsidRPr="00AC079D">
              <w:rPr>
                <w:rFonts w:hint="eastAsia"/>
              </w:rPr>
              <w:t>)</w:t>
            </w:r>
          </w:p>
        </w:tc>
        <w:tc>
          <w:tcPr>
            <w:tcW w:w="1134" w:type="dxa"/>
            <w:vAlign w:val="center"/>
          </w:tcPr>
          <w:p w14:paraId="29164C09" w14:textId="77777777" w:rsidR="00B869AA" w:rsidRPr="00AC079D" w:rsidRDefault="00B869AA" w:rsidP="00D35457">
            <w:pPr>
              <w:jc w:val="center"/>
              <w:rPr>
                <w:rFonts w:asciiTheme="minorEastAsia" w:hAnsiTheme="minorEastAsia"/>
              </w:rPr>
            </w:pPr>
            <w:r w:rsidRPr="00AC079D">
              <w:rPr>
                <w:rFonts w:asciiTheme="minorEastAsia" w:hAnsiTheme="minorEastAsia" w:hint="eastAsia"/>
              </w:rPr>
              <w:t>200</w:t>
            </w:r>
          </w:p>
        </w:tc>
        <w:tc>
          <w:tcPr>
            <w:tcW w:w="1134" w:type="dxa"/>
            <w:vAlign w:val="center"/>
          </w:tcPr>
          <w:p w14:paraId="576FC5F7" w14:textId="77777777" w:rsidR="00B869AA" w:rsidRPr="00AC079D" w:rsidRDefault="00B869AA" w:rsidP="00D35457">
            <w:pPr>
              <w:jc w:val="center"/>
              <w:rPr>
                <w:rFonts w:asciiTheme="minorEastAsia" w:hAnsiTheme="minorEastAsia"/>
              </w:rPr>
            </w:pPr>
            <w:r w:rsidRPr="00AC079D">
              <w:rPr>
                <w:rFonts w:asciiTheme="minorEastAsia" w:hAnsiTheme="minorEastAsia" w:hint="eastAsia"/>
              </w:rPr>
              <w:t>200</w:t>
            </w:r>
          </w:p>
        </w:tc>
        <w:tc>
          <w:tcPr>
            <w:tcW w:w="1276" w:type="dxa"/>
            <w:vAlign w:val="center"/>
          </w:tcPr>
          <w:p w14:paraId="760A869E" w14:textId="77777777" w:rsidR="00B869AA" w:rsidRPr="00AC079D" w:rsidRDefault="00B869AA" w:rsidP="00D35457">
            <w:pPr>
              <w:jc w:val="center"/>
              <w:rPr>
                <w:rFonts w:asciiTheme="minorEastAsia" w:hAnsiTheme="minorEastAsia"/>
              </w:rPr>
            </w:pPr>
            <w:r w:rsidRPr="00AC079D">
              <w:rPr>
                <w:rFonts w:asciiTheme="minorEastAsia" w:hAnsiTheme="minorEastAsia" w:hint="eastAsia"/>
              </w:rPr>
              <w:t>200</w:t>
            </w:r>
          </w:p>
        </w:tc>
        <w:tc>
          <w:tcPr>
            <w:tcW w:w="1276" w:type="dxa"/>
            <w:vAlign w:val="center"/>
          </w:tcPr>
          <w:p w14:paraId="7CD57249" w14:textId="1D2F9F80" w:rsidR="00B869AA" w:rsidRPr="00AC079D" w:rsidRDefault="00B869AA" w:rsidP="00D35457">
            <w:pPr>
              <w:jc w:val="center"/>
              <w:rPr>
                <w:rFonts w:asciiTheme="minorEastAsia" w:hAnsiTheme="minorEastAsia"/>
              </w:rPr>
            </w:pPr>
            <w:r w:rsidRPr="00AC079D">
              <w:rPr>
                <w:rFonts w:asciiTheme="minorEastAsia" w:hAnsiTheme="minorEastAsia" w:hint="eastAsia"/>
              </w:rPr>
              <w:t>200</w:t>
            </w:r>
          </w:p>
        </w:tc>
        <w:tc>
          <w:tcPr>
            <w:tcW w:w="1275" w:type="dxa"/>
            <w:vAlign w:val="center"/>
          </w:tcPr>
          <w:p w14:paraId="20551070" w14:textId="73773106" w:rsidR="00B869AA" w:rsidRPr="00AC079D" w:rsidRDefault="00B869AA" w:rsidP="00D35457">
            <w:pPr>
              <w:jc w:val="center"/>
              <w:rPr>
                <w:rFonts w:asciiTheme="minorEastAsia" w:hAnsiTheme="minorEastAsia"/>
              </w:rPr>
            </w:pPr>
            <w:r w:rsidRPr="00AC079D">
              <w:rPr>
                <w:rFonts w:asciiTheme="minorEastAsia" w:hAnsiTheme="minorEastAsia" w:hint="eastAsia"/>
              </w:rPr>
              <w:t>200</w:t>
            </w:r>
          </w:p>
        </w:tc>
      </w:tr>
      <w:tr w:rsidR="00AC079D" w:rsidRPr="00AC079D" w14:paraId="522E3D74" w14:textId="7A6449FD" w:rsidTr="00E07EF8">
        <w:trPr>
          <w:trHeight w:val="340"/>
        </w:trPr>
        <w:tc>
          <w:tcPr>
            <w:tcW w:w="2977" w:type="dxa"/>
            <w:vAlign w:val="center"/>
          </w:tcPr>
          <w:p w14:paraId="56DFEE7C" w14:textId="77777777" w:rsidR="00B869AA" w:rsidRPr="00AC079D" w:rsidRDefault="00B869AA" w:rsidP="00D35457">
            <w:pPr>
              <w:jc w:val="center"/>
            </w:pPr>
            <w:r w:rsidRPr="00AC079D">
              <w:rPr>
                <w:rFonts w:hint="eastAsia"/>
              </w:rPr>
              <w:t>午前おやつ</w:t>
            </w:r>
            <w:r w:rsidRPr="00AC079D">
              <w:rPr>
                <w:rFonts w:hint="eastAsia"/>
              </w:rPr>
              <w:t>(</w:t>
            </w:r>
            <w:r w:rsidRPr="00AC079D">
              <w:rPr>
                <w:rFonts w:hint="eastAsia"/>
              </w:rPr>
              <w:t>未満児</w:t>
            </w:r>
            <w:r w:rsidRPr="00AC079D">
              <w:rPr>
                <w:rFonts w:hint="eastAsia"/>
              </w:rPr>
              <w:t>)</w:t>
            </w:r>
          </w:p>
        </w:tc>
        <w:tc>
          <w:tcPr>
            <w:tcW w:w="1134" w:type="dxa"/>
            <w:vAlign w:val="center"/>
          </w:tcPr>
          <w:p w14:paraId="67CCE569" w14:textId="77777777" w:rsidR="00B869AA" w:rsidRPr="00AC079D" w:rsidRDefault="00B869AA" w:rsidP="00D35457">
            <w:pPr>
              <w:jc w:val="center"/>
              <w:rPr>
                <w:rFonts w:asciiTheme="minorEastAsia" w:hAnsiTheme="minorEastAsia"/>
              </w:rPr>
            </w:pPr>
            <w:r w:rsidRPr="00AC079D">
              <w:rPr>
                <w:rFonts w:asciiTheme="minorEastAsia" w:hAnsiTheme="minorEastAsia" w:hint="eastAsia"/>
              </w:rPr>
              <w:t>55</w:t>
            </w:r>
          </w:p>
        </w:tc>
        <w:tc>
          <w:tcPr>
            <w:tcW w:w="1134" w:type="dxa"/>
            <w:vAlign w:val="center"/>
          </w:tcPr>
          <w:p w14:paraId="3A89C93B" w14:textId="77777777" w:rsidR="00B869AA" w:rsidRPr="00AC079D" w:rsidRDefault="00B869AA" w:rsidP="00D35457">
            <w:pPr>
              <w:jc w:val="center"/>
              <w:rPr>
                <w:rFonts w:asciiTheme="minorEastAsia" w:hAnsiTheme="minorEastAsia"/>
              </w:rPr>
            </w:pPr>
            <w:r w:rsidRPr="00AC079D">
              <w:rPr>
                <w:rFonts w:asciiTheme="minorEastAsia" w:hAnsiTheme="minorEastAsia" w:hint="eastAsia"/>
              </w:rPr>
              <w:t>55</w:t>
            </w:r>
          </w:p>
        </w:tc>
        <w:tc>
          <w:tcPr>
            <w:tcW w:w="1276" w:type="dxa"/>
            <w:vAlign w:val="center"/>
          </w:tcPr>
          <w:p w14:paraId="52F9BF57" w14:textId="77777777" w:rsidR="00B869AA" w:rsidRPr="00AC079D" w:rsidRDefault="00B869AA" w:rsidP="00D35457">
            <w:pPr>
              <w:jc w:val="center"/>
              <w:rPr>
                <w:rFonts w:asciiTheme="minorEastAsia" w:hAnsiTheme="minorEastAsia"/>
              </w:rPr>
            </w:pPr>
            <w:r w:rsidRPr="00AC079D">
              <w:rPr>
                <w:rFonts w:asciiTheme="minorEastAsia" w:hAnsiTheme="minorEastAsia" w:hint="eastAsia"/>
              </w:rPr>
              <w:t>55</w:t>
            </w:r>
          </w:p>
        </w:tc>
        <w:tc>
          <w:tcPr>
            <w:tcW w:w="1276" w:type="dxa"/>
            <w:vAlign w:val="center"/>
          </w:tcPr>
          <w:p w14:paraId="27357D37" w14:textId="0D7357D1" w:rsidR="00B869AA" w:rsidRPr="00AC079D" w:rsidRDefault="00B869AA" w:rsidP="00D35457">
            <w:pPr>
              <w:jc w:val="center"/>
              <w:rPr>
                <w:rFonts w:asciiTheme="minorEastAsia" w:hAnsiTheme="minorEastAsia"/>
              </w:rPr>
            </w:pPr>
            <w:r w:rsidRPr="00AC079D">
              <w:rPr>
                <w:rFonts w:asciiTheme="minorEastAsia" w:hAnsiTheme="minorEastAsia" w:hint="eastAsia"/>
              </w:rPr>
              <w:t>55</w:t>
            </w:r>
          </w:p>
        </w:tc>
        <w:tc>
          <w:tcPr>
            <w:tcW w:w="1275" w:type="dxa"/>
            <w:vAlign w:val="center"/>
          </w:tcPr>
          <w:p w14:paraId="74775CAD" w14:textId="7545002B" w:rsidR="00B869AA" w:rsidRPr="00AC079D" w:rsidRDefault="00B869AA" w:rsidP="00D35457">
            <w:pPr>
              <w:jc w:val="center"/>
              <w:rPr>
                <w:rFonts w:asciiTheme="minorEastAsia" w:hAnsiTheme="minorEastAsia"/>
              </w:rPr>
            </w:pPr>
            <w:r w:rsidRPr="00AC079D">
              <w:rPr>
                <w:rFonts w:asciiTheme="minorEastAsia" w:hAnsiTheme="minorEastAsia" w:hint="eastAsia"/>
              </w:rPr>
              <w:t>55</w:t>
            </w:r>
          </w:p>
        </w:tc>
      </w:tr>
      <w:tr w:rsidR="00AC079D" w:rsidRPr="00AC079D" w14:paraId="517B87D8" w14:textId="222B5D19" w:rsidTr="00E07EF8">
        <w:trPr>
          <w:trHeight w:val="340"/>
        </w:trPr>
        <w:tc>
          <w:tcPr>
            <w:tcW w:w="2977" w:type="dxa"/>
            <w:vAlign w:val="center"/>
          </w:tcPr>
          <w:p w14:paraId="52F8649B" w14:textId="31C6E74E" w:rsidR="00B869AA" w:rsidRPr="00AC079D" w:rsidRDefault="00B869AA" w:rsidP="00B869AA">
            <w:pPr>
              <w:jc w:val="center"/>
            </w:pPr>
            <w:r w:rsidRPr="00AC079D">
              <w:rPr>
                <w:rFonts w:hint="eastAsia"/>
              </w:rPr>
              <w:t>午後おやつ</w:t>
            </w:r>
            <w:r w:rsidRPr="00AC079D">
              <w:rPr>
                <w:rFonts w:hint="eastAsia"/>
              </w:rPr>
              <w:t>(</w:t>
            </w:r>
            <w:r w:rsidRPr="00AC079D">
              <w:rPr>
                <w:rFonts w:hint="eastAsia"/>
              </w:rPr>
              <w:t>未満児・以上児</w:t>
            </w:r>
            <w:r w:rsidRPr="00AC079D">
              <w:rPr>
                <w:rFonts w:hint="eastAsia"/>
              </w:rPr>
              <w:t>)</w:t>
            </w:r>
          </w:p>
        </w:tc>
        <w:tc>
          <w:tcPr>
            <w:tcW w:w="1134" w:type="dxa"/>
            <w:vAlign w:val="center"/>
          </w:tcPr>
          <w:p w14:paraId="1E386381" w14:textId="77777777" w:rsidR="00B869AA" w:rsidRPr="00AC079D" w:rsidRDefault="00B869AA" w:rsidP="00D35457">
            <w:pPr>
              <w:jc w:val="center"/>
              <w:rPr>
                <w:rFonts w:asciiTheme="minorEastAsia" w:hAnsiTheme="minorEastAsia"/>
              </w:rPr>
            </w:pPr>
            <w:r w:rsidRPr="00AC079D">
              <w:rPr>
                <w:rFonts w:asciiTheme="minorEastAsia" w:hAnsiTheme="minorEastAsia" w:hint="eastAsia"/>
              </w:rPr>
              <w:t>140</w:t>
            </w:r>
          </w:p>
        </w:tc>
        <w:tc>
          <w:tcPr>
            <w:tcW w:w="1134" w:type="dxa"/>
            <w:vAlign w:val="center"/>
          </w:tcPr>
          <w:p w14:paraId="744E137E" w14:textId="77777777" w:rsidR="00B869AA" w:rsidRPr="00AC079D" w:rsidRDefault="00B869AA" w:rsidP="00D35457">
            <w:pPr>
              <w:jc w:val="center"/>
              <w:rPr>
                <w:rFonts w:asciiTheme="minorEastAsia" w:hAnsiTheme="minorEastAsia"/>
              </w:rPr>
            </w:pPr>
            <w:r w:rsidRPr="00AC079D">
              <w:rPr>
                <w:rFonts w:asciiTheme="minorEastAsia" w:hAnsiTheme="minorEastAsia" w:hint="eastAsia"/>
              </w:rPr>
              <w:t>140</w:t>
            </w:r>
          </w:p>
        </w:tc>
        <w:tc>
          <w:tcPr>
            <w:tcW w:w="1276" w:type="dxa"/>
            <w:vAlign w:val="center"/>
          </w:tcPr>
          <w:p w14:paraId="724EBB7C" w14:textId="77777777" w:rsidR="00B869AA" w:rsidRPr="00AC079D" w:rsidRDefault="00B869AA" w:rsidP="00D35457">
            <w:pPr>
              <w:jc w:val="center"/>
              <w:rPr>
                <w:rFonts w:asciiTheme="minorEastAsia" w:hAnsiTheme="minorEastAsia"/>
              </w:rPr>
            </w:pPr>
            <w:r w:rsidRPr="00AC079D">
              <w:rPr>
                <w:rFonts w:asciiTheme="minorEastAsia" w:hAnsiTheme="minorEastAsia" w:hint="eastAsia"/>
              </w:rPr>
              <w:t>140</w:t>
            </w:r>
          </w:p>
        </w:tc>
        <w:tc>
          <w:tcPr>
            <w:tcW w:w="1276" w:type="dxa"/>
            <w:vAlign w:val="center"/>
          </w:tcPr>
          <w:p w14:paraId="18FE52B4" w14:textId="7B4550A8" w:rsidR="00B869AA" w:rsidRPr="00AC079D" w:rsidRDefault="00B869AA" w:rsidP="00D35457">
            <w:pPr>
              <w:jc w:val="center"/>
              <w:rPr>
                <w:rFonts w:asciiTheme="minorEastAsia" w:hAnsiTheme="minorEastAsia"/>
              </w:rPr>
            </w:pPr>
            <w:r w:rsidRPr="00AC079D">
              <w:rPr>
                <w:rFonts w:asciiTheme="minorEastAsia" w:hAnsiTheme="minorEastAsia" w:hint="eastAsia"/>
              </w:rPr>
              <w:t>140</w:t>
            </w:r>
          </w:p>
        </w:tc>
        <w:tc>
          <w:tcPr>
            <w:tcW w:w="1275" w:type="dxa"/>
            <w:vAlign w:val="center"/>
          </w:tcPr>
          <w:p w14:paraId="749F527C" w14:textId="73B598BE" w:rsidR="00B869AA" w:rsidRPr="00AC079D" w:rsidRDefault="00B869AA" w:rsidP="00D35457">
            <w:pPr>
              <w:jc w:val="center"/>
              <w:rPr>
                <w:rFonts w:asciiTheme="minorEastAsia" w:hAnsiTheme="minorEastAsia"/>
              </w:rPr>
            </w:pPr>
            <w:r w:rsidRPr="00AC079D">
              <w:rPr>
                <w:rFonts w:asciiTheme="minorEastAsia" w:hAnsiTheme="minorEastAsia" w:hint="eastAsia"/>
              </w:rPr>
              <w:t>140</w:t>
            </w:r>
          </w:p>
        </w:tc>
      </w:tr>
    </w:tbl>
    <w:p w14:paraId="73489BDD" w14:textId="4C1DF859" w:rsidR="00AB0BB1" w:rsidRPr="00AC079D" w:rsidRDefault="00AB0BB1" w:rsidP="00AB0BB1">
      <w:pPr>
        <w:ind w:firstLineChars="200" w:firstLine="420"/>
        <w:jc w:val="left"/>
        <w:rPr>
          <w:rFonts w:ascii="ＭＳ 明朝" w:eastAsia="ＭＳ 明朝" w:hAnsi="ＭＳ 明朝" w:cs="ＭＳ 明朝"/>
        </w:rPr>
      </w:pPr>
      <w:r w:rsidRPr="00AC079D">
        <w:rPr>
          <w:rFonts w:ascii="ＭＳ 明朝" w:eastAsia="ＭＳ 明朝" w:hAnsi="ＭＳ 明朝" w:cs="ＭＳ 明朝" w:hint="eastAsia"/>
        </w:rPr>
        <w:t>午前おやつ…</w:t>
      </w:r>
      <w:r w:rsidR="00CA4F84" w:rsidRPr="00AC079D">
        <w:rPr>
          <w:rFonts w:ascii="ＭＳ 明朝" w:eastAsia="ＭＳ 明朝" w:hAnsi="ＭＳ 明朝" w:cs="ＭＳ 明朝" w:hint="eastAsia"/>
        </w:rPr>
        <w:t>保育所部</w:t>
      </w:r>
      <w:r w:rsidRPr="00AC079D">
        <w:rPr>
          <w:rFonts w:ascii="ＭＳ 明朝" w:eastAsia="ＭＳ 明朝" w:hAnsi="ＭＳ 明朝" w:cs="ＭＳ 明朝" w:hint="eastAsia"/>
        </w:rPr>
        <w:t>未満</w:t>
      </w:r>
      <w:r w:rsidR="00CA3A76">
        <w:rPr>
          <w:rFonts w:ascii="ＭＳ 明朝" w:eastAsia="ＭＳ 明朝" w:hAnsi="ＭＳ 明朝" w:cs="ＭＳ 明朝" w:hint="eastAsia"/>
        </w:rPr>
        <w:t>児</w:t>
      </w:r>
      <w:r w:rsidRPr="00AC079D">
        <w:rPr>
          <w:rFonts w:ascii="ＭＳ 明朝" w:eastAsia="ＭＳ 明朝" w:hAnsi="ＭＳ 明朝" w:cs="ＭＳ 明朝" w:hint="eastAsia"/>
        </w:rPr>
        <w:t>が対象</w:t>
      </w:r>
    </w:p>
    <w:p w14:paraId="43907355" w14:textId="4E2F6869" w:rsidR="00AB0BB1" w:rsidRPr="00AC079D" w:rsidRDefault="00AB0BB1" w:rsidP="00AB0BB1">
      <w:pPr>
        <w:ind w:firstLineChars="200" w:firstLine="420"/>
        <w:jc w:val="left"/>
        <w:rPr>
          <w:rFonts w:ascii="ＭＳ 明朝" w:eastAsia="ＭＳ 明朝" w:hAnsi="ＭＳ 明朝" w:cs="ＭＳ 明朝"/>
        </w:rPr>
      </w:pPr>
      <w:r w:rsidRPr="00AC079D">
        <w:rPr>
          <w:rFonts w:ascii="ＭＳ 明朝" w:eastAsia="ＭＳ 明朝" w:hAnsi="ＭＳ 明朝" w:cs="ＭＳ 明朝" w:hint="eastAsia"/>
        </w:rPr>
        <w:t>午後おやつ…</w:t>
      </w:r>
      <w:r w:rsidR="00CA4F84" w:rsidRPr="00AC079D">
        <w:rPr>
          <w:rFonts w:ascii="ＭＳ 明朝" w:eastAsia="ＭＳ 明朝" w:hAnsi="ＭＳ 明朝" w:cs="ＭＳ 明朝" w:hint="eastAsia"/>
        </w:rPr>
        <w:t>保育所部</w:t>
      </w:r>
      <w:r w:rsidRPr="00AC079D">
        <w:rPr>
          <w:rFonts w:ascii="ＭＳ 明朝" w:eastAsia="ＭＳ 明朝" w:hAnsi="ＭＳ 明朝" w:cs="ＭＳ 明朝" w:hint="eastAsia"/>
        </w:rPr>
        <w:t>未満</w:t>
      </w:r>
      <w:r w:rsidR="00CA3A76">
        <w:rPr>
          <w:rFonts w:ascii="ＭＳ 明朝" w:eastAsia="ＭＳ 明朝" w:hAnsi="ＭＳ 明朝" w:cs="ＭＳ 明朝" w:hint="eastAsia"/>
        </w:rPr>
        <w:t>児</w:t>
      </w:r>
      <w:r w:rsidRPr="00AC079D">
        <w:rPr>
          <w:rFonts w:ascii="ＭＳ 明朝" w:eastAsia="ＭＳ 明朝" w:hAnsi="ＭＳ 明朝" w:cs="ＭＳ 明朝" w:hint="eastAsia"/>
        </w:rPr>
        <w:t>・以上児、幼稚園部預かり保育</w:t>
      </w:r>
      <w:r w:rsidR="000725F0" w:rsidRPr="00AC079D">
        <w:rPr>
          <w:rFonts w:ascii="ＭＳ 明朝" w:eastAsia="ＭＳ 明朝" w:hAnsi="ＭＳ 明朝" w:cs="ＭＳ 明朝" w:hint="eastAsia"/>
        </w:rPr>
        <w:t>利用</w:t>
      </w:r>
      <w:r w:rsidRPr="00AC079D">
        <w:rPr>
          <w:rFonts w:ascii="ＭＳ 明朝" w:eastAsia="ＭＳ 明朝" w:hAnsi="ＭＳ 明朝" w:cs="ＭＳ 明朝" w:hint="eastAsia"/>
        </w:rPr>
        <w:t>児が対象</w:t>
      </w:r>
    </w:p>
    <w:p w14:paraId="596B6493" w14:textId="77777777" w:rsidR="00AB0BB1" w:rsidRPr="00AC079D" w:rsidRDefault="00AB0BB1" w:rsidP="008E473D">
      <w:pPr>
        <w:ind w:leftChars="100" w:left="210" w:firstLineChars="100" w:firstLine="210"/>
        <w:jc w:val="left"/>
      </w:pPr>
    </w:p>
    <w:p w14:paraId="4C7DC1C3" w14:textId="4B98B18A" w:rsidR="00722D9B" w:rsidRPr="00AC079D" w:rsidRDefault="00DB7DD6" w:rsidP="008E473D">
      <w:pPr>
        <w:ind w:leftChars="100" w:left="210" w:firstLineChars="100" w:firstLine="210"/>
        <w:jc w:val="left"/>
      </w:pPr>
      <w:r w:rsidRPr="00AC079D">
        <w:rPr>
          <w:rFonts w:hint="eastAsia"/>
        </w:rPr>
        <w:t>給食実施日は、「年間給食実施計画表」</w:t>
      </w:r>
      <w:r w:rsidR="00BC2195" w:rsidRPr="00AC079D">
        <w:rPr>
          <w:rFonts w:hint="eastAsia"/>
        </w:rPr>
        <w:t>及び「給食日程表」</w:t>
      </w:r>
      <w:r w:rsidRPr="00AC079D">
        <w:rPr>
          <w:rFonts w:hint="eastAsia"/>
        </w:rPr>
        <w:t>のとおりとし、調理すべき食数は月単位で連絡する。また、給食開始時間は</w:t>
      </w:r>
      <w:r w:rsidR="007C651B" w:rsidRPr="00AC079D">
        <w:rPr>
          <w:rFonts w:hint="eastAsia"/>
        </w:rPr>
        <w:t>次のとおりとする。なお、食数及び給食実施日・時間等に急な変更がある場合は、その都度連絡する。</w:t>
      </w:r>
    </w:p>
    <w:p w14:paraId="5A17E09B" w14:textId="1E738025" w:rsidR="008E473D" w:rsidRPr="00AC079D" w:rsidRDefault="00AB0BB1" w:rsidP="008E473D">
      <w:pPr>
        <w:jc w:val="left"/>
      </w:pPr>
      <w:r w:rsidRPr="00AC079D">
        <w:rPr>
          <w:rFonts w:hint="eastAsia"/>
        </w:rPr>
        <w:t>〔小中学校給食時間〕</w:t>
      </w:r>
    </w:p>
    <w:tbl>
      <w:tblPr>
        <w:tblStyle w:val="a4"/>
        <w:tblW w:w="8363" w:type="dxa"/>
        <w:tblInd w:w="137" w:type="dxa"/>
        <w:tblLook w:val="04A0" w:firstRow="1" w:lastRow="0" w:firstColumn="1" w:lastColumn="0" w:noHBand="0" w:noVBand="1"/>
      </w:tblPr>
      <w:tblGrid>
        <w:gridCol w:w="2090"/>
        <w:gridCol w:w="2091"/>
        <w:gridCol w:w="2091"/>
        <w:gridCol w:w="2091"/>
      </w:tblGrid>
      <w:tr w:rsidR="00AC079D" w:rsidRPr="00AC079D" w14:paraId="467D8755" w14:textId="77777777" w:rsidTr="00E45B12">
        <w:tc>
          <w:tcPr>
            <w:tcW w:w="2090" w:type="dxa"/>
          </w:tcPr>
          <w:p w14:paraId="7113E7E3" w14:textId="7930A191" w:rsidR="007F4838" w:rsidRPr="00AC079D" w:rsidRDefault="00E45B12" w:rsidP="00504AD7">
            <w:pPr>
              <w:jc w:val="center"/>
            </w:pPr>
            <w:r w:rsidRPr="00AC079D">
              <w:rPr>
                <w:rFonts w:hint="eastAsia"/>
              </w:rPr>
              <w:t>学校</w:t>
            </w:r>
          </w:p>
        </w:tc>
        <w:tc>
          <w:tcPr>
            <w:tcW w:w="2091" w:type="dxa"/>
          </w:tcPr>
          <w:p w14:paraId="23B3E22F" w14:textId="77777777" w:rsidR="007F4838" w:rsidRPr="00AC079D" w:rsidRDefault="007F4838" w:rsidP="00504AD7">
            <w:pPr>
              <w:jc w:val="center"/>
            </w:pPr>
            <w:r w:rsidRPr="00AC079D">
              <w:rPr>
                <w:rFonts w:hint="eastAsia"/>
              </w:rPr>
              <w:t>通常</w:t>
            </w:r>
          </w:p>
        </w:tc>
        <w:tc>
          <w:tcPr>
            <w:tcW w:w="2091" w:type="dxa"/>
          </w:tcPr>
          <w:p w14:paraId="46F8DC25" w14:textId="77777777" w:rsidR="007F4838" w:rsidRPr="00AC079D" w:rsidRDefault="007F4838" w:rsidP="00504AD7">
            <w:pPr>
              <w:jc w:val="center"/>
            </w:pPr>
            <w:r w:rsidRPr="00AC079D">
              <w:rPr>
                <w:rFonts w:hint="eastAsia"/>
              </w:rPr>
              <w:t>短縮授業</w:t>
            </w:r>
          </w:p>
        </w:tc>
        <w:tc>
          <w:tcPr>
            <w:tcW w:w="2091" w:type="dxa"/>
          </w:tcPr>
          <w:p w14:paraId="542264B0" w14:textId="77777777" w:rsidR="007F4838" w:rsidRPr="00AC079D" w:rsidRDefault="007F4838" w:rsidP="00504AD7">
            <w:pPr>
              <w:jc w:val="center"/>
            </w:pPr>
            <w:r w:rsidRPr="00AC079D">
              <w:rPr>
                <w:rFonts w:hint="eastAsia"/>
              </w:rPr>
              <w:t>３限終了</w:t>
            </w:r>
          </w:p>
        </w:tc>
      </w:tr>
      <w:tr w:rsidR="00AC079D" w:rsidRPr="00AC079D" w14:paraId="65A3A005" w14:textId="77777777" w:rsidTr="00E45B12">
        <w:tc>
          <w:tcPr>
            <w:tcW w:w="2090" w:type="dxa"/>
          </w:tcPr>
          <w:p w14:paraId="58BDA816" w14:textId="77777777" w:rsidR="007F4838" w:rsidRPr="00AC079D" w:rsidRDefault="007F4838" w:rsidP="00504AD7">
            <w:pPr>
              <w:jc w:val="center"/>
            </w:pPr>
            <w:r w:rsidRPr="00AC079D">
              <w:rPr>
                <w:rFonts w:hint="eastAsia"/>
              </w:rPr>
              <w:t>明和中学校</w:t>
            </w:r>
          </w:p>
        </w:tc>
        <w:tc>
          <w:tcPr>
            <w:tcW w:w="2091" w:type="dxa"/>
          </w:tcPr>
          <w:p w14:paraId="7EE63685" w14:textId="77777777" w:rsidR="007F4838" w:rsidRPr="00AC079D" w:rsidRDefault="007F4838" w:rsidP="00504AD7">
            <w:pPr>
              <w:jc w:val="center"/>
              <w:rPr>
                <w:rFonts w:asciiTheme="minorEastAsia" w:hAnsiTheme="minorEastAsia"/>
              </w:rPr>
            </w:pPr>
            <w:r w:rsidRPr="00AC079D">
              <w:rPr>
                <w:rFonts w:asciiTheme="minorEastAsia" w:hAnsiTheme="minorEastAsia" w:hint="eastAsia"/>
              </w:rPr>
              <w:t>12時40分～</w:t>
            </w:r>
          </w:p>
        </w:tc>
        <w:tc>
          <w:tcPr>
            <w:tcW w:w="2091" w:type="dxa"/>
          </w:tcPr>
          <w:p w14:paraId="60C6870C" w14:textId="77777777" w:rsidR="007F4838" w:rsidRPr="00AC079D" w:rsidRDefault="007F4838" w:rsidP="00504AD7">
            <w:pPr>
              <w:jc w:val="center"/>
              <w:rPr>
                <w:rFonts w:asciiTheme="minorEastAsia" w:hAnsiTheme="minorEastAsia"/>
              </w:rPr>
            </w:pPr>
            <w:r w:rsidRPr="00AC079D">
              <w:rPr>
                <w:rFonts w:asciiTheme="minorEastAsia" w:hAnsiTheme="minorEastAsia" w:hint="eastAsia"/>
              </w:rPr>
              <w:t>12時20分～</w:t>
            </w:r>
          </w:p>
        </w:tc>
        <w:tc>
          <w:tcPr>
            <w:tcW w:w="2091" w:type="dxa"/>
          </w:tcPr>
          <w:p w14:paraId="3B37C594" w14:textId="77777777" w:rsidR="007F4838" w:rsidRPr="00AC079D" w:rsidRDefault="007F4838" w:rsidP="00504AD7">
            <w:pPr>
              <w:jc w:val="center"/>
              <w:rPr>
                <w:rFonts w:asciiTheme="minorEastAsia" w:hAnsiTheme="minorEastAsia"/>
              </w:rPr>
            </w:pPr>
            <w:r w:rsidRPr="00AC079D">
              <w:rPr>
                <w:rFonts w:asciiTheme="minorEastAsia" w:hAnsiTheme="minorEastAsia" w:hint="eastAsia"/>
              </w:rPr>
              <w:t>11時40分～</w:t>
            </w:r>
          </w:p>
        </w:tc>
      </w:tr>
      <w:tr w:rsidR="00AC079D" w:rsidRPr="00AC079D" w14:paraId="2DCAD02F" w14:textId="77777777" w:rsidTr="00E45B12">
        <w:tc>
          <w:tcPr>
            <w:tcW w:w="2090" w:type="dxa"/>
          </w:tcPr>
          <w:p w14:paraId="513ED72D" w14:textId="77777777" w:rsidR="007F4838" w:rsidRPr="00AC079D" w:rsidRDefault="007F4838" w:rsidP="00504AD7">
            <w:pPr>
              <w:jc w:val="center"/>
            </w:pPr>
            <w:r w:rsidRPr="00AC079D">
              <w:rPr>
                <w:rFonts w:hint="eastAsia"/>
              </w:rPr>
              <w:t>斎宮小学校</w:t>
            </w:r>
          </w:p>
        </w:tc>
        <w:tc>
          <w:tcPr>
            <w:tcW w:w="2091" w:type="dxa"/>
          </w:tcPr>
          <w:p w14:paraId="72D1C0BF" w14:textId="77777777" w:rsidR="007F4838" w:rsidRPr="00AC079D" w:rsidRDefault="007F4838" w:rsidP="00504AD7">
            <w:pPr>
              <w:jc w:val="center"/>
              <w:rPr>
                <w:rFonts w:asciiTheme="minorEastAsia" w:hAnsiTheme="minorEastAsia"/>
              </w:rPr>
            </w:pPr>
            <w:r w:rsidRPr="00AC079D">
              <w:rPr>
                <w:rFonts w:asciiTheme="minorEastAsia" w:hAnsiTheme="minorEastAsia" w:hint="eastAsia"/>
              </w:rPr>
              <w:t>12時10分～</w:t>
            </w:r>
          </w:p>
        </w:tc>
        <w:tc>
          <w:tcPr>
            <w:tcW w:w="2091" w:type="dxa"/>
          </w:tcPr>
          <w:p w14:paraId="73DC52B3" w14:textId="77777777" w:rsidR="007F4838" w:rsidRPr="00AC079D" w:rsidRDefault="007F4838" w:rsidP="00504AD7">
            <w:pPr>
              <w:jc w:val="center"/>
              <w:rPr>
                <w:rFonts w:asciiTheme="minorEastAsia" w:hAnsiTheme="minorEastAsia"/>
              </w:rPr>
            </w:pPr>
            <w:r w:rsidRPr="00AC079D">
              <w:rPr>
                <w:rFonts w:asciiTheme="minorEastAsia" w:hAnsiTheme="minorEastAsia" w:hint="eastAsia"/>
              </w:rPr>
              <w:t>－</w:t>
            </w:r>
          </w:p>
        </w:tc>
        <w:tc>
          <w:tcPr>
            <w:tcW w:w="2091" w:type="dxa"/>
          </w:tcPr>
          <w:p w14:paraId="665D8BD8" w14:textId="77777777" w:rsidR="007F4838" w:rsidRPr="00AC079D" w:rsidRDefault="007F4838" w:rsidP="00504AD7">
            <w:pPr>
              <w:jc w:val="center"/>
              <w:rPr>
                <w:rFonts w:asciiTheme="minorEastAsia" w:hAnsiTheme="minorEastAsia"/>
              </w:rPr>
            </w:pPr>
            <w:r w:rsidRPr="00AC079D">
              <w:rPr>
                <w:rFonts w:asciiTheme="minorEastAsia" w:hAnsiTheme="minorEastAsia" w:hint="eastAsia"/>
              </w:rPr>
              <w:t>－</w:t>
            </w:r>
          </w:p>
        </w:tc>
      </w:tr>
      <w:tr w:rsidR="00AC079D" w:rsidRPr="00AC079D" w14:paraId="2BF67215" w14:textId="77777777" w:rsidTr="00E45B12">
        <w:tc>
          <w:tcPr>
            <w:tcW w:w="2090" w:type="dxa"/>
          </w:tcPr>
          <w:p w14:paraId="58A1786F" w14:textId="77777777" w:rsidR="007F4838" w:rsidRPr="00AC079D" w:rsidRDefault="007F4838" w:rsidP="00504AD7">
            <w:pPr>
              <w:jc w:val="center"/>
            </w:pPr>
            <w:r w:rsidRPr="00AC079D">
              <w:rPr>
                <w:rFonts w:hint="eastAsia"/>
              </w:rPr>
              <w:t>明星小学校</w:t>
            </w:r>
          </w:p>
        </w:tc>
        <w:tc>
          <w:tcPr>
            <w:tcW w:w="2091" w:type="dxa"/>
          </w:tcPr>
          <w:p w14:paraId="4596209A" w14:textId="77777777" w:rsidR="007F4838" w:rsidRPr="00AC079D" w:rsidRDefault="007F4838" w:rsidP="00504AD7">
            <w:pPr>
              <w:jc w:val="center"/>
              <w:rPr>
                <w:rFonts w:asciiTheme="minorEastAsia" w:hAnsiTheme="minorEastAsia"/>
              </w:rPr>
            </w:pPr>
            <w:r w:rsidRPr="00AC079D">
              <w:rPr>
                <w:rFonts w:asciiTheme="minorEastAsia" w:hAnsiTheme="minorEastAsia" w:hint="eastAsia"/>
              </w:rPr>
              <w:t>12時15分～</w:t>
            </w:r>
          </w:p>
        </w:tc>
        <w:tc>
          <w:tcPr>
            <w:tcW w:w="2091" w:type="dxa"/>
          </w:tcPr>
          <w:p w14:paraId="2B6D8B77" w14:textId="77777777" w:rsidR="007F4838" w:rsidRPr="00AC079D" w:rsidRDefault="007F4838" w:rsidP="00504AD7">
            <w:pPr>
              <w:jc w:val="center"/>
              <w:rPr>
                <w:rFonts w:asciiTheme="minorEastAsia" w:hAnsiTheme="minorEastAsia"/>
              </w:rPr>
            </w:pPr>
            <w:r w:rsidRPr="00AC079D">
              <w:rPr>
                <w:rFonts w:asciiTheme="minorEastAsia" w:hAnsiTheme="minorEastAsia" w:hint="eastAsia"/>
              </w:rPr>
              <w:t>－</w:t>
            </w:r>
          </w:p>
        </w:tc>
        <w:tc>
          <w:tcPr>
            <w:tcW w:w="2091" w:type="dxa"/>
          </w:tcPr>
          <w:p w14:paraId="248C0DB4" w14:textId="77777777" w:rsidR="007F4838" w:rsidRPr="00AC079D" w:rsidRDefault="007F4838" w:rsidP="00504AD7">
            <w:pPr>
              <w:jc w:val="center"/>
              <w:rPr>
                <w:rFonts w:asciiTheme="minorEastAsia" w:hAnsiTheme="minorEastAsia"/>
              </w:rPr>
            </w:pPr>
            <w:r w:rsidRPr="00AC079D">
              <w:rPr>
                <w:rFonts w:asciiTheme="minorEastAsia" w:hAnsiTheme="minorEastAsia" w:hint="eastAsia"/>
              </w:rPr>
              <w:t>－</w:t>
            </w:r>
          </w:p>
        </w:tc>
      </w:tr>
      <w:tr w:rsidR="00504AD7" w:rsidRPr="00AC079D" w14:paraId="3747E547" w14:textId="77777777" w:rsidTr="00E45B12">
        <w:tc>
          <w:tcPr>
            <w:tcW w:w="2090" w:type="dxa"/>
          </w:tcPr>
          <w:p w14:paraId="2883523E" w14:textId="77777777" w:rsidR="00504AD7" w:rsidRPr="00AC079D" w:rsidRDefault="00504AD7" w:rsidP="00504AD7">
            <w:pPr>
              <w:jc w:val="center"/>
            </w:pPr>
            <w:r w:rsidRPr="00AC079D">
              <w:rPr>
                <w:rFonts w:hint="eastAsia"/>
              </w:rPr>
              <w:t>明和北小学校</w:t>
            </w:r>
          </w:p>
        </w:tc>
        <w:tc>
          <w:tcPr>
            <w:tcW w:w="2091" w:type="dxa"/>
          </w:tcPr>
          <w:p w14:paraId="50F6DA5B" w14:textId="77777777" w:rsidR="00504AD7" w:rsidRPr="00AC079D" w:rsidRDefault="00CD2190" w:rsidP="00504AD7">
            <w:pPr>
              <w:jc w:val="center"/>
              <w:rPr>
                <w:rFonts w:asciiTheme="minorEastAsia" w:hAnsiTheme="minorEastAsia"/>
              </w:rPr>
            </w:pPr>
            <w:r w:rsidRPr="00AC079D">
              <w:rPr>
                <w:rFonts w:asciiTheme="minorEastAsia" w:hAnsiTheme="minorEastAsia" w:hint="eastAsia"/>
              </w:rPr>
              <w:t>12時20分～</w:t>
            </w:r>
          </w:p>
        </w:tc>
        <w:tc>
          <w:tcPr>
            <w:tcW w:w="2091" w:type="dxa"/>
          </w:tcPr>
          <w:p w14:paraId="2923B9FD" w14:textId="77777777" w:rsidR="00504AD7" w:rsidRPr="00AC079D" w:rsidRDefault="00504AD7" w:rsidP="00504AD7">
            <w:pPr>
              <w:jc w:val="center"/>
              <w:rPr>
                <w:rFonts w:asciiTheme="minorEastAsia" w:hAnsiTheme="minorEastAsia"/>
              </w:rPr>
            </w:pPr>
            <w:r w:rsidRPr="00AC079D">
              <w:rPr>
                <w:rFonts w:asciiTheme="minorEastAsia" w:hAnsiTheme="minorEastAsia" w:hint="eastAsia"/>
              </w:rPr>
              <w:t>－</w:t>
            </w:r>
          </w:p>
        </w:tc>
        <w:tc>
          <w:tcPr>
            <w:tcW w:w="2091" w:type="dxa"/>
          </w:tcPr>
          <w:p w14:paraId="5AA2EC16" w14:textId="77777777" w:rsidR="00504AD7" w:rsidRPr="00AC079D" w:rsidRDefault="00504AD7" w:rsidP="00504AD7">
            <w:pPr>
              <w:jc w:val="center"/>
              <w:rPr>
                <w:rFonts w:asciiTheme="minorEastAsia" w:hAnsiTheme="minorEastAsia"/>
              </w:rPr>
            </w:pPr>
            <w:r w:rsidRPr="00AC079D">
              <w:rPr>
                <w:rFonts w:asciiTheme="minorEastAsia" w:hAnsiTheme="minorEastAsia" w:hint="eastAsia"/>
              </w:rPr>
              <w:t>－</w:t>
            </w:r>
          </w:p>
        </w:tc>
      </w:tr>
    </w:tbl>
    <w:p w14:paraId="22F94DE4" w14:textId="77777777" w:rsidR="00AB0BB1" w:rsidRPr="00AC079D" w:rsidRDefault="00AB0BB1" w:rsidP="00AB0BB1">
      <w:pPr>
        <w:jc w:val="left"/>
      </w:pPr>
    </w:p>
    <w:p w14:paraId="6E70787D" w14:textId="3D03DB20" w:rsidR="00AB0BB1" w:rsidRPr="00AC079D" w:rsidRDefault="00AB0BB1" w:rsidP="00AB0BB1">
      <w:pPr>
        <w:jc w:val="left"/>
      </w:pPr>
      <w:r w:rsidRPr="00AC079D">
        <w:rPr>
          <w:rFonts w:hint="eastAsia"/>
        </w:rPr>
        <w:t>〔こども園給食及びおやつ時間〕</w:t>
      </w:r>
    </w:p>
    <w:tbl>
      <w:tblPr>
        <w:tblStyle w:val="a4"/>
        <w:tblW w:w="8363" w:type="dxa"/>
        <w:tblInd w:w="137" w:type="dxa"/>
        <w:tblLook w:val="04A0" w:firstRow="1" w:lastRow="0" w:firstColumn="1" w:lastColumn="0" w:noHBand="0" w:noVBand="1"/>
      </w:tblPr>
      <w:tblGrid>
        <w:gridCol w:w="2090"/>
        <w:gridCol w:w="2091"/>
        <w:gridCol w:w="2091"/>
        <w:gridCol w:w="2091"/>
      </w:tblGrid>
      <w:tr w:rsidR="00AC079D" w:rsidRPr="00AC079D" w14:paraId="73AB4507" w14:textId="77777777" w:rsidTr="00AB0BB1">
        <w:tc>
          <w:tcPr>
            <w:tcW w:w="2090" w:type="dxa"/>
          </w:tcPr>
          <w:p w14:paraId="6670B778" w14:textId="77777777" w:rsidR="005469DD" w:rsidRPr="00AC079D" w:rsidRDefault="005469DD" w:rsidP="0059276D">
            <w:pPr>
              <w:jc w:val="center"/>
            </w:pPr>
          </w:p>
        </w:tc>
        <w:tc>
          <w:tcPr>
            <w:tcW w:w="2091" w:type="dxa"/>
          </w:tcPr>
          <w:p w14:paraId="0D3B67D0" w14:textId="77777777" w:rsidR="005469DD" w:rsidRPr="00AC079D" w:rsidRDefault="005469DD" w:rsidP="0059276D">
            <w:pPr>
              <w:jc w:val="center"/>
            </w:pPr>
            <w:r w:rsidRPr="00AC079D">
              <w:rPr>
                <w:rFonts w:hint="eastAsia"/>
              </w:rPr>
              <w:t>給食</w:t>
            </w:r>
          </w:p>
        </w:tc>
        <w:tc>
          <w:tcPr>
            <w:tcW w:w="2091" w:type="dxa"/>
          </w:tcPr>
          <w:p w14:paraId="3B0A5BA6" w14:textId="77777777" w:rsidR="005469DD" w:rsidRPr="00AC079D" w:rsidRDefault="005469DD" w:rsidP="0059276D">
            <w:pPr>
              <w:jc w:val="center"/>
            </w:pPr>
            <w:r w:rsidRPr="00AC079D">
              <w:rPr>
                <w:rFonts w:hint="eastAsia"/>
              </w:rPr>
              <w:t>午前おやつ</w:t>
            </w:r>
          </w:p>
        </w:tc>
        <w:tc>
          <w:tcPr>
            <w:tcW w:w="2091" w:type="dxa"/>
          </w:tcPr>
          <w:p w14:paraId="176AB4EA" w14:textId="77777777" w:rsidR="005469DD" w:rsidRPr="00AC079D" w:rsidRDefault="005469DD" w:rsidP="0059276D">
            <w:pPr>
              <w:jc w:val="center"/>
            </w:pPr>
            <w:r w:rsidRPr="00AC079D">
              <w:rPr>
                <w:rFonts w:hint="eastAsia"/>
              </w:rPr>
              <w:t>午後おやつ</w:t>
            </w:r>
          </w:p>
        </w:tc>
      </w:tr>
      <w:tr w:rsidR="00FA11D9" w:rsidRPr="00AC079D" w14:paraId="6851635B" w14:textId="77777777" w:rsidTr="00AB0BB1">
        <w:tc>
          <w:tcPr>
            <w:tcW w:w="2090" w:type="dxa"/>
          </w:tcPr>
          <w:p w14:paraId="0C841D73" w14:textId="77777777" w:rsidR="005469DD" w:rsidRPr="00AC079D" w:rsidRDefault="005469DD" w:rsidP="0059276D">
            <w:pPr>
              <w:jc w:val="center"/>
            </w:pPr>
            <w:r w:rsidRPr="00AC079D">
              <w:rPr>
                <w:rFonts w:hint="eastAsia"/>
              </w:rPr>
              <w:t>ささふえこども園</w:t>
            </w:r>
          </w:p>
        </w:tc>
        <w:tc>
          <w:tcPr>
            <w:tcW w:w="2091" w:type="dxa"/>
          </w:tcPr>
          <w:p w14:paraId="436A7AA7" w14:textId="77777777" w:rsidR="005469DD" w:rsidRPr="00AC079D" w:rsidRDefault="00FA11D9" w:rsidP="0059276D">
            <w:pPr>
              <w:jc w:val="center"/>
              <w:rPr>
                <w:rFonts w:asciiTheme="minorEastAsia" w:hAnsiTheme="minorEastAsia"/>
              </w:rPr>
            </w:pPr>
            <w:r w:rsidRPr="00AC079D">
              <w:rPr>
                <w:rFonts w:asciiTheme="minorEastAsia" w:hAnsiTheme="minorEastAsia" w:hint="eastAsia"/>
              </w:rPr>
              <w:t>11時00分～</w:t>
            </w:r>
          </w:p>
        </w:tc>
        <w:tc>
          <w:tcPr>
            <w:tcW w:w="2091" w:type="dxa"/>
          </w:tcPr>
          <w:p w14:paraId="66F02325" w14:textId="77777777" w:rsidR="005469DD" w:rsidRPr="00AC079D" w:rsidRDefault="00FA11D9" w:rsidP="0059276D">
            <w:pPr>
              <w:jc w:val="center"/>
              <w:rPr>
                <w:rFonts w:asciiTheme="minorEastAsia" w:hAnsiTheme="minorEastAsia"/>
              </w:rPr>
            </w:pPr>
            <w:r w:rsidRPr="00AC079D">
              <w:rPr>
                <w:rFonts w:asciiTheme="minorEastAsia" w:hAnsiTheme="minorEastAsia" w:hint="eastAsia"/>
              </w:rPr>
              <w:t>10時00分～</w:t>
            </w:r>
          </w:p>
        </w:tc>
        <w:tc>
          <w:tcPr>
            <w:tcW w:w="2091" w:type="dxa"/>
          </w:tcPr>
          <w:p w14:paraId="2581316A" w14:textId="77777777" w:rsidR="005469DD" w:rsidRPr="00AC079D" w:rsidRDefault="00FA11D9" w:rsidP="0059276D">
            <w:pPr>
              <w:jc w:val="center"/>
              <w:rPr>
                <w:rFonts w:asciiTheme="minorEastAsia" w:hAnsiTheme="minorEastAsia"/>
              </w:rPr>
            </w:pPr>
            <w:r w:rsidRPr="00AC079D">
              <w:rPr>
                <w:rFonts w:asciiTheme="minorEastAsia" w:hAnsiTheme="minorEastAsia" w:hint="eastAsia"/>
              </w:rPr>
              <w:t>15時00分～</w:t>
            </w:r>
          </w:p>
        </w:tc>
      </w:tr>
    </w:tbl>
    <w:p w14:paraId="6B4A9B89" w14:textId="77777777" w:rsidR="00FA11D9" w:rsidRPr="00AC079D" w:rsidRDefault="00FA11D9" w:rsidP="007C651B">
      <w:pPr>
        <w:jc w:val="left"/>
        <w:rPr>
          <w:rFonts w:asciiTheme="majorEastAsia" w:eastAsiaTheme="majorEastAsia" w:hAnsiTheme="majorEastAsia"/>
          <w:b/>
        </w:rPr>
      </w:pPr>
    </w:p>
    <w:p w14:paraId="283DB747" w14:textId="77777777" w:rsidR="007C651B" w:rsidRPr="00AC079D" w:rsidRDefault="007C651B" w:rsidP="007C651B">
      <w:pPr>
        <w:jc w:val="left"/>
        <w:rPr>
          <w:rFonts w:asciiTheme="majorEastAsia" w:eastAsiaTheme="majorEastAsia" w:hAnsiTheme="majorEastAsia"/>
          <w:b/>
        </w:rPr>
      </w:pPr>
      <w:r w:rsidRPr="00AC079D">
        <w:rPr>
          <w:rFonts w:asciiTheme="majorEastAsia" w:eastAsiaTheme="majorEastAsia" w:hAnsiTheme="majorEastAsia" w:hint="eastAsia"/>
          <w:b/>
        </w:rPr>
        <w:t>６　関係法令等の遵守</w:t>
      </w:r>
    </w:p>
    <w:p w14:paraId="62ACF6D5" w14:textId="6B301078" w:rsidR="007C651B" w:rsidRPr="00AC079D" w:rsidRDefault="007C651B" w:rsidP="007C651B">
      <w:pPr>
        <w:ind w:left="210" w:hangingChars="100" w:hanging="210"/>
        <w:jc w:val="left"/>
      </w:pPr>
      <w:r w:rsidRPr="00AC079D">
        <w:rPr>
          <w:rFonts w:hint="eastAsia"/>
        </w:rPr>
        <w:t xml:space="preserve">　　学校給食法「学校給食衛生管理基準」、食品衛生法「大量調理施設衛生管理マニュアル」、</w:t>
      </w:r>
      <w:r w:rsidR="005D7BA6" w:rsidRPr="00AC079D">
        <w:rPr>
          <w:rFonts w:hint="eastAsia"/>
        </w:rPr>
        <w:t>児童福祉法、</w:t>
      </w:r>
      <w:r w:rsidR="004923A1" w:rsidRPr="004923A1">
        <w:t>児童福祉施設等</w:t>
      </w:r>
      <w:r w:rsidR="000725F0" w:rsidRPr="00AC079D">
        <w:rPr>
          <w:rFonts w:hint="eastAsia"/>
        </w:rPr>
        <w:t>における食事の提供ガイドライン、保育所におけるアレルギー対応ガイドライン、</w:t>
      </w:r>
      <w:r w:rsidRPr="00AC079D">
        <w:rPr>
          <w:rFonts w:hint="eastAsia"/>
        </w:rPr>
        <w:t>労働基準法の関係法令及びその他関連法規及び関連要綱を遵守すること。</w:t>
      </w:r>
    </w:p>
    <w:p w14:paraId="208633A1" w14:textId="77777777" w:rsidR="007C651B" w:rsidRPr="00AC079D" w:rsidRDefault="007C651B" w:rsidP="000725F0">
      <w:pPr>
        <w:jc w:val="left"/>
      </w:pPr>
    </w:p>
    <w:p w14:paraId="577770B1" w14:textId="77777777" w:rsidR="00812D77" w:rsidRPr="00AC079D" w:rsidRDefault="007C651B" w:rsidP="00812D77">
      <w:pPr>
        <w:jc w:val="left"/>
        <w:rPr>
          <w:rFonts w:asciiTheme="majorEastAsia" w:eastAsiaTheme="majorEastAsia" w:hAnsiTheme="majorEastAsia"/>
          <w:b/>
        </w:rPr>
      </w:pPr>
      <w:r w:rsidRPr="00AC079D">
        <w:rPr>
          <w:rFonts w:asciiTheme="majorEastAsia" w:eastAsiaTheme="majorEastAsia" w:hAnsiTheme="majorEastAsia" w:hint="eastAsia"/>
          <w:b/>
        </w:rPr>
        <w:t>７</w:t>
      </w:r>
      <w:r w:rsidR="00812D77" w:rsidRPr="00AC079D">
        <w:rPr>
          <w:rFonts w:asciiTheme="majorEastAsia" w:eastAsiaTheme="majorEastAsia" w:hAnsiTheme="majorEastAsia" w:hint="eastAsia"/>
          <w:b/>
        </w:rPr>
        <w:t xml:space="preserve">　業務内容</w:t>
      </w:r>
    </w:p>
    <w:p w14:paraId="1C2B21E6" w14:textId="443E215A" w:rsidR="007C651B" w:rsidRPr="00AC079D" w:rsidRDefault="00812D77" w:rsidP="007C651B">
      <w:pPr>
        <w:ind w:left="210" w:hangingChars="100" w:hanging="210"/>
        <w:jc w:val="left"/>
      </w:pPr>
      <w:r w:rsidRPr="00AC079D">
        <w:rPr>
          <w:rFonts w:hint="eastAsia"/>
        </w:rPr>
        <w:t xml:space="preserve">　　委託業務は次の各号に掲げるもののほか、「学校給食衛生管理基準</w:t>
      </w:r>
      <w:r w:rsidR="007C651B" w:rsidRPr="00AC079D">
        <w:rPr>
          <w:rFonts w:hint="eastAsia"/>
        </w:rPr>
        <w:t>（文部科学省）」</w:t>
      </w:r>
      <w:r w:rsidRPr="00AC079D">
        <w:rPr>
          <w:rFonts w:hint="eastAsia"/>
        </w:rPr>
        <w:t>（以下「衛生管理基</w:t>
      </w:r>
      <w:r w:rsidR="007C651B" w:rsidRPr="00AC079D">
        <w:rPr>
          <w:rFonts w:hint="eastAsia"/>
        </w:rPr>
        <w:t>準」という。）に基づき適切に行うとともに、栄養教諭又は学校栄養職員</w:t>
      </w:r>
      <w:r w:rsidR="00287BA9" w:rsidRPr="00AC079D">
        <w:rPr>
          <w:rFonts w:hint="eastAsia"/>
        </w:rPr>
        <w:t>、</w:t>
      </w:r>
      <w:r w:rsidR="000E101A">
        <w:rPr>
          <w:rFonts w:hint="eastAsia"/>
        </w:rPr>
        <w:t>栄養講師、</w:t>
      </w:r>
      <w:r w:rsidR="003B69CA" w:rsidRPr="00AC079D">
        <w:rPr>
          <w:rFonts w:hint="eastAsia"/>
        </w:rPr>
        <w:t>栄養士、</w:t>
      </w:r>
      <w:r w:rsidR="00287BA9" w:rsidRPr="00AC079D">
        <w:rPr>
          <w:rFonts w:hint="eastAsia"/>
        </w:rPr>
        <w:t>給食担当職員</w:t>
      </w:r>
      <w:r w:rsidR="005B39A4" w:rsidRPr="00AC079D">
        <w:rPr>
          <w:rFonts w:hint="eastAsia"/>
        </w:rPr>
        <w:t>等</w:t>
      </w:r>
      <w:r w:rsidR="007C651B" w:rsidRPr="00AC079D">
        <w:rPr>
          <w:rFonts w:hint="eastAsia"/>
        </w:rPr>
        <w:t>（以下「栄養教諭等」という。）の指示に従うこと。</w:t>
      </w:r>
    </w:p>
    <w:p w14:paraId="3DC0481A" w14:textId="77777777" w:rsidR="00812D77" w:rsidRPr="00AC079D" w:rsidRDefault="007C651B" w:rsidP="007C651B">
      <w:pPr>
        <w:ind w:firstLineChars="100" w:firstLine="210"/>
        <w:jc w:val="left"/>
      </w:pPr>
      <w:r w:rsidRPr="00AC079D">
        <w:rPr>
          <w:rFonts w:hint="eastAsia"/>
        </w:rPr>
        <w:t>（１）</w:t>
      </w:r>
      <w:r w:rsidR="00812D77" w:rsidRPr="00AC079D">
        <w:rPr>
          <w:rFonts w:hint="eastAsia"/>
        </w:rPr>
        <w:t>食材</w:t>
      </w:r>
      <w:r w:rsidRPr="00AC079D">
        <w:rPr>
          <w:rFonts w:hint="eastAsia"/>
        </w:rPr>
        <w:t>・伝票</w:t>
      </w:r>
      <w:r w:rsidR="00812D77" w:rsidRPr="00AC079D">
        <w:rPr>
          <w:rFonts w:hint="eastAsia"/>
        </w:rPr>
        <w:t>の検収</w:t>
      </w:r>
      <w:r w:rsidRPr="00AC079D">
        <w:rPr>
          <w:rFonts w:hint="eastAsia"/>
        </w:rPr>
        <w:t>と確認</w:t>
      </w:r>
    </w:p>
    <w:p w14:paraId="149AD53B" w14:textId="093B83F3" w:rsidR="00812D77" w:rsidRPr="00AC079D" w:rsidRDefault="00EE61AD" w:rsidP="00812D77">
      <w:pPr>
        <w:ind w:leftChars="350" w:left="735" w:firstLineChars="100" w:firstLine="210"/>
        <w:jc w:val="left"/>
      </w:pPr>
      <w:r w:rsidRPr="00AC079D">
        <w:rPr>
          <w:rFonts w:hint="eastAsia"/>
        </w:rPr>
        <w:t>学校又はこども園</w:t>
      </w:r>
      <w:r w:rsidR="00812D77" w:rsidRPr="00AC079D">
        <w:rPr>
          <w:rFonts w:hint="eastAsia"/>
        </w:rPr>
        <w:t>に納入された食材</w:t>
      </w:r>
      <w:r w:rsidR="007C651B" w:rsidRPr="00AC079D">
        <w:rPr>
          <w:rFonts w:hint="eastAsia"/>
        </w:rPr>
        <w:t>の品質・伝票について</w:t>
      </w:r>
      <w:r w:rsidR="00812D77" w:rsidRPr="00AC079D">
        <w:rPr>
          <w:rFonts w:hint="eastAsia"/>
        </w:rPr>
        <w:t>は、</w:t>
      </w:r>
      <w:r w:rsidR="00F02844" w:rsidRPr="00AC079D">
        <w:rPr>
          <w:rFonts w:hint="eastAsia"/>
        </w:rPr>
        <w:t>業務</w:t>
      </w:r>
      <w:r w:rsidR="00812D77" w:rsidRPr="00AC079D">
        <w:rPr>
          <w:rFonts w:hint="eastAsia"/>
        </w:rPr>
        <w:t>責任者又は副責任者が検収</w:t>
      </w:r>
      <w:r w:rsidR="007C651B" w:rsidRPr="00AC079D">
        <w:rPr>
          <w:rFonts w:hint="eastAsia"/>
        </w:rPr>
        <w:t>と確認を行う</w:t>
      </w:r>
      <w:r w:rsidR="00812D77" w:rsidRPr="00AC079D">
        <w:rPr>
          <w:rFonts w:hint="eastAsia"/>
        </w:rPr>
        <w:t>。</w:t>
      </w:r>
    </w:p>
    <w:p w14:paraId="12F2EC5D" w14:textId="77777777" w:rsidR="00812D77" w:rsidRPr="00AC079D" w:rsidRDefault="0081635C" w:rsidP="0081635C">
      <w:pPr>
        <w:ind w:firstLineChars="100" w:firstLine="210"/>
        <w:jc w:val="left"/>
      </w:pPr>
      <w:r w:rsidRPr="00AC079D">
        <w:rPr>
          <w:rFonts w:hint="eastAsia"/>
        </w:rPr>
        <w:t>（２）</w:t>
      </w:r>
      <w:r w:rsidR="00812D77" w:rsidRPr="00AC079D">
        <w:rPr>
          <w:rFonts w:hint="eastAsia"/>
        </w:rPr>
        <w:t>調理業務</w:t>
      </w:r>
    </w:p>
    <w:p w14:paraId="0C625A8B" w14:textId="6CF43A89" w:rsidR="00812D77" w:rsidRPr="00AC079D" w:rsidRDefault="00812D77" w:rsidP="00812D77">
      <w:pPr>
        <w:ind w:leftChars="350" w:left="735" w:firstLineChars="100" w:firstLine="210"/>
        <w:jc w:val="left"/>
      </w:pPr>
      <w:r w:rsidRPr="00AC079D">
        <w:rPr>
          <w:rFonts w:hint="eastAsia"/>
        </w:rPr>
        <w:t>教育委員会</w:t>
      </w:r>
      <w:r w:rsidR="001D787F" w:rsidRPr="00AC079D">
        <w:rPr>
          <w:rFonts w:hint="eastAsia"/>
        </w:rPr>
        <w:t>又はこども課</w:t>
      </w:r>
      <w:r w:rsidRPr="00AC079D">
        <w:rPr>
          <w:rFonts w:hint="eastAsia"/>
        </w:rPr>
        <w:t>及び</w:t>
      </w:r>
      <w:r w:rsidR="00EE61AD" w:rsidRPr="00AC079D">
        <w:rPr>
          <w:rFonts w:hint="eastAsia"/>
        </w:rPr>
        <w:t>学校・こども園</w:t>
      </w:r>
      <w:r w:rsidRPr="00AC079D">
        <w:rPr>
          <w:rFonts w:hint="eastAsia"/>
        </w:rPr>
        <w:t>が作成した献立表</w:t>
      </w:r>
      <w:r w:rsidR="0081635C" w:rsidRPr="00AC079D">
        <w:rPr>
          <w:rFonts w:hint="eastAsia"/>
        </w:rPr>
        <w:t>及び</w:t>
      </w:r>
      <w:r w:rsidRPr="00AC079D">
        <w:rPr>
          <w:rFonts w:hint="eastAsia"/>
        </w:rPr>
        <w:t>調理作業工</w:t>
      </w:r>
      <w:r w:rsidRPr="00AC079D">
        <w:rPr>
          <w:rFonts w:hint="eastAsia"/>
        </w:rPr>
        <w:lastRenderedPageBreak/>
        <w:t>程表</w:t>
      </w:r>
      <w:r w:rsidR="00EE61AD" w:rsidRPr="00AC079D">
        <w:rPr>
          <w:rFonts w:hint="eastAsia"/>
        </w:rPr>
        <w:t>等</w:t>
      </w:r>
      <w:r w:rsidR="0081635C" w:rsidRPr="00AC079D">
        <w:rPr>
          <w:rFonts w:hint="eastAsia"/>
        </w:rPr>
        <w:t>により、</w:t>
      </w:r>
      <w:r w:rsidR="00EE61AD" w:rsidRPr="00AC079D">
        <w:rPr>
          <w:rFonts w:hint="eastAsia"/>
        </w:rPr>
        <w:t>各施設</w:t>
      </w:r>
      <w:r w:rsidR="0081635C" w:rsidRPr="00AC079D">
        <w:rPr>
          <w:rFonts w:hint="eastAsia"/>
        </w:rPr>
        <w:t>が提供する食材で調理すること。</w:t>
      </w:r>
    </w:p>
    <w:p w14:paraId="34384729" w14:textId="751C29FF" w:rsidR="00812D77" w:rsidRPr="00AC079D" w:rsidRDefault="00812D77" w:rsidP="0081635C">
      <w:pPr>
        <w:pStyle w:val="a3"/>
        <w:numPr>
          <w:ilvl w:val="0"/>
          <w:numId w:val="9"/>
        </w:numPr>
        <w:ind w:leftChars="0"/>
        <w:jc w:val="left"/>
      </w:pPr>
      <w:r w:rsidRPr="00AC079D">
        <w:rPr>
          <w:rFonts w:hint="eastAsia"/>
        </w:rPr>
        <w:t>配食、</w:t>
      </w:r>
      <w:r w:rsidR="009E02D3" w:rsidRPr="00AC079D">
        <w:rPr>
          <w:rFonts w:hint="eastAsia"/>
        </w:rPr>
        <w:t>配膳、</w:t>
      </w:r>
      <w:r w:rsidRPr="00AC079D">
        <w:rPr>
          <w:rFonts w:hint="eastAsia"/>
        </w:rPr>
        <w:t>運搬及び回収</w:t>
      </w:r>
    </w:p>
    <w:p w14:paraId="6E0EC05D" w14:textId="0D37D9F2" w:rsidR="00812D77" w:rsidRPr="00AC079D" w:rsidRDefault="00812D77" w:rsidP="00812D77">
      <w:pPr>
        <w:ind w:leftChars="350" w:left="735" w:firstLineChars="100" w:firstLine="210"/>
        <w:jc w:val="left"/>
      </w:pPr>
      <w:r w:rsidRPr="00AC079D">
        <w:rPr>
          <w:rFonts w:hint="eastAsia"/>
        </w:rPr>
        <w:t>指定した時刻まで</w:t>
      </w:r>
      <w:r w:rsidRPr="00AC079D">
        <w:rPr>
          <w:rFonts w:asciiTheme="minorEastAsia" w:hAnsiTheme="minorEastAsia" w:hint="eastAsia"/>
        </w:rPr>
        <w:t>に、調理した給食</w:t>
      </w:r>
      <w:r w:rsidR="00951258" w:rsidRPr="00AC079D">
        <w:rPr>
          <w:rFonts w:asciiTheme="minorEastAsia" w:hAnsiTheme="minorEastAsia" w:hint="eastAsia"/>
        </w:rPr>
        <w:t>(</w:t>
      </w:r>
      <w:r w:rsidR="004264AE" w:rsidRPr="00AC079D">
        <w:rPr>
          <w:rFonts w:asciiTheme="minorEastAsia" w:hAnsiTheme="minorEastAsia" w:hint="eastAsia"/>
        </w:rPr>
        <w:t>こども園の</w:t>
      </w:r>
      <w:r w:rsidR="00951258" w:rsidRPr="00AC079D">
        <w:rPr>
          <w:rFonts w:asciiTheme="minorEastAsia" w:hAnsiTheme="minorEastAsia" w:hint="eastAsia"/>
        </w:rPr>
        <w:t>おやつを含む)</w:t>
      </w:r>
      <w:r w:rsidRPr="00AC079D">
        <w:rPr>
          <w:rFonts w:asciiTheme="minorEastAsia" w:hAnsiTheme="minorEastAsia" w:hint="eastAsia"/>
        </w:rPr>
        <w:t>をクラスごとに配食</w:t>
      </w:r>
      <w:r w:rsidR="009E02D3" w:rsidRPr="00AC079D">
        <w:rPr>
          <w:rFonts w:asciiTheme="minorEastAsia" w:hAnsiTheme="minorEastAsia" w:hint="eastAsia"/>
        </w:rPr>
        <w:t>(離乳食・アレルギー対応食等は配膳)</w:t>
      </w:r>
      <w:r w:rsidRPr="00AC079D">
        <w:rPr>
          <w:rFonts w:asciiTheme="minorEastAsia" w:hAnsiTheme="minorEastAsia" w:hint="eastAsia"/>
        </w:rPr>
        <w:t>し、食器類・主食・牛乳</w:t>
      </w:r>
      <w:r w:rsidR="00EE61AD" w:rsidRPr="00AC079D">
        <w:rPr>
          <w:rFonts w:asciiTheme="minorEastAsia" w:hAnsiTheme="minorEastAsia" w:hint="eastAsia"/>
        </w:rPr>
        <w:t>等</w:t>
      </w:r>
      <w:r w:rsidRPr="00AC079D">
        <w:rPr>
          <w:rFonts w:asciiTheme="minorEastAsia" w:hAnsiTheme="minorEastAsia" w:hint="eastAsia"/>
        </w:rPr>
        <w:t>と</w:t>
      </w:r>
      <w:r w:rsidRPr="00AC079D">
        <w:rPr>
          <w:rFonts w:hint="eastAsia"/>
        </w:rPr>
        <w:t>ともに各教室その他学校長</w:t>
      </w:r>
      <w:r w:rsidR="007176F7" w:rsidRPr="00AC079D">
        <w:rPr>
          <w:rFonts w:hint="eastAsia"/>
        </w:rPr>
        <w:t>又は園長</w:t>
      </w:r>
      <w:r w:rsidRPr="00AC079D">
        <w:rPr>
          <w:rFonts w:hint="eastAsia"/>
        </w:rPr>
        <w:t>の指示する場所に運搬し、給食終了後、食器類及び残菜・残飯を給食室に回収すること。</w:t>
      </w:r>
    </w:p>
    <w:p w14:paraId="46F6B322" w14:textId="77777777" w:rsidR="00812D77" w:rsidRPr="00AC079D" w:rsidRDefault="00812D77" w:rsidP="0081635C">
      <w:pPr>
        <w:pStyle w:val="a3"/>
        <w:numPr>
          <w:ilvl w:val="0"/>
          <w:numId w:val="9"/>
        </w:numPr>
        <w:ind w:leftChars="0"/>
        <w:jc w:val="left"/>
      </w:pPr>
      <w:r w:rsidRPr="00AC079D">
        <w:rPr>
          <w:rFonts w:hint="eastAsia"/>
        </w:rPr>
        <w:t>食器・調理器具等の洗浄、消毒及び保管</w:t>
      </w:r>
    </w:p>
    <w:p w14:paraId="0143093B" w14:textId="0A5726B6" w:rsidR="00812D77" w:rsidRPr="00AC079D" w:rsidRDefault="0081635C" w:rsidP="00A670A2">
      <w:pPr>
        <w:ind w:leftChars="300" w:left="840" w:hangingChars="100" w:hanging="210"/>
        <w:jc w:val="left"/>
      </w:pPr>
      <w:r w:rsidRPr="00AC079D">
        <w:rPr>
          <w:rFonts w:hint="eastAsia"/>
        </w:rPr>
        <w:t>「衛生管理基準」</w:t>
      </w:r>
      <w:r w:rsidR="00812D77" w:rsidRPr="00AC079D">
        <w:rPr>
          <w:rFonts w:hint="eastAsia"/>
        </w:rPr>
        <w:t>に基づき適切に行うこと。</w:t>
      </w:r>
      <w:r w:rsidR="00A670A2" w:rsidRPr="00AC079D">
        <w:rPr>
          <w:rFonts w:hint="eastAsia"/>
        </w:rPr>
        <w:t>また、</w:t>
      </w:r>
      <w:r w:rsidR="00A670A2" w:rsidRPr="00AC079D">
        <w:rPr>
          <w:rFonts w:asciiTheme="minorEastAsia" w:hAnsiTheme="minorEastAsia" w:hint="eastAsia"/>
        </w:rPr>
        <w:t>定期的にATP検査を実施し、その都度、学校長</w:t>
      </w:r>
      <w:r w:rsidR="00A00821" w:rsidRPr="00AC079D">
        <w:rPr>
          <w:rFonts w:asciiTheme="minorEastAsia" w:hAnsiTheme="minorEastAsia" w:hint="eastAsia"/>
        </w:rPr>
        <w:t>又は園長</w:t>
      </w:r>
      <w:r w:rsidR="00A670A2" w:rsidRPr="00AC079D">
        <w:rPr>
          <w:rFonts w:asciiTheme="minorEastAsia" w:hAnsiTheme="minorEastAsia" w:hint="eastAsia"/>
        </w:rPr>
        <w:t>及び教育委員会</w:t>
      </w:r>
      <w:r w:rsidR="00A00821" w:rsidRPr="00AC079D">
        <w:rPr>
          <w:rFonts w:asciiTheme="minorEastAsia" w:hAnsiTheme="minorEastAsia" w:hint="eastAsia"/>
        </w:rPr>
        <w:t>(</w:t>
      </w:r>
      <w:r w:rsidR="00951258" w:rsidRPr="00AC079D">
        <w:rPr>
          <w:rFonts w:asciiTheme="minorEastAsia" w:hAnsiTheme="minorEastAsia" w:hint="eastAsia"/>
        </w:rPr>
        <w:t>こども</w:t>
      </w:r>
      <w:r w:rsidR="00A00821" w:rsidRPr="00AC079D">
        <w:rPr>
          <w:rFonts w:asciiTheme="minorEastAsia" w:hAnsiTheme="minorEastAsia" w:hint="eastAsia"/>
        </w:rPr>
        <w:t>園の場合はこども課)</w:t>
      </w:r>
      <w:r w:rsidR="00A670A2" w:rsidRPr="00AC079D">
        <w:rPr>
          <w:rFonts w:hint="eastAsia"/>
        </w:rPr>
        <w:t>に調査結果を報告し、改善についてはその指示に従うこと。</w:t>
      </w:r>
    </w:p>
    <w:p w14:paraId="03C5C2CD" w14:textId="77777777" w:rsidR="00812D77" w:rsidRPr="00AC079D" w:rsidRDefault="00812D77" w:rsidP="0081635C">
      <w:pPr>
        <w:pStyle w:val="a3"/>
        <w:numPr>
          <w:ilvl w:val="0"/>
          <w:numId w:val="9"/>
        </w:numPr>
        <w:ind w:leftChars="0"/>
        <w:jc w:val="left"/>
      </w:pPr>
      <w:r w:rsidRPr="00AC079D">
        <w:rPr>
          <w:rFonts w:hint="eastAsia"/>
        </w:rPr>
        <w:t>施設及び設備の掃除並びに日常点検</w:t>
      </w:r>
    </w:p>
    <w:p w14:paraId="54CEE5F3" w14:textId="6E38A590" w:rsidR="00812D77" w:rsidRPr="00AC079D" w:rsidRDefault="0081635C" w:rsidP="00A670A2">
      <w:pPr>
        <w:ind w:leftChars="350" w:left="945" w:hangingChars="100" w:hanging="210"/>
        <w:jc w:val="left"/>
      </w:pPr>
      <w:r w:rsidRPr="00AC079D">
        <w:rPr>
          <w:rFonts w:hint="eastAsia"/>
        </w:rPr>
        <w:t>「衛生管理基準」</w:t>
      </w:r>
      <w:r w:rsidR="00812D77" w:rsidRPr="00AC079D">
        <w:rPr>
          <w:rFonts w:hint="eastAsia"/>
        </w:rPr>
        <w:t>に基づき適切に行うこと。</w:t>
      </w:r>
      <w:r w:rsidR="00A670A2" w:rsidRPr="00AC079D">
        <w:rPr>
          <w:rFonts w:asciiTheme="minorEastAsia" w:hAnsiTheme="minorEastAsia" w:hint="eastAsia"/>
        </w:rPr>
        <w:t>また、定期的にATP検査を実施し、その都度、学校長</w:t>
      </w:r>
      <w:r w:rsidR="007176F7" w:rsidRPr="00AC079D">
        <w:rPr>
          <w:rFonts w:asciiTheme="minorEastAsia" w:hAnsiTheme="minorEastAsia" w:hint="eastAsia"/>
        </w:rPr>
        <w:t>又は園長</w:t>
      </w:r>
      <w:r w:rsidR="00A670A2" w:rsidRPr="00AC079D">
        <w:rPr>
          <w:rFonts w:asciiTheme="minorEastAsia" w:hAnsiTheme="minorEastAsia" w:hint="eastAsia"/>
        </w:rPr>
        <w:t>及び教育委員会</w:t>
      </w:r>
      <w:r w:rsidR="007176F7" w:rsidRPr="00AC079D">
        <w:rPr>
          <w:rFonts w:asciiTheme="minorEastAsia" w:hAnsiTheme="minorEastAsia" w:hint="eastAsia"/>
        </w:rPr>
        <w:t>(</w:t>
      </w:r>
      <w:r w:rsidR="00951258" w:rsidRPr="00AC079D">
        <w:rPr>
          <w:rFonts w:asciiTheme="minorEastAsia" w:hAnsiTheme="minorEastAsia" w:hint="eastAsia"/>
        </w:rPr>
        <w:t>こども</w:t>
      </w:r>
      <w:r w:rsidR="007176F7" w:rsidRPr="00AC079D">
        <w:rPr>
          <w:rFonts w:asciiTheme="minorEastAsia" w:hAnsiTheme="minorEastAsia" w:hint="eastAsia"/>
        </w:rPr>
        <w:t>園の場合はこども課)</w:t>
      </w:r>
      <w:r w:rsidR="00A670A2" w:rsidRPr="00AC079D">
        <w:rPr>
          <w:rFonts w:asciiTheme="minorEastAsia" w:hAnsiTheme="minorEastAsia" w:hint="eastAsia"/>
        </w:rPr>
        <w:t>に調査結果を報告し、改善についてはその指示に従うこと</w:t>
      </w:r>
      <w:r w:rsidR="00A670A2" w:rsidRPr="00AC079D">
        <w:rPr>
          <w:rFonts w:hint="eastAsia"/>
        </w:rPr>
        <w:t>。</w:t>
      </w:r>
    </w:p>
    <w:p w14:paraId="20587873" w14:textId="77777777" w:rsidR="00812D77" w:rsidRPr="00AC079D" w:rsidRDefault="00812D77" w:rsidP="0081635C">
      <w:pPr>
        <w:pStyle w:val="a3"/>
        <w:numPr>
          <w:ilvl w:val="0"/>
          <w:numId w:val="9"/>
        </w:numPr>
        <w:ind w:leftChars="0"/>
        <w:jc w:val="left"/>
      </w:pPr>
      <w:r w:rsidRPr="00AC079D">
        <w:rPr>
          <w:rFonts w:hint="eastAsia"/>
        </w:rPr>
        <w:t>残菜・残飯及び厨芥の処理</w:t>
      </w:r>
    </w:p>
    <w:p w14:paraId="7D118DD8" w14:textId="19A39A07" w:rsidR="00812D77" w:rsidRPr="00AC079D" w:rsidRDefault="0081635C" w:rsidP="007176F7">
      <w:pPr>
        <w:ind w:leftChars="450" w:left="945"/>
        <w:jc w:val="left"/>
      </w:pPr>
      <w:r w:rsidRPr="00AC079D">
        <w:rPr>
          <w:rFonts w:hint="eastAsia"/>
        </w:rPr>
        <w:t>当日の野菜屑及び残菜は、</w:t>
      </w:r>
      <w:r w:rsidR="0049306B" w:rsidRPr="00AC079D">
        <w:rPr>
          <w:rFonts w:hint="eastAsia"/>
        </w:rPr>
        <w:t>生ごみ処理機がある学校については、生ごみ処理機を使用し、</w:t>
      </w:r>
      <w:r w:rsidRPr="00AC079D">
        <w:rPr>
          <w:rFonts w:hint="eastAsia"/>
        </w:rPr>
        <w:t>町指定ごみ袋で指定された場所へ集積すること。ダンボール・缶ビン（洗浄後）・その他燃えるごみ（町指定ごみ袋使用</w:t>
      </w:r>
      <w:r w:rsidR="00951258" w:rsidRPr="00AC079D">
        <w:rPr>
          <w:rFonts w:hint="eastAsia"/>
        </w:rPr>
        <w:t>）</w:t>
      </w:r>
      <w:r w:rsidRPr="00AC079D">
        <w:rPr>
          <w:rFonts w:hint="eastAsia"/>
        </w:rPr>
        <w:t>は、それぞれ指定された場所へ集積すること。また、それぞれ指定された回収日に搬出すること。</w:t>
      </w:r>
    </w:p>
    <w:p w14:paraId="10262271" w14:textId="7DA33836" w:rsidR="00812D77" w:rsidRPr="00AC079D" w:rsidRDefault="0081635C" w:rsidP="0081635C">
      <w:pPr>
        <w:pStyle w:val="a3"/>
        <w:numPr>
          <w:ilvl w:val="0"/>
          <w:numId w:val="9"/>
        </w:numPr>
        <w:ind w:leftChars="0"/>
        <w:jc w:val="left"/>
      </w:pPr>
      <w:r w:rsidRPr="00AC079D">
        <w:rPr>
          <w:rFonts w:hint="eastAsia"/>
        </w:rPr>
        <w:t>食物アレルギーの対応</w:t>
      </w:r>
    </w:p>
    <w:p w14:paraId="2203F975" w14:textId="7E4BDC4F" w:rsidR="0081635C" w:rsidRPr="00AC079D" w:rsidRDefault="00891A25" w:rsidP="0020044F">
      <w:pPr>
        <w:ind w:left="930"/>
        <w:jc w:val="left"/>
      </w:pPr>
      <w:r w:rsidRPr="00AC079D">
        <w:rPr>
          <w:rFonts w:hint="eastAsia"/>
        </w:rPr>
        <w:t>「１５　アレルギー園児・児童・生徒への対応」参照</w:t>
      </w:r>
    </w:p>
    <w:p w14:paraId="0D85BE05" w14:textId="77777777" w:rsidR="0020044F" w:rsidRPr="00AC079D" w:rsidRDefault="0020044F" w:rsidP="0020044F">
      <w:pPr>
        <w:pStyle w:val="a3"/>
        <w:numPr>
          <w:ilvl w:val="0"/>
          <w:numId w:val="9"/>
        </w:numPr>
        <w:ind w:leftChars="0"/>
        <w:jc w:val="left"/>
      </w:pPr>
      <w:r w:rsidRPr="00AC079D">
        <w:rPr>
          <w:rFonts w:hint="eastAsia"/>
        </w:rPr>
        <w:t>報告・記録書面の作成</w:t>
      </w:r>
    </w:p>
    <w:p w14:paraId="5ED7885A" w14:textId="77777777" w:rsidR="0020044F" w:rsidRPr="00AC079D" w:rsidRDefault="0020044F" w:rsidP="0020044F">
      <w:pPr>
        <w:pStyle w:val="a3"/>
        <w:ind w:leftChars="0" w:left="930"/>
        <w:jc w:val="left"/>
      </w:pPr>
      <w:r w:rsidRPr="00AC079D">
        <w:rPr>
          <w:rFonts w:hint="eastAsia"/>
        </w:rPr>
        <w:t>指定された諸帳簿を記入整理すること。</w:t>
      </w:r>
    </w:p>
    <w:p w14:paraId="0D96C9ED" w14:textId="4828789F" w:rsidR="007F4838" w:rsidRPr="00AC079D" w:rsidRDefault="007F4838" w:rsidP="007F4838">
      <w:pPr>
        <w:pStyle w:val="a3"/>
        <w:numPr>
          <w:ilvl w:val="0"/>
          <w:numId w:val="9"/>
        </w:numPr>
        <w:ind w:leftChars="0"/>
        <w:jc w:val="left"/>
      </w:pPr>
      <w:r w:rsidRPr="00AC079D">
        <w:rPr>
          <w:rFonts w:hint="eastAsia"/>
        </w:rPr>
        <w:t>児童</w:t>
      </w:r>
      <w:r w:rsidR="00466E78" w:rsidRPr="00AC079D">
        <w:rPr>
          <w:rFonts w:hint="eastAsia"/>
        </w:rPr>
        <w:t>、生徒</w:t>
      </w:r>
      <w:r w:rsidRPr="00AC079D">
        <w:rPr>
          <w:rFonts w:hint="eastAsia"/>
        </w:rPr>
        <w:t>のエプロンの洗濯・補修・整理</w:t>
      </w:r>
    </w:p>
    <w:p w14:paraId="6CCD4BC8" w14:textId="69B8392A" w:rsidR="00E661B3" w:rsidRPr="00AC079D" w:rsidRDefault="007176F7" w:rsidP="00E661B3">
      <w:pPr>
        <w:pStyle w:val="a3"/>
        <w:ind w:leftChars="0" w:left="930"/>
        <w:jc w:val="left"/>
      </w:pPr>
      <w:r w:rsidRPr="00AC079D">
        <w:rPr>
          <w:rFonts w:hint="eastAsia"/>
        </w:rPr>
        <w:t>学期</w:t>
      </w:r>
      <w:r w:rsidR="007F4838" w:rsidRPr="00AC079D">
        <w:rPr>
          <w:rFonts w:hint="eastAsia"/>
        </w:rPr>
        <w:t>末に児童</w:t>
      </w:r>
      <w:r w:rsidR="00466E78" w:rsidRPr="00AC079D">
        <w:rPr>
          <w:rFonts w:hint="eastAsia"/>
        </w:rPr>
        <w:t>、生徒</w:t>
      </w:r>
      <w:r w:rsidR="007F4838" w:rsidRPr="00AC079D">
        <w:rPr>
          <w:rFonts w:hint="eastAsia"/>
        </w:rPr>
        <w:t>のエプロンの洗濯</w:t>
      </w:r>
      <w:r w:rsidR="00AA22F2" w:rsidRPr="00AC079D">
        <w:rPr>
          <w:rFonts w:hint="eastAsia"/>
        </w:rPr>
        <w:t>やアイロンがけ</w:t>
      </w:r>
      <w:r w:rsidR="007F4838" w:rsidRPr="00AC079D">
        <w:rPr>
          <w:rFonts w:hint="eastAsia"/>
        </w:rPr>
        <w:t>、必要に応じて補修、整理を行うこと。</w:t>
      </w:r>
    </w:p>
    <w:p w14:paraId="0B5ACA68" w14:textId="7108D013" w:rsidR="00CA4F84" w:rsidRPr="00AC079D" w:rsidRDefault="00CA4F84" w:rsidP="00CA4F84">
      <w:pPr>
        <w:jc w:val="left"/>
      </w:pPr>
      <w:r w:rsidRPr="00AC079D">
        <w:rPr>
          <w:rFonts w:hint="eastAsia"/>
        </w:rPr>
        <w:t xml:space="preserve">　</w:t>
      </w:r>
      <w:r w:rsidRPr="00AC079D">
        <w:rPr>
          <w:rFonts w:asciiTheme="minorEastAsia" w:hAnsiTheme="minorEastAsia" w:hint="eastAsia"/>
        </w:rPr>
        <w:t>（10</w:t>
      </w:r>
      <w:r w:rsidR="00E6064E" w:rsidRPr="00AC079D">
        <w:rPr>
          <w:rFonts w:asciiTheme="minorEastAsia" w:hAnsiTheme="minorEastAsia" w:hint="eastAsia"/>
        </w:rPr>
        <w:t xml:space="preserve">） </w:t>
      </w:r>
      <w:r w:rsidRPr="00AC079D">
        <w:rPr>
          <w:rFonts w:hint="eastAsia"/>
        </w:rPr>
        <w:t>食材の在庫管理</w:t>
      </w:r>
    </w:p>
    <w:p w14:paraId="4EC05E99" w14:textId="35669090" w:rsidR="00CA4F84" w:rsidRPr="00AC079D" w:rsidRDefault="00CA4F84" w:rsidP="00E661B3">
      <w:pPr>
        <w:pStyle w:val="a3"/>
        <w:ind w:leftChars="0" w:left="930"/>
        <w:jc w:val="left"/>
      </w:pPr>
      <w:r w:rsidRPr="00AC079D">
        <w:rPr>
          <w:rFonts w:hint="eastAsia"/>
        </w:rPr>
        <w:t>食材の適切な在庫管理に努めるものとする。</w:t>
      </w:r>
    </w:p>
    <w:p w14:paraId="551B3BC2" w14:textId="7A235EC3" w:rsidR="00386B06" w:rsidRPr="00AC079D" w:rsidRDefault="00386B06" w:rsidP="00386B06">
      <w:pPr>
        <w:jc w:val="left"/>
      </w:pPr>
      <w:r w:rsidRPr="00AC079D">
        <w:rPr>
          <w:rFonts w:hint="eastAsia"/>
        </w:rPr>
        <w:t xml:space="preserve">　</w:t>
      </w:r>
      <w:r w:rsidR="00E6064E" w:rsidRPr="00AC079D">
        <w:rPr>
          <w:rFonts w:asciiTheme="minorEastAsia" w:hAnsiTheme="minorEastAsia" w:hint="eastAsia"/>
        </w:rPr>
        <w:t>（</w:t>
      </w:r>
      <w:r w:rsidRPr="00AC079D">
        <w:rPr>
          <w:rFonts w:asciiTheme="minorEastAsia" w:hAnsiTheme="minorEastAsia" w:hint="eastAsia"/>
        </w:rPr>
        <w:t>1</w:t>
      </w:r>
      <w:r w:rsidR="00CA4F84" w:rsidRPr="00AC079D">
        <w:rPr>
          <w:rFonts w:asciiTheme="minorEastAsia" w:hAnsiTheme="minorEastAsia" w:hint="eastAsia"/>
        </w:rPr>
        <w:t>1</w:t>
      </w:r>
      <w:r w:rsidR="00E6064E" w:rsidRPr="00AC079D">
        <w:rPr>
          <w:rFonts w:asciiTheme="minorEastAsia" w:hAnsiTheme="minorEastAsia" w:hint="eastAsia"/>
        </w:rPr>
        <w:t xml:space="preserve">） </w:t>
      </w:r>
      <w:r w:rsidRPr="00AC079D">
        <w:rPr>
          <w:rFonts w:hint="eastAsia"/>
        </w:rPr>
        <w:t>食材発注内容の</w:t>
      </w:r>
      <w:r w:rsidR="0054390A" w:rsidRPr="00AC079D">
        <w:rPr>
          <w:rFonts w:hint="eastAsia"/>
        </w:rPr>
        <w:t>調整・確認</w:t>
      </w:r>
    </w:p>
    <w:p w14:paraId="2870B461" w14:textId="6CCBEC39" w:rsidR="00386B06" w:rsidRPr="00AC079D" w:rsidRDefault="0054390A" w:rsidP="00E661B3">
      <w:pPr>
        <w:pStyle w:val="a3"/>
        <w:ind w:leftChars="0" w:left="930"/>
        <w:jc w:val="left"/>
      </w:pPr>
      <w:r w:rsidRPr="00AC079D">
        <w:rPr>
          <w:rFonts w:hint="eastAsia"/>
        </w:rPr>
        <w:t>作成した食材発注書の内容確認及び、在庫等に応じた内容調整を行うこと。</w:t>
      </w:r>
    </w:p>
    <w:p w14:paraId="2961D5E4" w14:textId="39F75467" w:rsidR="00386B06" w:rsidRPr="00AC079D" w:rsidRDefault="00891A25" w:rsidP="00386B06">
      <w:pPr>
        <w:jc w:val="left"/>
        <w:rPr>
          <w:rFonts w:asciiTheme="minorEastAsia" w:hAnsiTheme="minorEastAsia"/>
        </w:rPr>
      </w:pPr>
      <w:r w:rsidRPr="00AC079D">
        <w:rPr>
          <w:rFonts w:hint="eastAsia"/>
        </w:rPr>
        <w:t xml:space="preserve">　</w:t>
      </w:r>
      <w:r w:rsidRPr="00AC079D">
        <w:rPr>
          <w:rFonts w:asciiTheme="minorEastAsia" w:hAnsiTheme="minorEastAsia" w:hint="eastAsia"/>
        </w:rPr>
        <w:t>（12）</w:t>
      </w:r>
      <w:r w:rsidR="00E6064E" w:rsidRPr="00AC079D">
        <w:rPr>
          <w:rFonts w:asciiTheme="minorEastAsia" w:hAnsiTheme="minorEastAsia" w:hint="eastAsia"/>
        </w:rPr>
        <w:t xml:space="preserve"> </w:t>
      </w:r>
      <w:r w:rsidRPr="00AC079D">
        <w:rPr>
          <w:rFonts w:asciiTheme="minorEastAsia" w:hAnsiTheme="minorEastAsia" w:hint="eastAsia"/>
        </w:rPr>
        <w:t>配茶</w:t>
      </w:r>
    </w:p>
    <w:p w14:paraId="0EB60549" w14:textId="5CA78EAF" w:rsidR="00891A25" w:rsidRPr="00AC079D" w:rsidRDefault="00891A25" w:rsidP="00891A25">
      <w:pPr>
        <w:ind w:left="210" w:hangingChars="100" w:hanging="210"/>
        <w:jc w:val="left"/>
        <w:rPr>
          <w:rFonts w:asciiTheme="minorEastAsia" w:hAnsiTheme="minorEastAsia"/>
        </w:rPr>
      </w:pPr>
      <w:r w:rsidRPr="00AC079D">
        <w:rPr>
          <w:rFonts w:asciiTheme="minorEastAsia" w:hAnsiTheme="minorEastAsia" w:hint="eastAsia"/>
        </w:rPr>
        <w:t xml:space="preserve">　　　　 指定の時間までに園長が指定する場所に、やかん等に入れたお茶を配ること。</w:t>
      </w:r>
    </w:p>
    <w:p w14:paraId="27042061" w14:textId="4A05BE32" w:rsidR="00891A25" w:rsidRPr="00AC079D" w:rsidRDefault="00891A25" w:rsidP="00386B06">
      <w:pPr>
        <w:jc w:val="left"/>
        <w:rPr>
          <w:rFonts w:asciiTheme="minorEastAsia" w:hAnsiTheme="minorEastAsia"/>
        </w:rPr>
      </w:pPr>
      <w:r w:rsidRPr="00AC079D">
        <w:rPr>
          <w:rFonts w:asciiTheme="minorEastAsia" w:hAnsiTheme="minorEastAsia" w:hint="eastAsia"/>
        </w:rPr>
        <w:t xml:space="preserve">　（13） 展示食（サンプル食）</w:t>
      </w:r>
    </w:p>
    <w:p w14:paraId="7976052C" w14:textId="66FF25DD" w:rsidR="00891A25" w:rsidRPr="00AC079D" w:rsidRDefault="00891A25" w:rsidP="00386B06">
      <w:pPr>
        <w:jc w:val="left"/>
        <w:rPr>
          <w:rFonts w:asciiTheme="minorEastAsia" w:hAnsiTheme="minorEastAsia"/>
        </w:rPr>
      </w:pPr>
      <w:r w:rsidRPr="00AC079D">
        <w:rPr>
          <w:rFonts w:asciiTheme="minorEastAsia" w:hAnsiTheme="minorEastAsia" w:hint="eastAsia"/>
        </w:rPr>
        <w:t xml:space="preserve">　　　　</w:t>
      </w:r>
      <w:r w:rsidR="00E6064E" w:rsidRPr="00AC079D">
        <w:rPr>
          <w:rFonts w:asciiTheme="minorEastAsia" w:hAnsiTheme="minorEastAsia" w:hint="eastAsia"/>
        </w:rPr>
        <w:t xml:space="preserve"> </w:t>
      </w:r>
      <w:r w:rsidRPr="00AC079D">
        <w:rPr>
          <w:rFonts w:asciiTheme="minorEastAsia" w:hAnsiTheme="minorEastAsia" w:hint="eastAsia"/>
        </w:rPr>
        <w:t>昼食、午後のおやつの幼児食サンプルを所定の場所に展示すること。</w:t>
      </w:r>
    </w:p>
    <w:p w14:paraId="1CF9417A" w14:textId="77777777" w:rsidR="00E6064E" w:rsidRPr="00AC079D" w:rsidRDefault="00E40D57" w:rsidP="00E6064E">
      <w:pPr>
        <w:jc w:val="left"/>
        <w:rPr>
          <w:rFonts w:asciiTheme="minorEastAsia" w:hAnsiTheme="minorEastAsia"/>
        </w:rPr>
      </w:pPr>
      <w:r w:rsidRPr="00AC079D">
        <w:rPr>
          <w:rFonts w:asciiTheme="minorEastAsia" w:hAnsiTheme="minorEastAsia" w:hint="eastAsia"/>
        </w:rPr>
        <w:t xml:space="preserve">　（14） </w:t>
      </w:r>
      <w:r w:rsidR="00943B3C" w:rsidRPr="00AC079D">
        <w:rPr>
          <w:rFonts w:asciiTheme="minorEastAsia" w:hAnsiTheme="minorEastAsia" w:hint="eastAsia"/>
        </w:rPr>
        <w:t>こども園における</w:t>
      </w:r>
      <w:r w:rsidRPr="00AC079D">
        <w:rPr>
          <w:rFonts w:asciiTheme="minorEastAsia" w:hAnsiTheme="minorEastAsia" w:hint="eastAsia"/>
        </w:rPr>
        <w:t>食事の種類</w:t>
      </w:r>
    </w:p>
    <w:p w14:paraId="177C03A5" w14:textId="00EEBBEF" w:rsidR="00E40D57" w:rsidRPr="00AC079D" w:rsidRDefault="00E40D57" w:rsidP="000725F0">
      <w:pPr>
        <w:ind w:leftChars="450" w:left="945"/>
        <w:jc w:val="left"/>
        <w:rPr>
          <w:rFonts w:asciiTheme="minorEastAsia" w:hAnsiTheme="minorEastAsia"/>
        </w:rPr>
      </w:pPr>
      <w:r w:rsidRPr="00AC079D">
        <w:rPr>
          <w:rFonts w:asciiTheme="minorEastAsia" w:hAnsiTheme="minorEastAsia" w:hint="eastAsia"/>
        </w:rPr>
        <w:t>離乳食、幼児食、普通食、食物アレルギー対応食、おやつ、行事食等とし、当日の乳幼児の体調、特別に配慮を要する乳幼児等、こども園の指示に従うこと。</w:t>
      </w:r>
      <w:r w:rsidR="00943B3C" w:rsidRPr="00AC079D">
        <w:rPr>
          <w:rFonts w:asciiTheme="minorEastAsia" w:hAnsiTheme="minorEastAsia" w:hint="eastAsia"/>
        </w:rPr>
        <w:t>月齢・個人別に大きさ、軟らかさ等を工夫すること。特別に配慮を要する</w:t>
      </w:r>
      <w:r w:rsidR="00943B3C" w:rsidRPr="00AC079D">
        <w:rPr>
          <w:rFonts w:asciiTheme="minorEastAsia" w:hAnsiTheme="minorEastAsia" w:hint="eastAsia"/>
        </w:rPr>
        <w:lastRenderedPageBreak/>
        <w:t>園児の食事には臨機応変に対応すること。</w:t>
      </w:r>
    </w:p>
    <w:p w14:paraId="31B02D0D" w14:textId="7D2C5999" w:rsidR="000725F0" w:rsidRPr="00AC079D" w:rsidRDefault="000725F0" w:rsidP="000725F0">
      <w:pPr>
        <w:jc w:val="left"/>
        <w:rPr>
          <w:rFonts w:asciiTheme="minorEastAsia" w:hAnsiTheme="minorEastAsia"/>
        </w:rPr>
      </w:pPr>
    </w:p>
    <w:p w14:paraId="1AE12AD3" w14:textId="77777777" w:rsidR="00812D77" w:rsidRPr="00AC079D" w:rsidRDefault="0020044F" w:rsidP="00812D77">
      <w:pPr>
        <w:jc w:val="left"/>
        <w:rPr>
          <w:rFonts w:asciiTheme="majorEastAsia" w:eastAsiaTheme="majorEastAsia" w:hAnsiTheme="majorEastAsia"/>
          <w:b/>
        </w:rPr>
      </w:pPr>
      <w:r w:rsidRPr="00AC079D">
        <w:rPr>
          <w:rFonts w:asciiTheme="majorEastAsia" w:eastAsiaTheme="majorEastAsia" w:hAnsiTheme="majorEastAsia" w:hint="eastAsia"/>
          <w:b/>
        </w:rPr>
        <w:t>８</w:t>
      </w:r>
      <w:r w:rsidR="00812D77" w:rsidRPr="00AC079D">
        <w:rPr>
          <w:rFonts w:asciiTheme="majorEastAsia" w:eastAsiaTheme="majorEastAsia" w:hAnsiTheme="majorEastAsia" w:hint="eastAsia"/>
          <w:b/>
        </w:rPr>
        <w:t xml:space="preserve">　業務の指示</w:t>
      </w:r>
    </w:p>
    <w:p w14:paraId="4B349B2C" w14:textId="77777777" w:rsidR="00812D77" w:rsidRPr="00AC079D" w:rsidRDefault="00812D77" w:rsidP="00812D77">
      <w:pPr>
        <w:jc w:val="left"/>
      </w:pPr>
      <w:r w:rsidRPr="00AC079D">
        <w:rPr>
          <w:rFonts w:hint="eastAsia"/>
        </w:rPr>
        <w:t xml:space="preserve">　　業務の指示は、次の書面により行う。ただし緊急の場合はこの限りではない。</w:t>
      </w:r>
    </w:p>
    <w:tbl>
      <w:tblPr>
        <w:tblStyle w:val="a4"/>
        <w:tblW w:w="8878" w:type="dxa"/>
        <w:tblLook w:val="04A0" w:firstRow="1" w:lastRow="0" w:firstColumn="1" w:lastColumn="0" w:noHBand="0" w:noVBand="1"/>
      </w:tblPr>
      <w:tblGrid>
        <w:gridCol w:w="1271"/>
        <w:gridCol w:w="3260"/>
        <w:gridCol w:w="4347"/>
      </w:tblGrid>
      <w:tr w:rsidR="00AC079D" w:rsidRPr="00AC079D" w14:paraId="49899953" w14:textId="77777777" w:rsidTr="00CE3037">
        <w:trPr>
          <w:trHeight w:val="262"/>
        </w:trPr>
        <w:tc>
          <w:tcPr>
            <w:tcW w:w="1271" w:type="dxa"/>
            <w:tcBorders>
              <w:bottom w:val="single" w:sz="4" w:space="0" w:color="auto"/>
            </w:tcBorders>
          </w:tcPr>
          <w:p w14:paraId="3C31BB81" w14:textId="77777777" w:rsidR="00812D77" w:rsidRPr="00AC079D" w:rsidRDefault="00812D77" w:rsidP="00B55DFC">
            <w:pPr>
              <w:jc w:val="center"/>
            </w:pPr>
            <w:r w:rsidRPr="00AC079D">
              <w:rPr>
                <w:rFonts w:hint="eastAsia"/>
              </w:rPr>
              <w:t>指示区分</w:t>
            </w:r>
          </w:p>
        </w:tc>
        <w:tc>
          <w:tcPr>
            <w:tcW w:w="3260" w:type="dxa"/>
            <w:tcBorders>
              <w:bottom w:val="single" w:sz="4" w:space="0" w:color="auto"/>
            </w:tcBorders>
          </w:tcPr>
          <w:p w14:paraId="5AF31981" w14:textId="77777777" w:rsidR="00812D77" w:rsidRPr="00AC079D" w:rsidRDefault="00812D77" w:rsidP="00B55DFC">
            <w:pPr>
              <w:jc w:val="center"/>
            </w:pPr>
            <w:r w:rsidRPr="00AC079D">
              <w:rPr>
                <w:rFonts w:hint="eastAsia"/>
              </w:rPr>
              <w:t>指　示　内　容</w:t>
            </w:r>
          </w:p>
        </w:tc>
        <w:tc>
          <w:tcPr>
            <w:tcW w:w="4347" w:type="dxa"/>
            <w:tcBorders>
              <w:bottom w:val="single" w:sz="4" w:space="0" w:color="auto"/>
            </w:tcBorders>
          </w:tcPr>
          <w:p w14:paraId="3B265B4E" w14:textId="77777777" w:rsidR="00812D77" w:rsidRPr="00AC079D" w:rsidRDefault="00812D77" w:rsidP="00B55DFC">
            <w:pPr>
              <w:jc w:val="center"/>
            </w:pPr>
            <w:r w:rsidRPr="00AC079D">
              <w:rPr>
                <w:rFonts w:hint="eastAsia"/>
              </w:rPr>
              <w:t>備　　考</w:t>
            </w:r>
          </w:p>
        </w:tc>
      </w:tr>
      <w:tr w:rsidR="00AC079D" w:rsidRPr="00AC079D" w14:paraId="07AD262E" w14:textId="77777777" w:rsidTr="00CE3037">
        <w:trPr>
          <w:trHeight w:val="251"/>
        </w:trPr>
        <w:tc>
          <w:tcPr>
            <w:tcW w:w="1271" w:type="dxa"/>
            <w:tcBorders>
              <w:top w:val="single" w:sz="4" w:space="0" w:color="auto"/>
            </w:tcBorders>
          </w:tcPr>
          <w:p w14:paraId="3ECBE4C3" w14:textId="77777777" w:rsidR="00812D77" w:rsidRPr="00AC079D" w:rsidRDefault="00812D77" w:rsidP="00B55DFC">
            <w:pPr>
              <w:jc w:val="center"/>
            </w:pPr>
            <w:r w:rsidRPr="00AC079D">
              <w:rPr>
                <w:rFonts w:hint="eastAsia"/>
              </w:rPr>
              <w:t>年単位</w:t>
            </w:r>
          </w:p>
        </w:tc>
        <w:tc>
          <w:tcPr>
            <w:tcW w:w="3260" w:type="dxa"/>
            <w:tcBorders>
              <w:top w:val="single" w:sz="4" w:space="0" w:color="auto"/>
            </w:tcBorders>
          </w:tcPr>
          <w:p w14:paraId="2F13DDFD" w14:textId="77777777" w:rsidR="00812D77" w:rsidRPr="00AC079D" w:rsidRDefault="00812D77" w:rsidP="00B55DFC">
            <w:pPr>
              <w:jc w:val="left"/>
            </w:pPr>
            <w:r w:rsidRPr="00AC079D">
              <w:rPr>
                <w:rFonts w:hint="eastAsia"/>
              </w:rPr>
              <w:t>年間給食実施計画</w:t>
            </w:r>
          </w:p>
        </w:tc>
        <w:tc>
          <w:tcPr>
            <w:tcW w:w="4347" w:type="dxa"/>
            <w:tcBorders>
              <w:top w:val="single" w:sz="4" w:space="0" w:color="auto"/>
            </w:tcBorders>
          </w:tcPr>
          <w:p w14:paraId="283801E3" w14:textId="77777777" w:rsidR="00812D77" w:rsidRPr="00AC079D" w:rsidRDefault="0020044F" w:rsidP="00B55DFC">
            <w:pPr>
              <w:jc w:val="left"/>
            </w:pPr>
            <w:r w:rsidRPr="00AC079D">
              <w:rPr>
                <w:rFonts w:hint="eastAsia"/>
              </w:rPr>
              <w:t>年間給食実施計画表</w:t>
            </w:r>
          </w:p>
        </w:tc>
      </w:tr>
      <w:tr w:rsidR="00AC079D" w:rsidRPr="00AC079D" w14:paraId="2B30DD53" w14:textId="77777777" w:rsidTr="00CE3037">
        <w:trPr>
          <w:trHeight w:val="262"/>
        </w:trPr>
        <w:tc>
          <w:tcPr>
            <w:tcW w:w="1271" w:type="dxa"/>
          </w:tcPr>
          <w:p w14:paraId="189E557B" w14:textId="77777777" w:rsidR="00812D77" w:rsidRPr="00AC079D" w:rsidRDefault="00812D77" w:rsidP="00B55DFC">
            <w:pPr>
              <w:jc w:val="center"/>
            </w:pPr>
            <w:r w:rsidRPr="00AC079D">
              <w:rPr>
                <w:rFonts w:hint="eastAsia"/>
              </w:rPr>
              <w:t>日</w:t>
            </w:r>
            <w:r w:rsidR="0020044F" w:rsidRPr="00AC079D">
              <w:rPr>
                <w:rFonts w:hint="eastAsia"/>
              </w:rPr>
              <w:t>月</w:t>
            </w:r>
            <w:r w:rsidRPr="00AC079D">
              <w:rPr>
                <w:rFonts w:hint="eastAsia"/>
              </w:rPr>
              <w:t>単位</w:t>
            </w:r>
          </w:p>
        </w:tc>
        <w:tc>
          <w:tcPr>
            <w:tcW w:w="3260" w:type="dxa"/>
          </w:tcPr>
          <w:p w14:paraId="0D420DF4" w14:textId="77777777" w:rsidR="00812D77" w:rsidRPr="00AC079D" w:rsidRDefault="0020044F" w:rsidP="00B55DFC">
            <w:pPr>
              <w:jc w:val="left"/>
            </w:pPr>
            <w:r w:rsidRPr="00AC079D">
              <w:rPr>
                <w:rFonts w:hint="eastAsia"/>
              </w:rPr>
              <w:t>献立表（日毎・月）</w:t>
            </w:r>
          </w:p>
        </w:tc>
        <w:tc>
          <w:tcPr>
            <w:tcW w:w="4347" w:type="dxa"/>
          </w:tcPr>
          <w:p w14:paraId="3A1DFAF2" w14:textId="2DE5FA97" w:rsidR="00812D77" w:rsidRPr="00AC079D" w:rsidRDefault="0020044F" w:rsidP="0020044F">
            <w:pPr>
              <w:jc w:val="left"/>
            </w:pPr>
            <w:r w:rsidRPr="00AC079D">
              <w:rPr>
                <w:rFonts w:hint="eastAsia"/>
              </w:rPr>
              <w:t>予定・学校</w:t>
            </w:r>
            <w:r w:rsidR="00386B06" w:rsidRPr="00AC079D">
              <w:rPr>
                <w:rFonts w:hint="eastAsia"/>
              </w:rPr>
              <w:t>及びこども園</w:t>
            </w:r>
            <w:r w:rsidRPr="00AC079D">
              <w:rPr>
                <w:rFonts w:hint="eastAsia"/>
              </w:rPr>
              <w:t>給食献立表</w:t>
            </w:r>
            <w:r w:rsidR="00130EC5" w:rsidRPr="00AC079D">
              <w:rPr>
                <w:rFonts w:hint="eastAsia"/>
              </w:rPr>
              <w:t>（調理員室手配表）</w:t>
            </w:r>
          </w:p>
        </w:tc>
      </w:tr>
      <w:tr w:rsidR="00AC079D" w:rsidRPr="00AC079D" w14:paraId="25CFBD7E" w14:textId="77777777" w:rsidTr="00CE3037">
        <w:trPr>
          <w:trHeight w:val="262"/>
        </w:trPr>
        <w:tc>
          <w:tcPr>
            <w:tcW w:w="1271" w:type="dxa"/>
          </w:tcPr>
          <w:p w14:paraId="0CA7709A" w14:textId="77777777" w:rsidR="00812D77" w:rsidRPr="00AC079D" w:rsidRDefault="00130EC5" w:rsidP="00B55DFC">
            <w:pPr>
              <w:jc w:val="center"/>
            </w:pPr>
            <w:r w:rsidRPr="00AC079D">
              <w:rPr>
                <w:rFonts w:hint="eastAsia"/>
              </w:rPr>
              <w:t>日</w:t>
            </w:r>
            <w:r w:rsidR="00812D77" w:rsidRPr="00AC079D">
              <w:rPr>
                <w:rFonts w:hint="eastAsia"/>
              </w:rPr>
              <w:t>単位</w:t>
            </w:r>
          </w:p>
        </w:tc>
        <w:tc>
          <w:tcPr>
            <w:tcW w:w="3260" w:type="dxa"/>
          </w:tcPr>
          <w:p w14:paraId="0E97874F" w14:textId="0EEE1E93" w:rsidR="00812D77" w:rsidRPr="00AC079D" w:rsidRDefault="0020044F" w:rsidP="00806859">
            <w:pPr>
              <w:tabs>
                <w:tab w:val="center" w:pos="1318"/>
              </w:tabs>
              <w:jc w:val="left"/>
            </w:pPr>
            <w:r w:rsidRPr="00AC079D">
              <w:rPr>
                <w:rFonts w:hint="eastAsia"/>
              </w:rPr>
              <w:t>除去食</w:t>
            </w:r>
            <w:r w:rsidR="00806859" w:rsidRPr="00AC079D">
              <w:rPr>
                <w:rFonts w:hint="eastAsia"/>
              </w:rPr>
              <w:t>・代</w:t>
            </w:r>
            <w:r w:rsidR="00806859" w:rsidRPr="00AC079D">
              <w:rPr>
                <w:rFonts w:asciiTheme="minorEastAsia" w:hAnsiTheme="minorEastAsia" w:hint="eastAsia"/>
              </w:rPr>
              <w:t>替食</w:t>
            </w:r>
            <w:r w:rsidR="00CE3037" w:rsidRPr="00AC079D">
              <w:rPr>
                <w:rFonts w:asciiTheme="minorEastAsia" w:hAnsiTheme="minorEastAsia" w:hint="eastAsia"/>
              </w:rPr>
              <w:t>(こども園のみ)</w:t>
            </w:r>
          </w:p>
        </w:tc>
        <w:tc>
          <w:tcPr>
            <w:tcW w:w="4347" w:type="dxa"/>
          </w:tcPr>
          <w:p w14:paraId="662EA07D" w14:textId="513308D0" w:rsidR="00812D77" w:rsidRPr="00AC079D" w:rsidRDefault="00812D77" w:rsidP="00B55DFC">
            <w:pPr>
              <w:jc w:val="left"/>
            </w:pPr>
            <w:r w:rsidRPr="00AC079D">
              <w:rPr>
                <w:rFonts w:hint="eastAsia"/>
              </w:rPr>
              <w:t>給食</w:t>
            </w:r>
            <w:r w:rsidR="0020044F" w:rsidRPr="00AC079D">
              <w:rPr>
                <w:rFonts w:hint="eastAsia"/>
              </w:rPr>
              <w:t>献立表（除去食用）</w:t>
            </w:r>
            <w:r w:rsidR="0054390A" w:rsidRPr="00AC079D">
              <w:rPr>
                <w:rFonts w:hint="eastAsia"/>
              </w:rPr>
              <w:t>・除去代替食献立</w:t>
            </w:r>
          </w:p>
        </w:tc>
      </w:tr>
    </w:tbl>
    <w:p w14:paraId="2DA55BB3" w14:textId="77777777" w:rsidR="00812D77" w:rsidRPr="00AC079D" w:rsidRDefault="00812D77" w:rsidP="00812D77">
      <w:pPr>
        <w:jc w:val="left"/>
      </w:pPr>
      <w:r w:rsidRPr="00AC079D">
        <w:rPr>
          <w:rFonts w:hint="eastAsia"/>
        </w:rPr>
        <w:t>※指示の変更も原則、書面で行う。</w:t>
      </w:r>
    </w:p>
    <w:p w14:paraId="3BBB9C19" w14:textId="77777777" w:rsidR="00812D77" w:rsidRPr="00AC079D" w:rsidRDefault="00812D77" w:rsidP="00812D77">
      <w:pPr>
        <w:jc w:val="left"/>
      </w:pPr>
    </w:p>
    <w:p w14:paraId="27603C28" w14:textId="77777777" w:rsidR="00812D77" w:rsidRPr="00AC079D" w:rsidRDefault="0020044F" w:rsidP="00812D77">
      <w:pPr>
        <w:jc w:val="left"/>
        <w:rPr>
          <w:rFonts w:asciiTheme="majorEastAsia" w:eastAsiaTheme="majorEastAsia" w:hAnsiTheme="majorEastAsia"/>
          <w:b/>
        </w:rPr>
      </w:pPr>
      <w:r w:rsidRPr="00AC079D">
        <w:rPr>
          <w:rFonts w:asciiTheme="majorEastAsia" w:eastAsiaTheme="majorEastAsia" w:hAnsiTheme="majorEastAsia" w:hint="eastAsia"/>
          <w:b/>
        </w:rPr>
        <w:t>９</w:t>
      </w:r>
      <w:r w:rsidR="00812D77" w:rsidRPr="00AC079D">
        <w:rPr>
          <w:rFonts w:asciiTheme="majorEastAsia" w:eastAsiaTheme="majorEastAsia" w:hAnsiTheme="majorEastAsia" w:hint="eastAsia"/>
          <w:b/>
        </w:rPr>
        <w:t xml:space="preserve">　業務従事者の勤務時間</w:t>
      </w:r>
    </w:p>
    <w:p w14:paraId="31F0928A" w14:textId="77777777" w:rsidR="00812D77" w:rsidRPr="00AC079D" w:rsidRDefault="00812D77" w:rsidP="00812D77">
      <w:pPr>
        <w:jc w:val="left"/>
      </w:pPr>
      <w:r w:rsidRPr="00AC079D">
        <w:rPr>
          <w:rFonts w:hint="eastAsia"/>
        </w:rPr>
        <w:t xml:space="preserve">　　本調理業務を適切に実施するのに必要な時間とする。</w:t>
      </w:r>
    </w:p>
    <w:p w14:paraId="1F11A4C0" w14:textId="77777777" w:rsidR="00CB13A7" w:rsidRPr="00AC079D" w:rsidRDefault="00CB13A7" w:rsidP="00812D77">
      <w:pPr>
        <w:jc w:val="left"/>
      </w:pPr>
    </w:p>
    <w:p w14:paraId="2D8A4C7D" w14:textId="77777777" w:rsidR="00812D77" w:rsidRPr="00AC079D" w:rsidRDefault="0020044F" w:rsidP="00812D77">
      <w:pPr>
        <w:jc w:val="left"/>
        <w:rPr>
          <w:rFonts w:asciiTheme="majorEastAsia" w:eastAsiaTheme="majorEastAsia" w:hAnsiTheme="majorEastAsia"/>
          <w:b/>
        </w:rPr>
      </w:pPr>
      <w:r w:rsidRPr="00AC079D">
        <w:rPr>
          <w:rFonts w:asciiTheme="majorEastAsia" w:eastAsiaTheme="majorEastAsia" w:hAnsiTheme="majorEastAsia" w:hint="eastAsia"/>
          <w:b/>
        </w:rPr>
        <w:t>１０</w:t>
      </w:r>
      <w:r w:rsidR="00812D77" w:rsidRPr="00AC079D">
        <w:rPr>
          <w:rFonts w:asciiTheme="majorEastAsia" w:eastAsiaTheme="majorEastAsia" w:hAnsiTheme="majorEastAsia" w:hint="eastAsia"/>
          <w:b/>
        </w:rPr>
        <w:t xml:space="preserve">　</w:t>
      </w:r>
      <w:r w:rsidRPr="00AC079D">
        <w:rPr>
          <w:rFonts w:asciiTheme="majorEastAsia" w:eastAsiaTheme="majorEastAsia" w:hAnsiTheme="majorEastAsia" w:hint="eastAsia"/>
          <w:b/>
        </w:rPr>
        <w:t>業務</w:t>
      </w:r>
      <w:r w:rsidR="00812D77" w:rsidRPr="00AC079D">
        <w:rPr>
          <w:rFonts w:asciiTheme="majorEastAsia" w:eastAsiaTheme="majorEastAsia" w:hAnsiTheme="majorEastAsia" w:hint="eastAsia"/>
          <w:b/>
        </w:rPr>
        <w:t>責任者等の配置</w:t>
      </w:r>
    </w:p>
    <w:p w14:paraId="2DA51946" w14:textId="77777777" w:rsidR="00812D77" w:rsidRPr="00AC079D" w:rsidRDefault="0020044F" w:rsidP="00812D77">
      <w:pPr>
        <w:pStyle w:val="a3"/>
        <w:numPr>
          <w:ilvl w:val="0"/>
          <w:numId w:val="2"/>
        </w:numPr>
        <w:ind w:leftChars="0"/>
        <w:jc w:val="left"/>
      </w:pPr>
      <w:r w:rsidRPr="00AC079D">
        <w:rPr>
          <w:rFonts w:hint="eastAsia"/>
        </w:rPr>
        <w:t>業務</w:t>
      </w:r>
      <w:r w:rsidR="00812D77" w:rsidRPr="00AC079D">
        <w:rPr>
          <w:rFonts w:hint="eastAsia"/>
        </w:rPr>
        <w:t>責任者（調理主任）</w:t>
      </w:r>
    </w:p>
    <w:p w14:paraId="31C75F4F" w14:textId="746C67E3" w:rsidR="00812D77" w:rsidRPr="00AC079D" w:rsidRDefault="00812D77" w:rsidP="00812D77">
      <w:pPr>
        <w:ind w:leftChars="350" w:left="735" w:firstLineChars="100" w:firstLine="210"/>
        <w:jc w:val="left"/>
      </w:pPr>
      <w:r w:rsidRPr="00AC079D">
        <w:rPr>
          <w:rFonts w:hint="eastAsia"/>
        </w:rPr>
        <w:t>常勤従事者の</w:t>
      </w:r>
      <w:r w:rsidR="0020044F" w:rsidRPr="00AC079D">
        <w:rPr>
          <w:rFonts w:hint="eastAsia"/>
        </w:rPr>
        <w:t>うち管理栄養士・栄養士又は調理師の資格を有し、２年以上の集団給食業務経験を有するものの中から業務責任者</w:t>
      </w:r>
      <w:r w:rsidRPr="00AC079D">
        <w:rPr>
          <w:rFonts w:hint="eastAsia"/>
        </w:rPr>
        <w:t>１名を選任し、学校長</w:t>
      </w:r>
      <w:r w:rsidR="003B69CA" w:rsidRPr="00AC079D">
        <w:rPr>
          <w:rFonts w:hint="eastAsia"/>
        </w:rPr>
        <w:t>又は園長</w:t>
      </w:r>
      <w:r w:rsidRPr="00AC079D">
        <w:rPr>
          <w:rFonts w:hint="eastAsia"/>
        </w:rPr>
        <w:t>及び栄養</w:t>
      </w:r>
      <w:r w:rsidR="005B39A4" w:rsidRPr="00AC079D">
        <w:rPr>
          <w:rFonts w:hint="eastAsia"/>
        </w:rPr>
        <w:t>教諭等</w:t>
      </w:r>
      <w:r w:rsidRPr="00AC079D">
        <w:rPr>
          <w:rFonts w:hint="eastAsia"/>
        </w:rPr>
        <w:t>との連絡調整に当たらせること。</w:t>
      </w:r>
    </w:p>
    <w:p w14:paraId="48A01B1D" w14:textId="77777777" w:rsidR="00812D77" w:rsidRPr="00AC079D" w:rsidRDefault="0020044F" w:rsidP="00812D77">
      <w:pPr>
        <w:pStyle w:val="a3"/>
        <w:numPr>
          <w:ilvl w:val="0"/>
          <w:numId w:val="2"/>
        </w:numPr>
        <w:ind w:leftChars="0"/>
        <w:jc w:val="left"/>
      </w:pPr>
      <w:r w:rsidRPr="00AC079D">
        <w:rPr>
          <w:rFonts w:hint="eastAsia"/>
        </w:rPr>
        <w:t>業務</w:t>
      </w:r>
      <w:r w:rsidR="00812D77" w:rsidRPr="00AC079D">
        <w:rPr>
          <w:rFonts w:hint="eastAsia"/>
        </w:rPr>
        <w:t>副責任者（調理副主任）</w:t>
      </w:r>
    </w:p>
    <w:p w14:paraId="413CF0F7" w14:textId="77777777" w:rsidR="00812D77" w:rsidRPr="00AC079D" w:rsidRDefault="00812D77" w:rsidP="0020044F">
      <w:pPr>
        <w:pStyle w:val="a3"/>
        <w:ind w:leftChars="0" w:left="930"/>
        <w:jc w:val="left"/>
      </w:pPr>
      <w:r w:rsidRPr="00AC079D">
        <w:rPr>
          <w:rFonts w:hint="eastAsia"/>
        </w:rPr>
        <w:t>常勤従事者の</w:t>
      </w:r>
      <w:r w:rsidR="0020044F" w:rsidRPr="00AC079D">
        <w:rPr>
          <w:rFonts w:hint="eastAsia"/>
        </w:rPr>
        <w:t>うち管理栄養士・栄養士又は調理師の資格を有し、２年以上の集団給食業務経験を有するものの中から業務</w:t>
      </w:r>
      <w:r w:rsidRPr="00AC079D">
        <w:rPr>
          <w:rFonts w:hint="eastAsia"/>
        </w:rPr>
        <w:t>副責任者１名を選任し、</w:t>
      </w:r>
      <w:r w:rsidR="0020044F" w:rsidRPr="00AC079D">
        <w:rPr>
          <w:rFonts w:hint="eastAsia"/>
        </w:rPr>
        <w:t>業務</w:t>
      </w:r>
      <w:r w:rsidRPr="00AC079D">
        <w:rPr>
          <w:rFonts w:hint="eastAsia"/>
        </w:rPr>
        <w:t>責任者に事故あるときはその任務に当たらせること。</w:t>
      </w:r>
    </w:p>
    <w:p w14:paraId="59F50DDE" w14:textId="77777777" w:rsidR="00812D77" w:rsidRPr="00AC079D" w:rsidRDefault="00812D77" w:rsidP="00812D77">
      <w:pPr>
        <w:pStyle w:val="a3"/>
        <w:numPr>
          <w:ilvl w:val="0"/>
          <w:numId w:val="2"/>
        </w:numPr>
        <w:ind w:leftChars="0"/>
        <w:jc w:val="left"/>
      </w:pPr>
      <w:r w:rsidRPr="00AC079D">
        <w:rPr>
          <w:rFonts w:hint="eastAsia"/>
        </w:rPr>
        <w:t>食品衛生責任者</w:t>
      </w:r>
    </w:p>
    <w:p w14:paraId="2921EB32" w14:textId="77777777" w:rsidR="00812D77" w:rsidRPr="00AC079D" w:rsidRDefault="0020044F" w:rsidP="00D70155">
      <w:pPr>
        <w:pStyle w:val="a3"/>
        <w:ind w:leftChars="0" w:left="930"/>
        <w:jc w:val="left"/>
      </w:pPr>
      <w:r w:rsidRPr="00AC079D">
        <w:rPr>
          <w:rFonts w:hint="eastAsia"/>
        </w:rPr>
        <w:t>業務責任者又は業務</w:t>
      </w:r>
      <w:r w:rsidR="00812D77" w:rsidRPr="00AC079D">
        <w:rPr>
          <w:rFonts w:hint="eastAsia"/>
        </w:rPr>
        <w:t>副責任者は、食品衛生責任者を兼ねるものとし、従事者の健康管理及び業務の安全衛生管理に万全を期すること。</w:t>
      </w:r>
    </w:p>
    <w:p w14:paraId="1548A612" w14:textId="77777777" w:rsidR="00812D77" w:rsidRPr="00AC079D" w:rsidRDefault="00812D77" w:rsidP="00812D77">
      <w:pPr>
        <w:pStyle w:val="a3"/>
        <w:numPr>
          <w:ilvl w:val="0"/>
          <w:numId w:val="2"/>
        </w:numPr>
        <w:ind w:leftChars="0"/>
        <w:jc w:val="left"/>
      </w:pPr>
      <w:r w:rsidRPr="00AC079D">
        <w:rPr>
          <w:rFonts w:hint="eastAsia"/>
        </w:rPr>
        <w:t>火元責任者</w:t>
      </w:r>
    </w:p>
    <w:p w14:paraId="1F17D044" w14:textId="77777777" w:rsidR="00812D77" w:rsidRPr="00AC079D" w:rsidRDefault="00812D77" w:rsidP="00812D77">
      <w:pPr>
        <w:pStyle w:val="a3"/>
        <w:ind w:leftChars="0" w:left="930"/>
        <w:jc w:val="left"/>
      </w:pPr>
      <w:r w:rsidRPr="00AC079D">
        <w:rPr>
          <w:rFonts w:hint="eastAsia"/>
        </w:rPr>
        <w:t>常勤従事者の中から火元責任者を選び、火災防止に関する業務を行うこと。</w:t>
      </w:r>
    </w:p>
    <w:p w14:paraId="6F9D7E5E" w14:textId="77777777" w:rsidR="0020044F" w:rsidRPr="00AC079D" w:rsidRDefault="0020044F" w:rsidP="0020044F">
      <w:pPr>
        <w:pStyle w:val="a3"/>
        <w:numPr>
          <w:ilvl w:val="0"/>
          <w:numId w:val="2"/>
        </w:numPr>
        <w:ind w:leftChars="0"/>
        <w:jc w:val="left"/>
      </w:pPr>
      <w:r w:rsidRPr="00AC079D">
        <w:rPr>
          <w:rFonts w:hint="eastAsia"/>
        </w:rPr>
        <w:t>その他</w:t>
      </w:r>
    </w:p>
    <w:p w14:paraId="0805C8CC" w14:textId="0002A9E8" w:rsidR="0020044F" w:rsidRPr="00AC079D" w:rsidRDefault="0020044F" w:rsidP="0020044F">
      <w:pPr>
        <w:pStyle w:val="a3"/>
        <w:ind w:leftChars="0" w:left="930"/>
        <w:jc w:val="left"/>
      </w:pPr>
      <w:r w:rsidRPr="00AC079D">
        <w:rPr>
          <w:rFonts w:hint="eastAsia"/>
        </w:rPr>
        <w:t>受託業者代表者を選び、学校長</w:t>
      </w:r>
      <w:r w:rsidR="003B69CA" w:rsidRPr="00AC079D">
        <w:rPr>
          <w:rFonts w:hint="eastAsia"/>
        </w:rPr>
        <w:t>又は園長</w:t>
      </w:r>
      <w:r w:rsidRPr="00AC079D">
        <w:rPr>
          <w:rFonts w:hint="eastAsia"/>
        </w:rPr>
        <w:t>・栄養教諭等からの指示を受託業者の指揮命令系統により迅速・的確に伝える任務に当たらせること。</w:t>
      </w:r>
    </w:p>
    <w:p w14:paraId="60F4FC45" w14:textId="77777777" w:rsidR="00812D77" w:rsidRPr="00AC079D" w:rsidRDefault="00812D77" w:rsidP="00812D77">
      <w:pPr>
        <w:ind w:left="2310" w:hangingChars="1100" w:hanging="2310"/>
        <w:jc w:val="left"/>
      </w:pPr>
    </w:p>
    <w:p w14:paraId="317ECBD1" w14:textId="77777777" w:rsidR="00812D77" w:rsidRPr="00AC079D" w:rsidRDefault="007F4838" w:rsidP="00812D77">
      <w:pPr>
        <w:ind w:left="2319" w:hangingChars="1100" w:hanging="2319"/>
        <w:jc w:val="left"/>
        <w:rPr>
          <w:rFonts w:asciiTheme="majorEastAsia" w:eastAsiaTheme="majorEastAsia" w:hAnsiTheme="majorEastAsia"/>
          <w:b/>
        </w:rPr>
      </w:pPr>
      <w:r w:rsidRPr="00AC079D">
        <w:rPr>
          <w:rFonts w:asciiTheme="majorEastAsia" w:eastAsiaTheme="majorEastAsia" w:hAnsiTheme="majorEastAsia" w:hint="eastAsia"/>
          <w:b/>
        </w:rPr>
        <w:t>１１</w:t>
      </w:r>
      <w:r w:rsidR="00812D77" w:rsidRPr="00AC079D">
        <w:rPr>
          <w:rFonts w:asciiTheme="majorEastAsia" w:eastAsiaTheme="majorEastAsia" w:hAnsiTheme="majorEastAsia" w:hint="eastAsia"/>
          <w:b/>
        </w:rPr>
        <w:t xml:space="preserve">　施設・設備及び器具等の使用</w:t>
      </w:r>
    </w:p>
    <w:p w14:paraId="685DE837" w14:textId="305FB7EF" w:rsidR="00812D77" w:rsidRPr="00AC079D" w:rsidRDefault="00D70155" w:rsidP="00D70155">
      <w:pPr>
        <w:ind w:leftChars="100" w:left="840" w:hangingChars="300" w:hanging="630"/>
        <w:jc w:val="left"/>
      </w:pPr>
      <w:r w:rsidRPr="00AC079D">
        <w:rPr>
          <w:rFonts w:hint="eastAsia"/>
        </w:rPr>
        <w:t>（１）</w:t>
      </w:r>
      <w:r w:rsidR="00812D77" w:rsidRPr="00AC079D">
        <w:rPr>
          <w:rFonts w:hint="eastAsia"/>
        </w:rPr>
        <w:t>調理等業務は、学校</w:t>
      </w:r>
      <w:r w:rsidR="003B69CA" w:rsidRPr="00AC079D">
        <w:rPr>
          <w:rFonts w:hint="eastAsia"/>
        </w:rPr>
        <w:t>又は</w:t>
      </w:r>
      <w:r w:rsidR="00806859" w:rsidRPr="00AC079D">
        <w:rPr>
          <w:rFonts w:hint="eastAsia"/>
        </w:rPr>
        <w:t>こども</w:t>
      </w:r>
      <w:r w:rsidR="003B69CA" w:rsidRPr="00AC079D">
        <w:rPr>
          <w:rFonts w:hint="eastAsia"/>
        </w:rPr>
        <w:t>園</w:t>
      </w:r>
      <w:r w:rsidR="00812D77" w:rsidRPr="00AC079D">
        <w:rPr>
          <w:rFonts w:hint="eastAsia"/>
        </w:rPr>
        <w:t>に備え付けた施設設備、その他調理器具等を町が受託者に対し無償で使用を許可して行うものとする。その他物品等の町・受託者の費用負担については、概ね別表の通りとする。なお、これに記載のない物については、双方協議して決めることとする。</w:t>
      </w:r>
    </w:p>
    <w:p w14:paraId="75A27745" w14:textId="77777777" w:rsidR="00812D77" w:rsidRPr="00AC079D" w:rsidRDefault="00D70155" w:rsidP="00D70155">
      <w:pPr>
        <w:ind w:leftChars="100" w:left="840" w:hangingChars="300" w:hanging="630"/>
        <w:jc w:val="left"/>
      </w:pPr>
      <w:r w:rsidRPr="00AC079D">
        <w:rPr>
          <w:rFonts w:hint="eastAsia"/>
        </w:rPr>
        <w:t>（２）</w:t>
      </w:r>
      <w:r w:rsidR="00812D77" w:rsidRPr="00AC079D">
        <w:rPr>
          <w:rFonts w:hint="eastAsia"/>
        </w:rPr>
        <w:t>受託者は、施設設備、調理器具等を本来の目的に従って、善良な管理者としての</w:t>
      </w:r>
      <w:r w:rsidRPr="00AC079D">
        <w:rPr>
          <w:rFonts w:hint="eastAsia"/>
        </w:rPr>
        <w:t xml:space="preserve">　</w:t>
      </w:r>
      <w:r w:rsidR="00812D77" w:rsidRPr="00AC079D">
        <w:rPr>
          <w:rFonts w:hint="eastAsia"/>
        </w:rPr>
        <w:lastRenderedPageBreak/>
        <w:t>注意をもって使用し、良好な状態を保持するものとする。</w:t>
      </w:r>
    </w:p>
    <w:p w14:paraId="74C6847B" w14:textId="7380B363" w:rsidR="00812D77" w:rsidRPr="00AC079D" w:rsidRDefault="00D70155" w:rsidP="00D70155">
      <w:pPr>
        <w:ind w:leftChars="100" w:left="840" w:hangingChars="300" w:hanging="630"/>
        <w:jc w:val="left"/>
      </w:pPr>
      <w:r w:rsidRPr="00AC079D">
        <w:rPr>
          <w:rFonts w:hint="eastAsia"/>
        </w:rPr>
        <w:t>（３）</w:t>
      </w:r>
      <w:r w:rsidR="00812D77" w:rsidRPr="00AC079D">
        <w:rPr>
          <w:rFonts w:hint="eastAsia"/>
        </w:rPr>
        <w:t>受託者は、施設設備、調理器具等を破損した場合は、学校長</w:t>
      </w:r>
      <w:r w:rsidR="003B69CA" w:rsidRPr="00AC079D">
        <w:rPr>
          <w:rFonts w:hint="eastAsia"/>
        </w:rPr>
        <w:t>又は園長</w:t>
      </w:r>
      <w:r w:rsidR="00812D77" w:rsidRPr="00AC079D">
        <w:rPr>
          <w:rFonts w:hint="eastAsia"/>
        </w:rPr>
        <w:t>に報告し、その指示に従うものとする。なお、その原因が受託者の責による場合においては、その損害を賠償するものとする。</w:t>
      </w:r>
    </w:p>
    <w:p w14:paraId="7ED54A9B" w14:textId="77777777" w:rsidR="00812D77" w:rsidRPr="00AC079D" w:rsidRDefault="00D70155" w:rsidP="00D70155">
      <w:pPr>
        <w:ind w:firstLineChars="100" w:firstLine="210"/>
        <w:jc w:val="left"/>
      </w:pPr>
      <w:r w:rsidRPr="00AC079D">
        <w:rPr>
          <w:rFonts w:hint="eastAsia"/>
        </w:rPr>
        <w:t>（４）ウエット方式調理場であっても</w:t>
      </w:r>
      <w:r w:rsidR="00812D77" w:rsidRPr="00AC079D">
        <w:rPr>
          <w:rFonts w:hint="eastAsia"/>
        </w:rPr>
        <w:t>ドライ方式</w:t>
      </w:r>
      <w:r w:rsidR="007A2210" w:rsidRPr="00AC079D">
        <w:rPr>
          <w:rFonts w:hint="eastAsia"/>
        </w:rPr>
        <w:t>としての運用について努力する</w:t>
      </w:r>
      <w:r w:rsidR="00812D77" w:rsidRPr="00AC079D">
        <w:rPr>
          <w:rFonts w:hint="eastAsia"/>
        </w:rPr>
        <w:t>こと。</w:t>
      </w:r>
    </w:p>
    <w:p w14:paraId="579C1A1D" w14:textId="77777777" w:rsidR="007A2210" w:rsidRPr="00AC079D" w:rsidRDefault="007A2210" w:rsidP="00812D77">
      <w:pPr>
        <w:jc w:val="left"/>
      </w:pPr>
      <w:r w:rsidRPr="00AC079D">
        <w:rPr>
          <w:rFonts w:hint="eastAsia"/>
        </w:rPr>
        <w:t xml:space="preserve">　</w:t>
      </w:r>
    </w:p>
    <w:p w14:paraId="1AA2A37A" w14:textId="77777777" w:rsidR="00812D77" w:rsidRPr="00AC079D" w:rsidRDefault="007F4838" w:rsidP="00812D77">
      <w:pPr>
        <w:jc w:val="left"/>
        <w:rPr>
          <w:rFonts w:asciiTheme="majorEastAsia" w:eastAsiaTheme="majorEastAsia" w:hAnsiTheme="majorEastAsia"/>
          <w:b/>
        </w:rPr>
      </w:pPr>
      <w:r w:rsidRPr="00AC079D">
        <w:rPr>
          <w:rFonts w:asciiTheme="majorEastAsia" w:eastAsiaTheme="majorEastAsia" w:hAnsiTheme="majorEastAsia" w:hint="eastAsia"/>
          <w:b/>
        </w:rPr>
        <w:t>１２</w:t>
      </w:r>
      <w:r w:rsidR="00812D77" w:rsidRPr="00AC079D">
        <w:rPr>
          <w:rFonts w:asciiTheme="majorEastAsia" w:eastAsiaTheme="majorEastAsia" w:hAnsiTheme="majorEastAsia" w:hint="eastAsia"/>
          <w:b/>
        </w:rPr>
        <w:t xml:space="preserve">　安全・衛生管理等</w:t>
      </w:r>
    </w:p>
    <w:p w14:paraId="6C664A19" w14:textId="77777777" w:rsidR="00812D77" w:rsidRPr="00AC079D" w:rsidRDefault="00812D77" w:rsidP="00812D77">
      <w:pPr>
        <w:pStyle w:val="a3"/>
        <w:numPr>
          <w:ilvl w:val="0"/>
          <w:numId w:val="4"/>
        </w:numPr>
        <w:ind w:leftChars="0"/>
        <w:jc w:val="left"/>
      </w:pPr>
      <w:r w:rsidRPr="00AC079D">
        <w:rPr>
          <w:rFonts w:hint="eastAsia"/>
        </w:rPr>
        <w:t>現場指導</w:t>
      </w:r>
    </w:p>
    <w:p w14:paraId="2B358590" w14:textId="60330771" w:rsidR="007A2210" w:rsidRPr="00AC079D" w:rsidRDefault="007A2210" w:rsidP="007A2210">
      <w:pPr>
        <w:pStyle w:val="a3"/>
        <w:ind w:leftChars="0" w:left="930"/>
        <w:jc w:val="left"/>
      </w:pPr>
      <w:r w:rsidRPr="00AC079D">
        <w:rPr>
          <w:rFonts w:hint="eastAsia"/>
        </w:rPr>
        <w:t>業務責任者（又は業務</w:t>
      </w:r>
      <w:r w:rsidR="00C232CA" w:rsidRPr="00AC079D">
        <w:rPr>
          <w:rFonts w:hint="eastAsia"/>
        </w:rPr>
        <w:t>副</w:t>
      </w:r>
      <w:r w:rsidRPr="00AC079D">
        <w:rPr>
          <w:rFonts w:hint="eastAsia"/>
        </w:rPr>
        <w:t>責任者）</w:t>
      </w:r>
      <w:r w:rsidR="00812D77" w:rsidRPr="00AC079D">
        <w:rPr>
          <w:rFonts w:hint="eastAsia"/>
        </w:rPr>
        <w:t>は、</w:t>
      </w:r>
      <w:r w:rsidRPr="00AC079D">
        <w:rPr>
          <w:rFonts w:hint="eastAsia"/>
        </w:rPr>
        <w:t>栄養教諭等の指示に従い、</w:t>
      </w:r>
      <w:r w:rsidR="00812D77" w:rsidRPr="00AC079D">
        <w:rPr>
          <w:rFonts w:hint="eastAsia"/>
        </w:rPr>
        <w:t>専門的な立場から</w:t>
      </w:r>
      <w:r w:rsidRPr="00AC079D">
        <w:rPr>
          <w:rFonts w:hint="eastAsia"/>
        </w:rPr>
        <w:t>他の調理員へ調理指導を行うこと。</w:t>
      </w:r>
    </w:p>
    <w:p w14:paraId="44664DAF" w14:textId="77777777" w:rsidR="00CA4F84" w:rsidRPr="00AC079D" w:rsidRDefault="00CA4F84" w:rsidP="007A2210">
      <w:pPr>
        <w:pStyle w:val="a3"/>
        <w:ind w:leftChars="0" w:left="930"/>
        <w:jc w:val="left"/>
      </w:pPr>
    </w:p>
    <w:p w14:paraId="3F51AF1E" w14:textId="77777777" w:rsidR="00812D77" w:rsidRPr="00AC079D" w:rsidRDefault="00812D77" w:rsidP="00812D77">
      <w:pPr>
        <w:pStyle w:val="a3"/>
        <w:numPr>
          <w:ilvl w:val="0"/>
          <w:numId w:val="4"/>
        </w:numPr>
        <w:ind w:leftChars="0"/>
        <w:jc w:val="left"/>
      </w:pPr>
      <w:r w:rsidRPr="00AC079D">
        <w:rPr>
          <w:rFonts w:hint="eastAsia"/>
        </w:rPr>
        <w:t>従事者</w:t>
      </w:r>
      <w:r w:rsidR="007A2210" w:rsidRPr="00AC079D">
        <w:rPr>
          <w:rFonts w:hint="eastAsia"/>
        </w:rPr>
        <w:t>の</w:t>
      </w:r>
      <w:r w:rsidRPr="00AC079D">
        <w:rPr>
          <w:rFonts w:hint="eastAsia"/>
        </w:rPr>
        <w:t>衛生管理</w:t>
      </w:r>
    </w:p>
    <w:p w14:paraId="3BB7E884" w14:textId="67FC143F" w:rsidR="00812D77" w:rsidRPr="00AC079D" w:rsidRDefault="00812D77" w:rsidP="00D70155">
      <w:pPr>
        <w:pStyle w:val="a3"/>
        <w:ind w:leftChars="0" w:left="930"/>
        <w:jc w:val="left"/>
      </w:pPr>
      <w:r w:rsidRPr="00AC079D">
        <w:rPr>
          <w:rFonts w:hint="eastAsia"/>
        </w:rPr>
        <w:t>受託者は、従事者（代替要員を含む。）に対し、年１回以上の健康診断、１ヶ月に２回以上</w:t>
      </w:r>
      <w:r w:rsidRPr="00AC079D">
        <w:rPr>
          <w:rFonts w:asciiTheme="minorEastAsia" w:hAnsiTheme="minorEastAsia" w:hint="eastAsia"/>
        </w:rPr>
        <w:t>の腸内細菌検査</w:t>
      </w:r>
      <w:r w:rsidR="00CA4F84" w:rsidRPr="00AC079D">
        <w:rPr>
          <w:rFonts w:asciiTheme="minorEastAsia" w:hAnsiTheme="minorEastAsia" w:hint="eastAsia"/>
        </w:rPr>
        <w:t>に加えて冬場(12月～2月)</w:t>
      </w:r>
      <w:r w:rsidR="00CA4F84" w:rsidRPr="00AC079D">
        <w:rPr>
          <w:rFonts w:hint="eastAsia"/>
        </w:rPr>
        <w:t>は</w:t>
      </w:r>
      <w:r w:rsidR="00CA4F84" w:rsidRPr="00AC079D">
        <w:rPr>
          <w:rFonts w:asciiTheme="minorEastAsia" w:hAnsiTheme="minorEastAsia" w:hint="eastAsia"/>
        </w:rPr>
        <w:t>月1</w:t>
      </w:r>
      <w:r w:rsidR="00CA4F84" w:rsidRPr="00AC079D">
        <w:rPr>
          <w:rFonts w:hint="eastAsia"/>
        </w:rPr>
        <w:t>回ノロウイルス検査</w:t>
      </w:r>
      <w:r w:rsidRPr="00AC079D">
        <w:rPr>
          <w:rFonts w:hint="eastAsia"/>
        </w:rPr>
        <w:t>を行う他、常に従事者の健康状態に注意するとともに、異常が認められ、引き続き業務に従事することが好ましくないと判断した場合は、勤務させてはならない。</w:t>
      </w:r>
    </w:p>
    <w:p w14:paraId="195FE8E5" w14:textId="77777777" w:rsidR="00812D77" w:rsidRPr="00AC079D" w:rsidRDefault="00812D77" w:rsidP="00812D77">
      <w:pPr>
        <w:pStyle w:val="a3"/>
        <w:numPr>
          <w:ilvl w:val="0"/>
          <w:numId w:val="4"/>
        </w:numPr>
        <w:ind w:leftChars="0"/>
        <w:jc w:val="left"/>
      </w:pPr>
      <w:r w:rsidRPr="00AC079D">
        <w:rPr>
          <w:rFonts w:hint="eastAsia"/>
        </w:rPr>
        <w:t>保存食の管理</w:t>
      </w:r>
    </w:p>
    <w:p w14:paraId="0F7663F9" w14:textId="77777777" w:rsidR="00812D77" w:rsidRPr="00AC079D" w:rsidRDefault="00812D77" w:rsidP="00812D77">
      <w:pPr>
        <w:pStyle w:val="a3"/>
        <w:ind w:leftChars="0" w:left="930"/>
        <w:jc w:val="left"/>
      </w:pPr>
      <w:r w:rsidRPr="00AC079D">
        <w:rPr>
          <w:rFonts w:hint="eastAsia"/>
        </w:rPr>
        <w:t>「衛生管理基準」に基づき適切に行うこと。</w:t>
      </w:r>
    </w:p>
    <w:p w14:paraId="4BE60592" w14:textId="77777777" w:rsidR="00812D77" w:rsidRPr="00AC079D" w:rsidRDefault="00812D77" w:rsidP="00812D77">
      <w:pPr>
        <w:pStyle w:val="a3"/>
        <w:numPr>
          <w:ilvl w:val="0"/>
          <w:numId w:val="4"/>
        </w:numPr>
        <w:ind w:leftChars="0"/>
        <w:jc w:val="left"/>
      </w:pPr>
      <w:r w:rsidRPr="00AC079D">
        <w:rPr>
          <w:rFonts w:hint="eastAsia"/>
        </w:rPr>
        <w:t>立入検査等</w:t>
      </w:r>
    </w:p>
    <w:p w14:paraId="5270A222" w14:textId="33D0CFD7" w:rsidR="00812D77" w:rsidRPr="00AC079D" w:rsidRDefault="00812D77" w:rsidP="00D70155">
      <w:pPr>
        <w:pStyle w:val="a3"/>
        <w:ind w:leftChars="0" w:left="930"/>
        <w:jc w:val="left"/>
      </w:pPr>
      <w:r w:rsidRPr="00AC079D">
        <w:rPr>
          <w:rFonts w:hint="eastAsia"/>
        </w:rPr>
        <w:t>受託者は受託者自身の責任において、適宜立入検査を行うこと。また、</w:t>
      </w:r>
      <w:r w:rsidR="00D70155" w:rsidRPr="00AC079D">
        <w:rPr>
          <w:rFonts w:hint="eastAsia"/>
        </w:rPr>
        <w:t>こども園・</w:t>
      </w:r>
      <w:r w:rsidRPr="00AC079D">
        <w:rPr>
          <w:rFonts w:hint="eastAsia"/>
        </w:rPr>
        <w:t>学校・教育委員会</w:t>
      </w:r>
      <w:r w:rsidR="003B69CA" w:rsidRPr="00AC079D">
        <w:rPr>
          <w:rFonts w:hint="eastAsia"/>
        </w:rPr>
        <w:t>・こども課</w:t>
      </w:r>
      <w:r w:rsidRPr="00AC079D">
        <w:rPr>
          <w:rFonts w:hint="eastAsia"/>
        </w:rPr>
        <w:t>・保健所等の立入検査や、必要な資料の提出を求められたときはこれに応じること。</w:t>
      </w:r>
    </w:p>
    <w:p w14:paraId="4608C200" w14:textId="77777777" w:rsidR="00812D77" w:rsidRPr="00AC079D" w:rsidRDefault="00812D77" w:rsidP="00812D77">
      <w:pPr>
        <w:pStyle w:val="a3"/>
        <w:numPr>
          <w:ilvl w:val="0"/>
          <w:numId w:val="4"/>
        </w:numPr>
        <w:ind w:leftChars="0"/>
        <w:jc w:val="left"/>
      </w:pPr>
      <w:r w:rsidRPr="00AC079D">
        <w:rPr>
          <w:rFonts w:hint="eastAsia"/>
        </w:rPr>
        <w:t>研修等</w:t>
      </w:r>
    </w:p>
    <w:p w14:paraId="5907570F" w14:textId="77777777" w:rsidR="00812D77" w:rsidRPr="00AC079D" w:rsidRDefault="00812D77" w:rsidP="00D70155">
      <w:pPr>
        <w:pStyle w:val="a3"/>
        <w:ind w:leftChars="0" w:left="930"/>
        <w:jc w:val="left"/>
      </w:pPr>
      <w:r w:rsidRPr="00AC079D">
        <w:rPr>
          <w:rFonts w:hint="eastAsia"/>
        </w:rPr>
        <w:t>受託者は、町が必要と認めた研修会や献立説明会等に従事者を出席させることに積極的に協力すること。また、社内において定期的に安全衛生及び調理技術の向上のための教育・訓練を実施すること。</w:t>
      </w:r>
    </w:p>
    <w:p w14:paraId="09A3CB38" w14:textId="77777777" w:rsidR="00812D77" w:rsidRPr="00AC079D" w:rsidRDefault="00812D77" w:rsidP="00812D77">
      <w:pPr>
        <w:pStyle w:val="a3"/>
        <w:numPr>
          <w:ilvl w:val="0"/>
          <w:numId w:val="4"/>
        </w:numPr>
        <w:ind w:leftChars="0"/>
        <w:jc w:val="left"/>
      </w:pPr>
      <w:r w:rsidRPr="00AC079D">
        <w:rPr>
          <w:rFonts w:hint="eastAsia"/>
        </w:rPr>
        <w:t>報告</w:t>
      </w:r>
    </w:p>
    <w:p w14:paraId="6BB7E4FB" w14:textId="5D67B3F5" w:rsidR="00812D77" w:rsidRPr="00AC079D" w:rsidRDefault="00812D77" w:rsidP="00D70155">
      <w:pPr>
        <w:pStyle w:val="a3"/>
        <w:ind w:leftChars="0" w:left="930"/>
        <w:jc w:val="left"/>
      </w:pPr>
      <w:r w:rsidRPr="00AC079D">
        <w:rPr>
          <w:rFonts w:hint="eastAsia"/>
        </w:rPr>
        <w:t>給食施設・備品・器具及び食材料を、点検、検収した結果、業務に支障をきたす恐れのあるときは、学校長又は</w:t>
      </w:r>
      <w:r w:rsidR="003B69CA" w:rsidRPr="00AC079D">
        <w:rPr>
          <w:rFonts w:hint="eastAsia"/>
        </w:rPr>
        <w:t>園長、</w:t>
      </w:r>
      <w:r w:rsidRPr="00AC079D">
        <w:rPr>
          <w:rFonts w:hint="eastAsia"/>
        </w:rPr>
        <w:t>栄養教諭等に報告してその指示を受けること。また、異物の混入があった場合やその疑いがあった場合も同様とする。</w:t>
      </w:r>
    </w:p>
    <w:p w14:paraId="08D84F86" w14:textId="77777777" w:rsidR="00E661B3" w:rsidRPr="00AC079D" w:rsidRDefault="00E661B3" w:rsidP="00812D77">
      <w:pPr>
        <w:jc w:val="left"/>
        <w:rPr>
          <w:rFonts w:asciiTheme="majorEastAsia" w:eastAsiaTheme="majorEastAsia" w:hAnsiTheme="majorEastAsia"/>
          <w:b/>
        </w:rPr>
      </w:pPr>
    </w:p>
    <w:p w14:paraId="6D6F6F2A" w14:textId="77777777" w:rsidR="00812D77" w:rsidRPr="00AC079D" w:rsidRDefault="007F4838" w:rsidP="00812D77">
      <w:pPr>
        <w:jc w:val="left"/>
        <w:rPr>
          <w:rFonts w:asciiTheme="majorEastAsia" w:eastAsiaTheme="majorEastAsia" w:hAnsiTheme="majorEastAsia"/>
          <w:b/>
        </w:rPr>
      </w:pPr>
      <w:r w:rsidRPr="00AC079D">
        <w:rPr>
          <w:rFonts w:asciiTheme="majorEastAsia" w:eastAsiaTheme="majorEastAsia" w:hAnsiTheme="majorEastAsia" w:hint="eastAsia"/>
          <w:b/>
        </w:rPr>
        <w:t>１３</w:t>
      </w:r>
      <w:r w:rsidR="00812D77" w:rsidRPr="00AC079D">
        <w:rPr>
          <w:rFonts w:asciiTheme="majorEastAsia" w:eastAsiaTheme="majorEastAsia" w:hAnsiTheme="majorEastAsia" w:hint="eastAsia"/>
          <w:b/>
        </w:rPr>
        <w:t xml:space="preserve">　工程確認・検食</w:t>
      </w:r>
    </w:p>
    <w:p w14:paraId="670893E5" w14:textId="5BEB6EAD" w:rsidR="00812D77" w:rsidRPr="00AC079D" w:rsidRDefault="00812D77" w:rsidP="003B69CA">
      <w:pPr>
        <w:ind w:left="210" w:hangingChars="100" w:hanging="210"/>
        <w:jc w:val="left"/>
      </w:pPr>
      <w:r w:rsidRPr="00AC079D">
        <w:rPr>
          <w:rFonts w:hint="eastAsia"/>
        </w:rPr>
        <w:t xml:space="preserve">　　受託者は、調理途中で栄養教諭等が行う工程の確認及び学校長</w:t>
      </w:r>
      <w:r w:rsidR="003B69CA" w:rsidRPr="00AC079D">
        <w:rPr>
          <w:rFonts w:hint="eastAsia"/>
        </w:rPr>
        <w:t>又は園長</w:t>
      </w:r>
      <w:r w:rsidRPr="00AC079D">
        <w:rPr>
          <w:rFonts w:hint="eastAsia"/>
        </w:rPr>
        <w:t>が行う検食において、不具合と認められた場合は、手直しに応じなければならない。</w:t>
      </w:r>
    </w:p>
    <w:p w14:paraId="4F1E98EC" w14:textId="77777777" w:rsidR="00812D77" w:rsidRPr="00AC079D" w:rsidRDefault="00812D77" w:rsidP="00812D77">
      <w:pPr>
        <w:jc w:val="left"/>
      </w:pPr>
    </w:p>
    <w:p w14:paraId="63DD82AE" w14:textId="745EF37E" w:rsidR="00812D77" w:rsidRPr="00AC079D" w:rsidRDefault="007F4838" w:rsidP="00812D77">
      <w:pPr>
        <w:jc w:val="left"/>
        <w:rPr>
          <w:rFonts w:asciiTheme="majorEastAsia" w:eastAsiaTheme="majorEastAsia" w:hAnsiTheme="majorEastAsia"/>
          <w:b/>
        </w:rPr>
      </w:pPr>
      <w:r w:rsidRPr="00AC079D">
        <w:rPr>
          <w:rFonts w:asciiTheme="majorEastAsia" w:eastAsiaTheme="majorEastAsia" w:hAnsiTheme="majorEastAsia" w:hint="eastAsia"/>
          <w:b/>
        </w:rPr>
        <w:t>１４</w:t>
      </w:r>
      <w:r w:rsidR="00812D77" w:rsidRPr="00AC079D">
        <w:rPr>
          <w:rFonts w:asciiTheme="majorEastAsia" w:eastAsiaTheme="majorEastAsia" w:hAnsiTheme="majorEastAsia" w:hint="eastAsia"/>
          <w:b/>
        </w:rPr>
        <w:t xml:space="preserve">　学校</w:t>
      </w:r>
      <w:r w:rsidR="003B69CA" w:rsidRPr="00AC079D">
        <w:rPr>
          <w:rFonts w:asciiTheme="majorEastAsia" w:eastAsiaTheme="majorEastAsia" w:hAnsiTheme="majorEastAsia" w:hint="eastAsia"/>
          <w:b/>
        </w:rPr>
        <w:t>及びこども園</w:t>
      </w:r>
      <w:r w:rsidR="00812D77" w:rsidRPr="00AC079D">
        <w:rPr>
          <w:rFonts w:asciiTheme="majorEastAsia" w:eastAsiaTheme="majorEastAsia" w:hAnsiTheme="majorEastAsia" w:hint="eastAsia"/>
          <w:b/>
        </w:rPr>
        <w:t>給食への理解と協力</w:t>
      </w:r>
    </w:p>
    <w:p w14:paraId="1B0139F1" w14:textId="0CF70CFE" w:rsidR="00B756C6" w:rsidRPr="00AC079D" w:rsidRDefault="00D70155" w:rsidP="00B756C6">
      <w:pPr>
        <w:ind w:leftChars="100" w:left="840" w:hangingChars="300" w:hanging="630"/>
        <w:jc w:val="left"/>
      </w:pPr>
      <w:r w:rsidRPr="00AC079D">
        <w:rPr>
          <w:rFonts w:hint="eastAsia"/>
        </w:rPr>
        <w:t>（１）</w:t>
      </w:r>
      <w:r w:rsidR="00C237FD" w:rsidRPr="00AC079D">
        <w:rPr>
          <w:rFonts w:hint="eastAsia"/>
        </w:rPr>
        <w:t>「明和町学校給食会」</w:t>
      </w:r>
      <w:r w:rsidR="00130EC5" w:rsidRPr="00AC079D">
        <w:rPr>
          <w:rFonts w:hint="eastAsia"/>
        </w:rPr>
        <w:t>及び「明和町学校給食会調理部会」</w:t>
      </w:r>
      <w:r w:rsidR="00B756C6" w:rsidRPr="00AC079D">
        <w:rPr>
          <w:rFonts w:hint="eastAsia"/>
        </w:rPr>
        <w:t>、「こども園献立会議」、</w:t>
      </w:r>
      <w:r w:rsidR="00B756C6" w:rsidRPr="00AC079D">
        <w:rPr>
          <w:rFonts w:hint="eastAsia"/>
        </w:rPr>
        <w:lastRenderedPageBreak/>
        <w:t>「こども園給食委員会」</w:t>
      </w:r>
      <w:r w:rsidR="00C237FD" w:rsidRPr="00AC079D">
        <w:rPr>
          <w:rFonts w:hint="eastAsia"/>
        </w:rPr>
        <w:t>に参画すること。</w:t>
      </w:r>
    </w:p>
    <w:p w14:paraId="2FE1286A" w14:textId="306B2F45" w:rsidR="00812D77" w:rsidRPr="00AC079D" w:rsidRDefault="00D70155" w:rsidP="00D70155">
      <w:pPr>
        <w:ind w:leftChars="100" w:left="840" w:hangingChars="300" w:hanging="630"/>
        <w:jc w:val="left"/>
      </w:pPr>
      <w:r w:rsidRPr="00AC079D">
        <w:rPr>
          <w:rFonts w:hint="eastAsia"/>
        </w:rPr>
        <w:t>（２）</w:t>
      </w:r>
      <w:r w:rsidR="00812D77" w:rsidRPr="00AC079D">
        <w:rPr>
          <w:rFonts w:hint="eastAsia"/>
        </w:rPr>
        <w:t>学校</w:t>
      </w:r>
      <w:r w:rsidR="003B69CA" w:rsidRPr="00AC079D">
        <w:rPr>
          <w:rFonts w:hint="eastAsia"/>
        </w:rPr>
        <w:t>又はこども園</w:t>
      </w:r>
      <w:r w:rsidR="00812D77" w:rsidRPr="00AC079D">
        <w:rPr>
          <w:rFonts w:hint="eastAsia"/>
        </w:rPr>
        <w:t>が行う給食に関する行事等に協力すること。</w:t>
      </w:r>
      <w:r w:rsidR="00C237FD" w:rsidRPr="00AC079D">
        <w:rPr>
          <w:rFonts w:hint="eastAsia"/>
        </w:rPr>
        <w:t>また、学校</w:t>
      </w:r>
      <w:r w:rsidR="00CC00DC" w:rsidRPr="00AC079D">
        <w:rPr>
          <w:rFonts w:hint="eastAsia"/>
        </w:rPr>
        <w:t>又はこども園</w:t>
      </w:r>
      <w:r w:rsidR="00C237FD" w:rsidRPr="00AC079D">
        <w:rPr>
          <w:rFonts w:hint="eastAsia"/>
        </w:rPr>
        <w:t>の日課変更等には柔軟に対応すること。</w:t>
      </w:r>
    </w:p>
    <w:p w14:paraId="6BD8252D" w14:textId="1B6392D7" w:rsidR="00812D77" w:rsidRPr="00AC079D" w:rsidRDefault="00D70155" w:rsidP="00B756C6">
      <w:pPr>
        <w:ind w:leftChars="100" w:left="840" w:hangingChars="300" w:hanging="630"/>
        <w:jc w:val="left"/>
      </w:pPr>
      <w:r w:rsidRPr="00AC079D">
        <w:rPr>
          <w:rFonts w:hint="eastAsia"/>
        </w:rPr>
        <w:t>（３）</w:t>
      </w:r>
      <w:r w:rsidR="00812D77" w:rsidRPr="00AC079D">
        <w:rPr>
          <w:rFonts w:hint="eastAsia"/>
        </w:rPr>
        <w:t>学校給食</w:t>
      </w:r>
      <w:r w:rsidR="00CC00DC" w:rsidRPr="00AC079D">
        <w:rPr>
          <w:rFonts w:hint="eastAsia"/>
        </w:rPr>
        <w:t>及びこども園における給食</w:t>
      </w:r>
      <w:r w:rsidR="00812D77" w:rsidRPr="00AC079D">
        <w:rPr>
          <w:rFonts w:hint="eastAsia"/>
        </w:rPr>
        <w:t>は教育</w:t>
      </w:r>
      <w:r w:rsidR="00CC00DC" w:rsidRPr="00AC079D">
        <w:rPr>
          <w:rFonts w:hint="eastAsia"/>
        </w:rPr>
        <w:t>又は</w:t>
      </w:r>
      <w:r w:rsidR="00B756C6" w:rsidRPr="00AC079D">
        <w:rPr>
          <w:rFonts w:hint="eastAsia"/>
        </w:rPr>
        <w:t>食育</w:t>
      </w:r>
      <w:r w:rsidR="00812D77" w:rsidRPr="00AC079D">
        <w:rPr>
          <w:rFonts w:hint="eastAsia"/>
        </w:rPr>
        <w:t>の一環として行われていることを考慮し、従事者は、教育の場で従事するということを認識し、</w:t>
      </w:r>
      <w:r w:rsidR="00CC00DC" w:rsidRPr="00AC079D">
        <w:rPr>
          <w:rFonts w:hint="eastAsia"/>
        </w:rPr>
        <w:t>園児・</w:t>
      </w:r>
      <w:r w:rsidR="0034187D" w:rsidRPr="00AC079D">
        <w:rPr>
          <w:rFonts w:hint="eastAsia"/>
        </w:rPr>
        <w:t>児童・</w:t>
      </w:r>
      <w:r w:rsidR="00812D77" w:rsidRPr="00AC079D">
        <w:rPr>
          <w:rFonts w:hint="eastAsia"/>
        </w:rPr>
        <w:t>生徒たちとのふれあいに十分配慮すること。</w:t>
      </w:r>
    </w:p>
    <w:p w14:paraId="5E1711CD" w14:textId="15E0AF78" w:rsidR="00812D77" w:rsidRPr="00AC079D" w:rsidRDefault="00D70155" w:rsidP="00D70155">
      <w:pPr>
        <w:ind w:firstLineChars="100" w:firstLine="210"/>
        <w:jc w:val="left"/>
      </w:pPr>
      <w:r w:rsidRPr="00AC079D">
        <w:rPr>
          <w:rFonts w:hint="eastAsia"/>
        </w:rPr>
        <w:t>（４）</w:t>
      </w:r>
      <w:r w:rsidR="00812D77" w:rsidRPr="00AC079D">
        <w:rPr>
          <w:rFonts w:hint="eastAsia"/>
        </w:rPr>
        <w:t>残食調査等、</w:t>
      </w:r>
      <w:r w:rsidR="00CC00DC" w:rsidRPr="00AC079D">
        <w:rPr>
          <w:rFonts w:hint="eastAsia"/>
        </w:rPr>
        <w:t>園児・</w:t>
      </w:r>
      <w:r w:rsidR="0034187D" w:rsidRPr="00AC079D">
        <w:rPr>
          <w:rFonts w:hint="eastAsia"/>
        </w:rPr>
        <w:t>児童・</w:t>
      </w:r>
      <w:r w:rsidR="00812D77" w:rsidRPr="00AC079D">
        <w:rPr>
          <w:rFonts w:hint="eastAsia"/>
        </w:rPr>
        <w:t>生徒の喫食状況の把握に協力すること。</w:t>
      </w:r>
    </w:p>
    <w:p w14:paraId="3612D963" w14:textId="77777777" w:rsidR="00500C90" w:rsidRPr="00AC079D" w:rsidRDefault="00500C90" w:rsidP="00812D77">
      <w:pPr>
        <w:jc w:val="left"/>
        <w:rPr>
          <w:rFonts w:asciiTheme="majorEastAsia" w:eastAsiaTheme="majorEastAsia" w:hAnsiTheme="majorEastAsia"/>
          <w:b/>
        </w:rPr>
      </w:pPr>
    </w:p>
    <w:p w14:paraId="0C2A84BC" w14:textId="6137B0D0" w:rsidR="00812D77" w:rsidRPr="00AC079D" w:rsidRDefault="007F4838" w:rsidP="00812D77">
      <w:pPr>
        <w:jc w:val="left"/>
        <w:rPr>
          <w:rFonts w:asciiTheme="majorEastAsia" w:eastAsiaTheme="majorEastAsia" w:hAnsiTheme="majorEastAsia"/>
          <w:b/>
        </w:rPr>
      </w:pPr>
      <w:r w:rsidRPr="00AC079D">
        <w:rPr>
          <w:rFonts w:asciiTheme="majorEastAsia" w:eastAsiaTheme="majorEastAsia" w:hAnsiTheme="majorEastAsia" w:hint="eastAsia"/>
          <w:b/>
        </w:rPr>
        <w:t>１５</w:t>
      </w:r>
      <w:r w:rsidR="00812D77" w:rsidRPr="00AC079D">
        <w:rPr>
          <w:rFonts w:asciiTheme="majorEastAsia" w:eastAsiaTheme="majorEastAsia" w:hAnsiTheme="majorEastAsia" w:hint="eastAsia"/>
          <w:b/>
        </w:rPr>
        <w:t xml:space="preserve">　アレルギー</w:t>
      </w:r>
      <w:r w:rsidR="00891A25" w:rsidRPr="00AC079D">
        <w:rPr>
          <w:rFonts w:asciiTheme="majorEastAsia" w:eastAsiaTheme="majorEastAsia" w:hAnsiTheme="majorEastAsia" w:hint="eastAsia"/>
          <w:b/>
        </w:rPr>
        <w:t>園児・</w:t>
      </w:r>
      <w:r w:rsidR="00F379E9" w:rsidRPr="00AC079D">
        <w:rPr>
          <w:rFonts w:asciiTheme="majorEastAsia" w:eastAsiaTheme="majorEastAsia" w:hAnsiTheme="majorEastAsia" w:hint="eastAsia"/>
          <w:b/>
        </w:rPr>
        <w:t>児童・</w:t>
      </w:r>
      <w:r w:rsidR="00812D77" w:rsidRPr="00AC079D">
        <w:rPr>
          <w:rFonts w:asciiTheme="majorEastAsia" w:eastAsiaTheme="majorEastAsia" w:hAnsiTheme="majorEastAsia" w:hint="eastAsia"/>
          <w:b/>
        </w:rPr>
        <w:t>生徒への対応</w:t>
      </w:r>
    </w:p>
    <w:p w14:paraId="74AE7EB9" w14:textId="48664703" w:rsidR="00812D77" w:rsidRPr="00AC079D" w:rsidRDefault="00812D77" w:rsidP="00CA4F84">
      <w:pPr>
        <w:ind w:left="210" w:hangingChars="100" w:hanging="210"/>
        <w:jc w:val="left"/>
      </w:pPr>
      <w:r w:rsidRPr="00AC079D">
        <w:rPr>
          <w:rFonts w:hint="eastAsia"/>
        </w:rPr>
        <w:t xml:space="preserve">　　アレルギー</w:t>
      </w:r>
      <w:r w:rsidR="00C237FD" w:rsidRPr="00AC079D">
        <w:rPr>
          <w:rFonts w:hint="eastAsia"/>
        </w:rPr>
        <w:t>児童・</w:t>
      </w:r>
      <w:r w:rsidRPr="00AC079D">
        <w:rPr>
          <w:rFonts w:hint="eastAsia"/>
        </w:rPr>
        <w:t>生徒への「除去食」の対応は、栄養教諭</w:t>
      </w:r>
      <w:r w:rsidR="00130EC5" w:rsidRPr="00AC079D">
        <w:rPr>
          <w:rFonts w:hint="eastAsia"/>
        </w:rPr>
        <w:t>・養護教諭</w:t>
      </w:r>
      <w:r w:rsidRPr="00AC079D">
        <w:rPr>
          <w:rFonts w:hint="eastAsia"/>
        </w:rPr>
        <w:t>等の指示により行うこと。</w:t>
      </w:r>
      <w:r w:rsidR="00B756C6" w:rsidRPr="00AC079D">
        <w:rPr>
          <w:rFonts w:hint="eastAsia"/>
        </w:rPr>
        <w:t>こども園については、栄養士の指示により除去食及び代替食の対応を行うこと。代替食にかかる</w:t>
      </w:r>
      <w:r w:rsidR="00503C55" w:rsidRPr="00AC079D">
        <w:rPr>
          <w:rFonts w:hint="eastAsia"/>
        </w:rPr>
        <w:t>食材の発注内容については</w:t>
      </w:r>
      <w:r w:rsidR="00B756C6" w:rsidRPr="00AC079D">
        <w:rPr>
          <w:rFonts w:hint="eastAsia"/>
        </w:rPr>
        <w:t>受託者</w:t>
      </w:r>
      <w:r w:rsidR="00503C55" w:rsidRPr="00AC079D">
        <w:rPr>
          <w:rFonts w:hint="eastAsia"/>
        </w:rPr>
        <w:t>が調整するものとし、発注及び</w:t>
      </w:r>
      <w:r w:rsidR="00B756C6" w:rsidRPr="00AC079D">
        <w:rPr>
          <w:rFonts w:hint="eastAsia"/>
        </w:rPr>
        <w:t>費用</w:t>
      </w:r>
      <w:r w:rsidR="00503C55" w:rsidRPr="00AC079D">
        <w:rPr>
          <w:rFonts w:hint="eastAsia"/>
        </w:rPr>
        <w:t>負担</w:t>
      </w:r>
      <w:r w:rsidR="00B756C6" w:rsidRPr="00AC079D">
        <w:rPr>
          <w:rFonts w:hint="eastAsia"/>
        </w:rPr>
        <w:t>は</w:t>
      </w:r>
      <w:r w:rsidR="00CA4F84" w:rsidRPr="00AC079D">
        <w:rPr>
          <w:rFonts w:hint="eastAsia"/>
        </w:rPr>
        <w:t>こども課又は</w:t>
      </w:r>
      <w:r w:rsidR="00503C55" w:rsidRPr="00AC079D">
        <w:rPr>
          <w:rFonts w:hint="eastAsia"/>
        </w:rPr>
        <w:t>こども園において行うこととする。</w:t>
      </w:r>
      <w:r w:rsidR="00E40D57" w:rsidRPr="00AC079D">
        <w:rPr>
          <w:rFonts w:hint="eastAsia"/>
        </w:rPr>
        <w:t>また、業務責任者は必要に応じて食物アレルギー等の面接へ出席すること。</w:t>
      </w:r>
    </w:p>
    <w:p w14:paraId="6540736B" w14:textId="77777777" w:rsidR="00812D77" w:rsidRPr="00AC079D" w:rsidRDefault="007F4838" w:rsidP="00812D77">
      <w:pPr>
        <w:jc w:val="left"/>
        <w:rPr>
          <w:rFonts w:asciiTheme="majorEastAsia" w:eastAsiaTheme="majorEastAsia" w:hAnsiTheme="majorEastAsia"/>
          <w:b/>
        </w:rPr>
      </w:pPr>
      <w:r w:rsidRPr="00AC079D">
        <w:rPr>
          <w:rFonts w:asciiTheme="majorEastAsia" w:eastAsiaTheme="majorEastAsia" w:hAnsiTheme="majorEastAsia" w:hint="eastAsia"/>
          <w:b/>
        </w:rPr>
        <w:t>１６</w:t>
      </w:r>
      <w:r w:rsidR="00812D77" w:rsidRPr="00AC079D">
        <w:rPr>
          <w:rFonts w:asciiTheme="majorEastAsia" w:eastAsiaTheme="majorEastAsia" w:hAnsiTheme="majorEastAsia" w:hint="eastAsia"/>
          <w:b/>
        </w:rPr>
        <w:t xml:space="preserve">　報告・記録</w:t>
      </w:r>
    </w:p>
    <w:p w14:paraId="7498C595" w14:textId="77777777" w:rsidR="00812D77" w:rsidRPr="00AC079D" w:rsidRDefault="00812D77" w:rsidP="00812D77">
      <w:pPr>
        <w:ind w:left="210" w:hangingChars="100" w:hanging="210"/>
        <w:jc w:val="left"/>
      </w:pPr>
      <w:r w:rsidRPr="00AC079D">
        <w:rPr>
          <w:rFonts w:hint="eastAsia"/>
        </w:rPr>
        <w:t xml:space="preserve">　　日常点検表、給食日誌、その他報告・記録は次に掲げる書面により行い、</w:t>
      </w:r>
      <w:r w:rsidR="00D70155" w:rsidRPr="00AC079D">
        <w:rPr>
          <w:rFonts w:hint="eastAsia"/>
        </w:rPr>
        <w:t>園長・</w:t>
      </w:r>
      <w:r w:rsidRPr="00AC079D">
        <w:rPr>
          <w:rFonts w:hint="eastAsia"/>
        </w:rPr>
        <w:t>学校長又は栄養教諭等に報告すること。</w:t>
      </w:r>
    </w:p>
    <w:tbl>
      <w:tblPr>
        <w:tblStyle w:val="a4"/>
        <w:tblW w:w="0" w:type="auto"/>
        <w:tblInd w:w="250" w:type="dxa"/>
        <w:tblLook w:val="04A0" w:firstRow="1" w:lastRow="0" w:firstColumn="1" w:lastColumn="0" w:noHBand="0" w:noVBand="1"/>
      </w:tblPr>
      <w:tblGrid>
        <w:gridCol w:w="3975"/>
        <w:gridCol w:w="4105"/>
      </w:tblGrid>
      <w:tr w:rsidR="00AC079D" w:rsidRPr="00AC079D" w14:paraId="15AB0754" w14:textId="77777777" w:rsidTr="00F379E9">
        <w:tc>
          <w:tcPr>
            <w:tcW w:w="3975" w:type="dxa"/>
            <w:tcBorders>
              <w:bottom w:val="single" w:sz="4" w:space="0" w:color="auto"/>
            </w:tcBorders>
          </w:tcPr>
          <w:p w14:paraId="23E0CCAF" w14:textId="77777777" w:rsidR="00F379E9" w:rsidRPr="00AC079D" w:rsidRDefault="00F379E9" w:rsidP="00B55DFC">
            <w:pPr>
              <w:jc w:val="center"/>
              <w:rPr>
                <w:sz w:val="20"/>
                <w:szCs w:val="20"/>
              </w:rPr>
            </w:pPr>
            <w:r w:rsidRPr="00AC079D">
              <w:rPr>
                <w:rFonts w:hint="eastAsia"/>
                <w:sz w:val="20"/>
                <w:szCs w:val="20"/>
              </w:rPr>
              <w:t>報告・記録書面</w:t>
            </w:r>
          </w:p>
        </w:tc>
        <w:tc>
          <w:tcPr>
            <w:tcW w:w="4105" w:type="dxa"/>
            <w:tcBorders>
              <w:bottom w:val="single" w:sz="4" w:space="0" w:color="auto"/>
            </w:tcBorders>
          </w:tcPr>
          <w:p w14:paraId="02190A41" w14:textId="77777777" w:rsidR="00F379E9" w:rsidRPr="00AC079D" w:rsidRDefault="00F379E9" w:rsidP="00B55DFC">
            <w:pPr>
              <w:jc w:val="center"/>
              <w:rPr>
                <w:sz w:val="20"/>
                <w:szCs w:val="20"/>
              </w:rPr>
            </w:pPr>
            <w:r w:rsidRPr="00AC079D">
              <w:rPr>
                <w:rFonts w:hint="eastAsia"/>
                <w:sz w:val="20"/>
                <w:szCs w:val="20"/>
              </w:rPr>
              <w:t>提出</w:t>
            </w:r>
          </w:p>
        </w:tc>
      </w:tr>
      <w:tr w:rsidR="00AC079D" w:rsidRPr="00AC079D" w14:paraId="3708DB83" w14:textId="77777777" w:rsidTr="00F379E9">
        <w:tc>
          <w:tcPr>
            <w:tcW w:w="3975" w:type="dxa"/>
            <w:tcBorders>
              <w:top w:val="single" w:sz="4" w:space="0" w:color="auto"/>
            </w:tcBorders>
          </w:tcPr>
          <w:p w14:paraId="5D44DF55" w14:textId="77777777" w:rsidR="00F379E9" w:rsidRPr="00AC079D" w:rsidRDefault="00F379E9" w:rsidP="004D421F">
            <w:pPr>
              <w:jc w:val="left"/>
              <w:rPr>
                <w:sz w:val="18"/>
                <w:szCs w:val="18"/>
              </w:rPr>
            </w:pPr>
            <w:r w:rsidRPr="00AC079D">
              <w:rPr>
                <w:rFonts w:hint="eastAsia"/>
                <w:sz w:val="18"/>
                <w:szCs w:val="18"/>
              </w:rPr>
              <w:t>給食日常点検表（衛生管理チェックリスト）</w:t>
            </w:r>
          </w:p>
        </w:tc>
        <w:tc>
          <w:tcPr>
            <w:tcW w:w="4105" w:type="dxa"/>
            <w:tcBorders>
              <w:top w:val="single" w:sz="4" w:space="0" w:color="auto"/>
            </w:tcBorders>
          </w:tcPr>
          <w:p w14:paraId="3638AB1A" w14:textId="77777777" w:rsidR="00F379E9" w:rsidRPr="00AC079D" w:rsidRDefault="00F379E9" w:rsidP="00B55DFC">
            <w:pPr>
              <w:jc w:val="left"/>
              <w:rPr>
                <w:sz w:val="20"/>
                <w:szCs w:val="20"/>
              </w:rPr>
            </w:pPr>
            <w:r w:rsidRPr="00AC079D">
              <w:rPr>
                <w:rFonts w:hint="eastAsia"/>
                <w:sz w:val="20"/>
                <w:szCs w:val="20"/>
              </w:rPr>
              <w:t>毎日</w:t>
            </w:r>
          </w:p>
        </w:tc>
      </w:tr>
      <w:tr w:rsidR="00AC079D" w:rsidRPr="00AC079D" w14:paraId="7F260385" w14:textId="77777777" w:rsidTr="00F379E9">
        <w:tc>
          <w:tcPr>
            <w:tcW w:w="3975" w:type="dxa"/>
          </w:tcPr>
          <w:p w14:paraId="69DA0CF9" w14:textId="5512278D" w:rsidR="00F379E9" w:rsidRPr="00AC079D" w:rsidRDefault="00F379E9" w:rsidP="00B55DFC">
            <w:pPr>
              <w:jc w:val="left"/>
              <w:rPr>
                <w:sz w:val="20"/>
                <w:szCs w:val="20"/>
              </w:rPr>
            </w:pPr>
            <w:r w:rsidRPr="00AC079D">
              <w:rPr>
                <w:rFonts w:hint="eastAsia"/>
                <w:sz w:val="20"/>
                <w:szCs w:val="20"/>
              </w:rPr>
              <w:t>給食日誌</w:t>
            </w:r>
            <w:r w:rsidR="00503C55" w:rsidRPr="00AC079D">
              <w:rPr>
                <w:rFonts w:hint="eastAsia"/>
                <w:sz w:val="20"/>
                <w:szCs w:val="20"/>
              </w:rPr>
              <w:t>・給食台帳</w:t>
            </w:r>
          </w:p>
        </w:tc>
        <w:tc>
          <w:tcPr>
            <w:tcW w:w="4105" w:type="dxa"/>
          </w:tcPr>
          <w:p w14:paraId="6D30AB3C" w14:textId="77777777" w:rsidR="00F379E9" w:rsidRPr="00AC079D" w:rsidRDefault="00F379E9" w:rsidP="00B55DFC">
            <w:pPr>
              <w:jc w:val="left"/>
              <w:rPr>
                <w:sz w:val="20"/>
                <w:szCs w:val="20"/>
              </w:rPr>
            </w:pPr>
            <w:r w:rsidRPr="00AC079D">
              <w:rPr>
                <w:rFonts w:hint="eastAsia"/>
                <w:sz w:val="20"/>
                <w:szCs w:val="20"/>
              </w:rPr>
              <w:t>毎日</w:t>
            </w:r>
          </w:p>
        </w:tc>
      </w:tr>
      <w:tr w:rsidR="00AC079D" w:rsidRPr="00AC079D" w14:paraId="0C829180" w14:textId="77777777" w:rsidTr="00F379E9">
        <w:tc>
          <w:tcPr>
            <w:tcW w:w="3975" w:type="dxa"/>
          </w:tcPr>
          <w:p w14:paraId="706206B7" w14:textId="77777777" w:rsidR="00F379E9" w:rsidRPr="00AC079D" w:rsidRDefault="00F379E9" w:rsidP="00B55DFC">
            <w:pPr>
              <w:jc w:val="left"/>
              <w:rPr>
                <w:sz w:val="20"/>
                <w:szCs w:val="20"/>
              </w:rPr>
            </w:pPr>
            <w:r w:rsidRPr="00AC079D">
              <w:rPr>
                <w:rFonts w:hint="eastAsia"/>
                <w:sz w:val="20"/>
                <w:szCs w:val="20"/>
              </w:rPr>
              <w:t>食品検収表及び保存食記録表</w:t>
            </w:r>
          </w:p>
        </w:tc>
        <w:tc>
          <w:tcPr>
            <w:tcW w:w="4105" w:type="dxa"/>
          </w:tcPr>
          <w:p w14:paraId="7BA88EFE" w14:textId="77777777" w:rsidR="00F379E9" w:rsidRPr="00AC079D" w:rsidRDefault="00F379E9" w:rsidP="00B55DFC">
            <w:pPr>
              <w:jc w:val="left"/>
              <w:rPr>
                <w:sz w:val="20"/>
                <w:szCs w:val="20"/>
              </w:rPr>
            </w:pPr>
            <w:r w:rsidRPr="00AC079D">
              <w:rPr>
                <w:rFonts w:hint="eastAsia"/>
                <w:sz w:val="20"/>
                <w:szCs w:val="20"/>
              </w:rPr>
              <w:t>毎日</w:t>
            </w:r>
          </w:p>
        </w:tc>
      </w:tr>
      <w:tr w:rsidR="00AC079D" w:rsidRPr="00AC079D" w14:paraId="68267D19" w14:textId="77777777" w:rsidTr="00F379E9">
        <w:tc>
          <w:tcPr>
            <w:tcW w:w="3975" w:type="dxa"/>
          </w:tcPr>
          <w:p w14:paraId="08148C48" w14:textId="77777777" w:rsidR="00F379E9" w:rsidRPr="00AC079D" w:rsidRDefault="00F379E9" w:rsidP="00B55DFC">
            <w:pPr>
              <w:jc w:val="left"/>
              <w:rPr>
                <w:sz w:val="18"/>
                <w:szCs w:val="18"/>
              </w:rPr>
            </w:pPr>
            <w:r w:rsidRPr="00AC079D">
              <w:rPr>
                <w:rFonts w:hint="eastAsia"/>
                <w:sz w:val="18"/>
                <w:szCs w:val="18"/>
              </w:rPr>
              <w:t>中心温度記入表</w:t>
            </w:r>
          </w:p>
        </w:tc>
        <w:tc>
          <w:tcPr>
            <w:tcW w:w="4105" w:type="dxa"/>
          </w:tcPr>
          <w:p w14:paraId="17566327" w14:textId="77777777" w:rsidR="00F379E9" w:rsidRPr="00AC079D" w:rsidRDefault="00F379E9" w:rsidP="00B55DFC">
            <w:pPr>
              <w:jc w:val="left"/>
              <w:rPr>
                <w:sz w:val="20"/>
                <w:szCs w:val="20"/>
              </w:rPr>
            </w:pPr>
            <w:r w:rsidRPr="00AC079D">
              <w:rPr>
                <w:rFonts w:hint="eastAsia"/>
                <w:sz w:val="20"/>
                <w:szCs w:val="20"/>
              </w:rPr>
              <w:t>毎日</w:t>
            </w:r>
          </w:p>
        </w:tc>
      </w:tr>
      <w:tr w:rsidR="00AC079D" w:rsidRPr="00AC079D" w14:paraId="6AEE81D1" w14:textId="77777777" w:rsidTr="00F379E9">
        <w:tc>
          <w:tcPr>
            <w:tcW w:w="3975" w:type="dxa"/>
          </w:tcPr>
          <w:p w14:paraId="279A0F2F" w14:textId="77777777" w:rsidR="00F379E9" w:rsidRPr="00AC079D" w:rsidRDefault="00F379E9" w:rsidP="00B55DFC">
            <w:pPr>
              <w:jc w:val="left"/>
              <w:rPr>
                <w:sz w:val="18"/>
                <w:szCs w:val="18"/>
              </w:rPr>
            </w:pPr>
            <w:r w:rsidRPr="00AC079D">
              <w:rPr>
                <w:rFonts w:hint="eastAsia"/>
                <w:sz w:val="18"/>
                <w:szCs w:val="18"/>
              </w:rPr>
              <w:t>温度計作動確認表</w:t>
            </w:r>
          </w:p>
        </w:tc>
        <w:tc>
          <w:tcPr>
            <w:tcW w:w="4105" w:type="dxa"/>
          </w:tcPr>
          <w:p w14:paraId="5C455584" w14:textId="77777777" w:rsidR="00F379E9" w:rsidRPr="00AC079D" w:rsidRDefault="00F379E9" w:rsidP="00B55DFC">
            <w:pPr>
              <w:jc w:val="left"/>
              <w:rPr>
                <w:sz w:val="20"/>
                <w:szCs w:val="20"/>
              </w:rPr>
            </w:pPr>
            <w:r w:rsidRPr="00AC079D">
              <w:rPr>
                <w:rFonts w:hint="eastAsia"/>
                <w:sz w:val="20"/>
                <w:szCs w:val="20"/>
              </w:rPr>
              <w:t>毎月</w:t>
            </w:r>
          </w:p>
        </w:tc>
      </w:tr>
      <w:tr w:rsidR="00AC079D" w:rsidRPr="00AC079D" w14:paraId="69782ECC" w14:textId="77777777" w:rsidTr="00F379E9">
        <w:tc>
          <w:tcPr>
            <w:tcW w:w="3975" w:type="dxa"/>
          </w:tcPr>
          <w:p w14:paraId="5AF71919" w14:textId="77777777" w:rsidR="00F379E9" w:rsidRPr="00AC079D" w:rsidRDefault="00F379E9" w:rsidP="00B55DFC">
            <w:pPr>
              <w:jc w:val="left"/>
              <w:rPr>
                <w:sz w:val="20"/>
                <w:szCs w:val="20"/>
              </w:rPr>
            </w:pPr>
            <w:r w:rsidRPr="00AC079D">
              <w:rPr>
                <w:rFonts w:hint="eastAsia"/>
                <w:sz w:val="20"/>
                <w:szCs w:val="20"/>
              </w:rPr>
              <w:t>調理作業工程表</w:t>
            </w:r>
          </w:p>
        </w:tc>
        <w:tc>
          <w:tcPr>
            <w:tcW w:w="4105" w:type="dxa"/>
          </w:tcPr>
          <w:p w14:paraId="548ABCC2" w14:textId="77777777" w:rsidR="00F379E9" w:rsidRPr="00AC079D" w:rsidRDefault="00F379E9" w:rsidP="00B55DFC">
            <w:pPr>
              <w:jc w:val="left"/>
              <w:rPr>
                <w:sz w:val="20"/>
                <w:szCs w:val="20"/>
              </w:rPr>
            </w:pPr>
            <w:r w:rsidRPr="00AC079D">
              <w:rPr>
                <w:rFonts w:hint="eastAsia"/>
                <w:sz w:val="20"/>
                <w:szCs w:val="20"/>
              </w:rPr>
              <w:t>毎日</w:t>
            </w:r>
            <w:r w:rsidR="00A97325" w:rsidRPr="00AC079D">
              <w:rPr>
                <w:rFonts w:hint="eastAsia"/>
                <w:sz w:val="20"/>
                <w:szCs w:val="20"/>
              </w:rPr>
              <w:t xml:space="preserve">　（１週間前までに提出）</w:t>
            </w:r>
          </w:p>
        </w:tc>
      </w:tr>
      <w:tr w:rsidR="00AC079D" w:rsidRPr="00AC079D" w14:paraId="656CD36E" w14:textId="77777777" w:rsidTr="00F379E9">
        <w:tc>
          <w:tcPr>
            <w:tcW w:w="3975" w:type="dxa"/>
          </w:tcPr>
          <w:p w14:paraId="42A83D86" w14:textId="77777777" w:rsidR="00F379E9" w:rsidRPr="00AC079D" w:rsidRDefault="00F379E9" w:rsidP="00B55DFC">
            <w:pPr>
              <w:jc w:val="left"/>
              <w:rPr>
                <w:sz w:val="20"/>
                <w:szCs w:val="20"/>
              </w:rPr>
            </w:pPr>
            <w:r w:rsidRPr="00AC079D">
              <w:rPr>
                <w:rFonts w:hint="eastAsia"/>
                <w:sz w:val="20"/>
                <w:szCs w:val="20"/>
              </w:rPr>
              <w:t>調理室見取り図（作業動線表）</w:t>
            </w:r>
          </w:p>
        </w:tc>
        <w:tc>
          <w:tcPr>
            <w:tcW w:w="4105" w:type="dxa"/>
          </w:tcPr>
          <w:p w14:paraId="4B4D095B" w14:textId="77777777" w:rsidR="00F379E9" w:rsidRPr="00AC079D" w:rsidRDefault="00F379E9" w:rsidP="00B55DFC">
            <w:pPr>
              <w:jc w:val="left"/>
              <w:rPr>
                <w:sz w:val="20"/>
                <w:szCs w:val="20"/>
              </w:rPr>
            </w:pPr>
            <w:r w:rsidRPr="00AC079D">
              <w:rPr>
                <w:rFonts w:hint="eastAsia"/>
                <w:sz w:val="20"/>
                <w:szCs w:val="20"/>
              </w:rPr>
              <w:t>毎日</w:t>
            </w:r>
            <w:r w:rsidR="00A97325" w:rsidRPr="00AC079D">
              <w:rPr>
                <w:rFonts w:hint="eastAsia"/>
                <w:sz w:val="20"/>
                <w:szCs w:val="20"/>
              </w:rPr>
              <w:t xml:space="preserve">　（１週間前までに提出）</w:t>
            </w:r>
          </w:p>
        </w:tc>
      </w:tr>
      <w:tr w:rsidR="00AC079D" w:rsidRPr="00AC079D" w14:paraId="651C048A" w14:textId="77777777" w:rsidTr="00F379E9">
        <w:tc>
          <w:tcPr>
            <w:tcW w:w="3975" w:type="dxa"/>
          </w:tcPr>
          <w:p w14:paraId="1AF807F8" w14:textId="77777777" w:rsidR="00F379E9" w:rsidRPr="00AC079D" w:rsidRDefault="00F379E9" w:rsidP="00D43D1F">
            <w:pPr>
              <w:jc w:val="left"/>
              <w:rPr>
                <w:sz w:val="20"/>
                <w:szCs w:val="20"/>
              </w:rPr>
            </w:pPr>
            <w:r w:rsidRPr="00AC079D">
              <w:rPr>
                <w:rFonts w:hint="eastAsia"/>
                <w:sz w:val="20"/>
                <w:szCs w:val="20"/>
              </w:rPr>
              <w:t>学校給食従事者個人別健康観察記録票</w:t>
            </w:r>
          </w:p>
        </w:tc>
        <w:tc>
          <w:tcPr>
            <w:tcW w:w="4105" w:type="dxa"/>
          </w:tcPr>
          <w:p w14:paraId="385662E0" w14:textId="77777777" w:rsidR="00F379E9" w:rsidRPr="00AC079D" w:rsidRDefault="00F379E9" w:rsidP="00B55DFC">
            <w:pPr>
              <w:jc w:val="left"/>
              <w:rPr>
                <w:sz w:val="20"/>
                <w:szCs w:val="20"/>
              </w:rPr>
            </w:pPr>
            <w:r w:rsidRPr="00AC079D">
              <w:rPr>
                <w:rFonts w:hint="eastAsia"/>
                <w:sz w:val="20"/>
                <w:szCs w:val="20"/>
              </w:rPr>
              <w:t>毎月</w:t>
            </w:r>
          </w:p>
        </w:tc>
      </w:tr>
      <w:tr w:rsidR="00AC079D" w:rsidRPr="00AC079D" w14:paraId="76727BD9" w14:textId="77777777" w:rsidTr="00F379E9">
        <w:tc>
          <w:tcPr>
            <w:tcW w:w="3975" w:type="dxa"/>
          </w:tcPr>
          <w:p w14:paraId="7EE701D0" w14:textId="77777777" w:rsidR="00F379E9" w:rsidRPr="00AC079D" w:rsidRDefault="00F379E9" w:rsidP="00B55DFC">
            <w:pPr>
              <w:jc w:val="left"/>
              <w:rPr>
                <w:sz w:val="20"/>
                <w:szCs w:val="20"/>
              </w:rPr>
            </w:pPr>
            <w:r w:rsidRPr="00AC079D">
              <w:rPr>
                <w:rFonts w:hint="eastAsia"/>
                <w:sz w:val="20"/>
                <w:szCs w:val="20"/>
              </w:rPr>
              <w:t>冷蔵・冷凍庫温度記録表</w:t>
            </w:r>
          </w:p>
        </w:tc>
        <w:tc>
          <w:tcPr>
            <w:tcW w:w="4105" w:type="dxa"/>
          </w:tcPr>
          <w:p w14:paraId="7F3D870A" w14:textId="77777777" w:rsidR="00F379E9" w:rsidRPr="00AC079D" w:rsidRDefault="00F379E9" w:rsidP="00B55DFC">
            <w:pPr>
              <w:jc w:val="left"/>
              <w:rPr>
                <w:sz w:val="20"/>
                <w:szCs w:val="20"/>
              </w:rPr>
            </w:pPr>
            <w:r w:rsidRPr="00AC079D">
              <w:rPr>
                <w:rFonts w:hint="eastAsia"/>
                <w:sz w:val="20"/>
                <w:szCs w:val="20"/>
              </w:rPr>
              <w:t>毎月分を翌月速やかに</w:t>
            </w:r>
          </w:p>
        </w:tc>
      </w:tr>
      <w:tr w:rsidR="00AC079D" w:rsidRPr="00AC079D" w14:paraId="73EDC2FC" w14:textId="77777777" w:rsidTr="00F379E9">
        <w:tc>
          <w:tcPr>
            <w:tcW w:w="3975" w:type="dxa"/>
          </w:tcPr>
          <w:p w14:paraId="21061F5B" w14:textId="77777777" w:rsidR="00F379E9" w:rsidRPr="00AC079D" w:rsidRDefault="00F379E9" w:rsidP="00B55DFC">
            <w:pPr>
              <w:jc w:val="left"/>
              <w:rPr>
                <w:sz w:val="20"/>
                <w:szCs w:val="20"/>
              </w:rPr>
            </w:pPr>
            <w:r w:rsidRPr="00AC079D">
              <w:rPr>
                <w:rFonts w:hint="eastAsia"/>
                <w:sz w:val="20"/>
                <w:szCs w:val="20"/>
              </w:rPr>
              <w:t>学校給食用牛乳衛生管理チェック表</w:t>
            </w:r>
          </w:p>
        </w:tc>
        <w:tc>
          <w:tcPr>
            <w:tcW w:w="4105" w:type="dxa"/>
          </w:tcPr>
          <w:p w14:paraId="02EDB2B7" w14:textId="77777777" w:rsidR="00F379E9" w:rsidRPr="00AC079D" w:rsidRDefault="00F379E9" w:rsidP="00B55DFC">
            <w:pPr>
              <w:jc w:val="left"/>
              <w:rPr>
                <w:sz w:val="20"/>
                <w:szCs w:val="20"/>
              </w:rPr>
            </w:pPr>
            <w:r w:rsidRPr="00AC079D">
              <w:rPr>
                <w:rFonts w:hint="eastAsia"/>
                <w:sz w:val="20"/>
                <w:szCs w:val="20"/>
              </w:rPr>
              <w:t>毎月分を翌日速やかに</w:t>
            </w:r>
          </w:p>
        </w:tc>
      </w:tr>
      <w:tr w:rsidR="00AC079D" w:rsidRPr="00AC079D" w14:paraId="2141EAD4" w14:textId="77777777" w:rsidTr="00F379E9">
        <w:tc>
          <w:tcPr>
            <w:tcW w:w="3975" w:type="dxa"/>
          </w:tcPr>
          <w:p w14:paraId="035E39B6" w14:textId="77777777" w:rsidR="00F379E9" w:rsidRPr="00AC079D" w:rsidRDefault="00F379E9" w:rsidP="00B55DFC">
            <w:pPr>
              <w:jc w:val="left"/>
              <w:rPr>
                <w:sz w:val="20"/>
                <w:szCs w:val="20"/>
              </w:rPr>
            </w:pPr>
            <w:r w:rsidRPr="00AC079D">
              <w:rPr>
                <w:rFonts w:hint="eastAsia"/>
                <w:sz w:val="20"/>
                <w:szCs w:val="20"/>
              </w:rPr>
              <w:t>物資受払簿</w:t>
            </w:r>
          </w:p>
        </w:tc>
        <w:tc>
          <w:tcPr>
            <w:tcW w:w="4105" w:type="dxa"/>
          </w:tcPr>
          <w:p w14:paraId="50D89E68" w14:textId="77777777" w:rsidR="00F379E9" w:rsidRPr="00AC079D" w:rsidRDefault="00F379E9" w:rsidP="00B55DFC">
            <w:pPr>
              <w:jc w:val="left"/>
              <w:rPr>
                <w:sz w:val="20"/>
                <w:szCs w:val="20"/>
              </w:rPr>
            </w:pPr>
            <w:r w:rsidRPr="00AC079D">
              <w:rPr>
                <w:rFonts w:hint="eastAsia"/>
                <w:sz w:val="20"/>
                <w:szCs w:val="20"/>
              </w:rPr>
              <w:t>７月１２月３月の末日</w:t>
            </w:r>
          </w:p>
        </w:tc>
      </w:tr>
      <w:tr w:rsidR="00AC079D" w:rsidRPr="00AC079D" w14:paraId="16C44917" w14:textId="77777777" w:rsidTr="00F379E9">
        <w:tc>
          <w:tcPr>
            <w:tcW w:w="3975" w:type="dxa"/>
          </w:tcPr>
          <w:p w14:paraId="78DA81D5" w14:textId="77777777" w:rsidR="00F379E9" w:rsidRPr="00AC079D" w:rsidRDefault="00F379E9" w:rsidP="00B55DFC">
            <w:pPr>
              <w:jc w:val="left"/>
              <w:rPr>
                <w:sz w:val="20"/>
                <w:szCs w:val="20"/>
              </w:rPr>
            </w:pPr>
            <w:r w:rsidRPr="00AC079D">
              <w:rPr>
                <w:rFonts w:hint="eastAsia"/>
                <w:sz w:val="20"/>
                <w:szCs w:val="20"/>
              </w:rPr>
              <w:t>健康診断結果報告書</w:t>
            </w:r>
          </w:p>
        </w:tc>
        <w:tc>
          <w:tcPr>
            <w:tcW w:w="4105" w:type="dxa"/>
          </w:tcPr>
          <w:p w14:paraId="71B3B8C5" w14:textId="77777777" w:rsidR="00F379E9" w:rsidRPr="00AC079D" w:rsidRDefault="00F379E9" w:rsidP="00B55DFC">
            <w:pPr>
              <w:jc w:val="left"/>
              <w:rPr>
                <w:sz w:val="20"/>
                <w:szCs w:val="20"/>
              </w:rPr>
            </w:pPr>
            <w:r w:rsidRPr="00AC079D">
              <w:rPr>
                <w:rFonts w:hint="eastAsia"/>
                <w:sz w:val="20"/>
                <w:szCs w:val="20"/>
              </w:rPr>
              <w:t>実施後速やかに（年１回）</w:t>
            </w:r>
          </w:p>
        </w:tc>
      </w:tr>
      <w:tr w:rsidR="00AC079D" w:rsidRPr="00AC079D" w14:paraId="16A3EA61" w14:textId="77777777" w:rsidTr="00F379E9">
        <w:tc>
          <w:tcPr>
            <w:tcW w:w="3975" w:type="dxa"/>
          </w:tcPr>
          <w:p w14:paraId="0334C403" w14:textId="77777777" w:rsidR="00F379E9" w:rsidRPr="00AC079D" w:rsidRDefault="00F379E9" w:rsidP="00B55DFC">
            <w:pPr>
              <w:jc w:val="left"/>
              <w:rPr>
                <w:sz w:val="20"/>
                <w:szCs w:val="20"/>
              </w:rPr>
            </w:pPr>
            <w:r w:rsidRPr="00AC079D">
              <w:rPr>
                <w:rFonts w:hint="eastAsia"/>
                <w:sz w:val="20"/>
                <w:szCs w:val="20"/>
              </w:rPr>
              <w:t>腸内細菌検査成績報告書</w:t>
            </w:r>
          </w:p>
        </w:tc>
        <w:tc>
          <w:tcPr>
            <w:tcW w:w="4105" w:type="dxa"/>
          </w:tcPr>
          <w:p w14:paraId="1A50539A" w14:textId="77777777" w:rsidR="00F379E9" w:rsidRPr="00AC079D" w:rsidRDefault="007600DE" w:rsidP="00B55DFC">
            <w:pPr>
              <w:jc w:val="left"/>
              <w:rPr>
                <w:sz w:val="20"/>
                <w:szCs w:val="20"/>
              </w:rPr>
            </w:pPr>
            <w:r w:rsidRPr="00AC079D">
              <w:rPr>
                <w:rFonts w:hint="eastAsia"/>
                <w:sz w:val="20"/>
                <w:szCs w:val="20"/>
              </w:rPr>
              <w:t>実施後速やかに（月</w:t>
            </w:r>
            <w:r w:rsidR="00F379E9" w:rsidRPr="00AC079D">
              <w:rPr>
                <w:rFonts w:hint="eastAsia"/>
                <w:sz w:val="20"/>
                <w:szCs w:val="20"/>
              </w:rPr>
              <w:t>２回）</w:t>
            </w:r>
          </w:p>
        </w:tc>
      </w:tr>
      <w:tr w:rsidR="00AC079D" w:rsidRPr="00AC079D" w14:paraId="79015531" w14:textId="77777777" w:rsidTr="00F379E9">
        <w:tc>
          <w:tcPr>
            <w:tcW w:w="3975" w:type="dxa"/>
          </w:tcPr>
          <w:p w14:paraId="296354E5" w14:textId="77777777" w:rsidR="00F379E9" w:rsidRPr="00AC079D" w:rsidRDefault="00F379E9" w:rsidP="00B55DFC">
            <w:pPr>
              <w:jc w:val="left"/>
              <w:rPr>
                <w:sz w:val="20"/>
                <w:szCs w:val="20"/>
              </w:rPr>
            </w:pPr>
            <w:r w:rsidRPr="00AC079D">
              <w:rPr>
                <w:rFonts w:hint="eastAsia"/>
                <w:sz w:val="20"/>
                <w:szCs w:val="20"/>
              </w:rPr>
              <w:t>業務完了報告書</w:t>
            </w:r>
          </w:p>
        </w:tc>
        <w:tc>
          <w:tcPr>
            <w:tcW w:w="4105" w:type="dxa"/>
          </w:tcPr>
          <w:p w14:paraId="62BC9DDF" w14:textId="77777777" w:rsidR="00F379E9" w:rsidRPr="00AC079D" w:rsidRDefault="00F379E9" w:rsidP="00B55DFC">
            <w:pPr>
              <w:jc w:val="left"/>
              <w:rPr>
                <w:sz w:val="20"/>
                <w:szCs w:val="20"/>
              </w:rPr>
            </w:pPr>
            <w:r w:rsidRPr="00AC079D">
              <w:rPr>
                <w:rFonts w:hint="eastAsia"/>
                <w:sz w:val="20"/>
                <w:szCs w:val="20"/>
              </w:rPr>
              <w:t>履行の翌月速やかに</w:t>
            </w:r>
          </w:p>
        </w:tc>
      </w:tr>
      <w:tr w:rsidR="00AC079D" w:rsidRPr="00AC079D" w14:paraId="5DEAC4BA" w14:textId="77777777" w:rsidTr="00F379E9">
        <w:tc>
          <w:tcPr>
            <w:tcW w:w="3975" w:type="dxa"/>
          </w:tcPr>
          <w:p w14:paraId="432E2931" w14:textId="77777777" w:rsidR="00F379E9" w:rsidRPr="00AC079D" w:rsidRDefault="00F379E9" w:rsidP="00B55DFC">
            <w:pPr>
              <w:jc w:val="left"/>
              <w:rPr>
                <w:sz w:val="20"/>
                <w:szCs w:val="20"/>
              </w:rPr>
            </w:pPr>
            <w:r w:rsidRPr="00AC079D">
              <w:rPr>
                <w:rFonts w:hint="eastAsia"/>
                <w:sz w:val="20"/>
                <w:szCs w:val="20"/>
              </w:rPr>
              <w:t>調理業務従事者等報告書</w:t>
            </w:r>
          </w:p>
        </w:tc>
        <w:tc>
          <w:tcPr>
            <w:tcW w:w="4105" w:type="dxa"/>
          </w:tcPr>
          <w:p w14:paraId="5CEF2852" w14:textId="77777777" w:rsidR="00F379E9" w:rsidRPr="00AC079D" w:rsidRDefault="00F379E9" w:rsidP="00B55DFC">
            <w:pPr>
              <w:jc w:val="left"/>
              <w:rPr>
                <w:sz w:val="20"/>
                <w:szCs w:val="20"/>
              </w:rPr>
            </w:pPr>
            <w:r w:rsidRPr="00AC079D">
              <w:rPr>
                <w:rFonts w:hint="eastAsia"/>
                <w:sz w:val="20"/>
                <w:szCs w:val="20"/>
              </w:rPr>
              <w:t>契約後速やかに</w:t>
            </w:r>
          </w:p>
        </w:tc>
      </w:tr>
      <w:tr w:rsidR="00AC079D" w:rsidRPr="00AC079D" w14:paraId="546851AC" w14:textId="77777777" w:rsidTr="00F379E9">
        <w:tc>
          <w:tcPr>
            <w:tcW w:w="3975" w:type="dxa"/>
          </w:tcPr>
          <w:p w14:paraId="128A05D7" w14:textId="77777777" w:rsidR="00F379E9" w:rsidRPr="00AC079D" w:rsidRDefault="00F379E9" w:rsidP="00B55DFC">
            <w:pPr>
              <w:jc w:val="left"/>
              <w:rPr>
                <w:sz w:val="20"/>
                <w:szCs w:val="20"/>
              </w:rPr>
            </w:pPr>
            <w:r w:rsidRPr="00AC079D">
              <w:rPr>
                <w:rFonts w:hint="eastAsia"/>
                <w:sz w:val="20"/>
                <w:szCs w:val="20"/>
              </w:rPr>
              <w:t>ATP</w:t>
            </w:r>
            <w:r w:rsidRPr="00AC079D">
              <w:rPr>
                <w:rFonts w:hint="eastAsia"/>
                <w:sz w:val="20"/>
                <w:szCs w:val="20"/>
              </w:rPr>
              <w:t>検査結果</w:t>
            </w:r>
          </w:p>
        </w:tc>
        <w:tc>
          <w:tcPr>
            <w:tcW w:w="4105" w:type="dxa"/>
          </w:tcPr>
          <w:p w14:paraId="540EBCA8" w14:textId="77777777" w:rsidR="00F379E9" w:rsidRPr="00AC079D" w:rsidRDefault="00F379E9" w:rsidP="00B55DFC">
            <w:pPr>
              <w:jc w:val="left"/>
              <w:rPr>
                <w:sz w:val="20"/>
                <w:szCs w:val="20"/>
              </w:rPr>
            </w:pPr>
            <w:r w:rsidRPr="00AC079D">
              <w:rPr>
                <w:rFonts w:hint="eastAsia"/>
                <w:sz w:val="20"/>
                <w:szCs w:val="20"/>
              </w:rPr>
              <w:t>実施後速やかに（年３回）</w:t>
            </w:r>
          </w:p>
        </w:tc>
      </w:tr>
      <w:tr w:rsidR="00AC079D" w:rsidRPr="00AC079D" w14:paraId="09FD0EB7" w14:textId="77777777" w:rsidTr="00F379E9">
        <w:tc>
          <w:tcPr>
            <w:tcW w:w="3975" w:type="dxa"/>
          </w:tcPr>
          <w:p w14:paraId="411208C1" w14:textId="77777777" w:rsidR="00F379E9" w:rsidRPr="00AC079D" w:rsidRDefault="00F379E9" w:rsidP="00B55DFC">
            <w:pPr>
              <w:jc w:val="left"/>
              <w:rPr>
                <w:sz w:val="20"/>
                <w:szCs w:val="20"/>
              </w:rPr>
            </w:pPr>
            <w:r w:rsidRPr="00AC079D">
              <w:rPr>
                <w:rFonts w:hint="eastAsia"/>
                <w:sz w:val="20"/>
                <w:szCs w:val="20"/>
              </w:rPr>
              <w:t>調理業務従事者等変更報告書</w:t>
            </w:r>
          </w:p>
        </w:tc>
        <w:tc>
          <w:tcPr>
            <w:tcW w:w="4105" w:type="dxa"/>
          </w:tcPr>
          <w:p w14:paraId="6BE6A2B6" w14:textId="77777777" w:rsidR="00F379E9" w:rsidRPr="00AC079D" w:rsidRDefault="00F379E9" w:rsidP="00B55DFC">
            <w:pPr>
              <w:jc w:val="left"/>
              <w:rPr>
                <w:sz w:val="20"/>
                <w:szCs w:val="20"/>
              </w:rPr>
            </w:pPr>
            <w:r w:rsidRPr="00AC079D">
              <w:rPr>
                <w:rFonts w:hint="eastAsia"/>
                <w:sz w:val="20"/>
                <w:szCs w:val="20"/>
              </w:rPr>
              <w:t>契約・変更後速やかに</w:t>
            </w:r>
          </w:p>
        </w:tc>
      </w:tr>
      <w:tr w:rsidR="00AC079D" w:rsidRPr="00AC079D" w14:paraId="3DE74D8D" w14:textId="77777777" w:rsidTr="00F379E9">
        <w:tc>
          <w:tcPr>
            <w:tcW w:w="3975" w:type="dxa"/>
          </w:tcPr>
          <w:p w14:paraId="4C2A39DA" w14:textId="77777777" w:rsidR="00F379E9" w:rsidRPr="00AC079D" w:rsidRDefault="00F379E9" w:rsidP="00B55DFC">
            <w:pPr>
              <w:jc w:val="left"/>
              <w:rPr>
                <w:sz w:val="20"/>
                <w:szCs w:val="20"/>
              </w:rPr>
            </w:pPr>
            <w:r w:rsidRPr="00AC079D">
              <w:rPr>
                <w:rFonts w:hint="eastAsia"/>
                <w:sz w:val="20"/>
                <w:szCs w:val="20"/>
              </w:rPr>
              <w:t>臨時業務従事者届</w:t>
            </w:r>
          </w:p>
        </w:tc>
        <w:tc>
          <w:tcPr>
            <w:tcW w:w="4105" w:type="dxa"/>
          </w:tcPr>
          <w:p w14:paraId="0AFA42F4" w14:textId="77777777" w:rsidR="00F379E9" w:rsidRPr="00AC079D" w:rsidRDefault="00F379E9" w:rsidP="00B55DFC">
            <w:pPr>
              <w:jc w:val="left"/>
              <w:rPr>
                <w:sz w:val="20"/>
                <w:szCs w:val="20"/>
              </w:rPr>
            </w:pPr>
            <w:r w:rsidRPr="00AC079D">
              <w:rPr>
                <w:rFonts w:hint="eastAsia"/>
                <w:sz w:val="20"/>
                <w:szCs w:val="20"/>
              </w:rPr>
              <w:t>随時</w:t>
            </w:r>
          </w:p>
        </w:tc>
      </w:tr>
      <w:tr w:rsidR="00AC079D" w:rsidRPr="00AC079D" w14:paraId="21B64F64" w14:textId="77777777" w:rsidTr="00F379E9">
        <w:tc>
          <w:tcPr>
            <w:tcW w:w="3975" w:type="dxa"/>
          </w:tcPr>
          <w:p w14:paraId="26A8A4E2" w14:textId="0C9A60C2" w:rsidR="006921A6" w:rsidRPr="00AC079D" w:rsidRDefault="006921A6" w:rsidP="00B55DFC">
            <w:pPr>
              <w:jc w:val="left"/>
              <w:rPr>
                <w:sz w:val="20"/>
                <w:szCs w:val="20"/>
              </w:rPr>
            </w:pPr>
            <w:r w:rsidRPr="00AC079D">
              <w:rPr>
                <w:rFonts w:hint="eastAsia"/>
                <w:sz w:val="20"/>
                <w:szCs w:val="20"/>
              </w:rPr>
              <w:t>配食時間等記</w:t>
            </w:r>
            <w:r w:rsidRPr="00AC079D">
              <w:rPr>
                <w:rFonts w:ascii="ＭＳ 明朝" w:eastAsia="ＭＳ 明朝" w:hAnsi="ＭＳ 明朝" w:hint="eastAsia"/>
                <w:sz w:val="20"/>
                <w:szCs w:val="20"/>
              </w:rPr>
              <w:t>入表(離乳食・代替食)</w:t>
            </w:r>
          </w:p>
        </w:tc>
        <w:tc>
          <w:tcPr>
            <w:tcW w:w="4105" w:type="dxa"/>
          </w:tcPr>
          <w:p w14:paraId="2ECA4B45" w14:textId="6766C226" w:rsidR="006921A6" w:rsidRPr="00AC079D" w:rsidRDefault="006921A6" w:rsidP="00B55DFC">
            <w:pPr>
              <w:jc w:val="left"/>
              <w:rPr>
                <w:sz w:val="20"/>
                <w:szCs w:val="20"/>
              </w:rPr>
            </w:pPr>
            <w:r w:rsidRPr="00AC079D">
              <w:rPr>
                <w:rFonts w:hint="eastAsia"/>
                <w:sz w:val="20"/>
                <w:szCs w:val="20"/>
              </w:rPr>
              <w:t>毎日</w:t>
            </w:r>
          </w:p>
        </w:tc>
      </w:tr>
      <w:tr w:rsidR="00AC079D" w:rsidRPr="00AC079D" w14:paraId="04C9CEBC" w14:textId="77777777" w:rsidTr="00F379E9">
        <w:tc>
          <w:tcPr>
            <w:tcW w:w="3975" w:type="dxa"/>
          </w:tcPr>
          <w:p w14:paraId="13B53312" w14:textId="5E3B1F54" w:rsidR="00CA4F84" w:rsidRPr="00AC079D" w:rsidRDefault="00CA4F84" w:rsidP="00B55DFC">
            <w:pPr>
              <w:jc w:val="left"/>
              <w:rPr>
                <w:sz w:val="20"/>
                <w:szCs w:val="20"/>
              </w:rPr>
            </w:pPr>
            <w:r w:rsidRPr="00AC079D">
              <w:rPr>
                <w:rFonts w:hint="eastAsia"/>
                <w:sz w:val="20"/>
                <w:szCs w:val="20"/>
              </w:rPr>
              <w:t>納入業者別月計表</w:t>
            </w:r>
          </w:p>
        </w:tc>
        <w:tc>
          <w:tcPr>
            <w:tcW w:w="4105" w:type="dxa"/>
          </w:tcPr>
          <w:p w14:paraId="2974E6DF" w14:textId="3F92BF03" w:rsidR="00CA4F84" w:rsidRPr="00AC079D" w:rsidRDefault="00CA4F84" w:rsidP="00B55DFC">
            <w:pPr>
              <w:jc w:val="left"/>
              <w:rPr>
                <w:sz w:val="20"/>
                <w:szCs w:val="20"/>
              </w:rPr>
            </w:pPr>
            <w:r w:rsidRPr="00AC079D">
              <w:rPr>
                <w:rFonts w:hint="eastAsia"/>
                <w:sz w:val="20"/>
                <w:szCs w:val="20"/>
              </w:rPr>
              <w:t>前月分を献立会議において</w:t>
            </w:r>
          </w:p>
        </w:tc>
      </w:tr>
    </w:tbl>
    <w:p w14:paraId="544BADE7" w14:textId="77777777" w:rsidR="00650A3A" w:rsidRPr="00AC079D" w:rsidRDefault="007F4838" w:rsidP="00650A3A">
      <w:pPr>
        <w:jc w:val="left"/>
        <w:rPr>
          <w:rFonts w:asciiTheme="majorEastAsia" w:eastAsiaTheme="majorEastAsia" w:hAnsiTheme="majorEastAsia"/>
          <w:b/>
        </w:rPr>
      </w:pPr>
      <w:r w:rsidRPr="00AC079D">
        <w:rPr>
          <w:rFonts w:asciiTheme="majorEastAsia" w:eastAsiaTheme="majorEastAsia" w:hAnsiTheme="majorEastAsia" w:hint="eastAsia"/>
          <w:b/>
        </w:rPr>
        <w:lastRenderedPageBreak/>
        <w:t>１７</w:t>
      </w:r>
      <w:r w:rsidR="00650A3A" w:rsidRPr="00AC079D">
        <w:rPr>
          <w:rFonts w:asciiTheme="majorEastAsia" w:eastAsiaTheme="majorEastAsia" w:hAnsiTheme="majorEastAsia" w:hint="eastAsia"/>
          <w:b/>
        </w:rPr>
        <w:t xml:space="preserve">　契約金の支払い</w:t>
      </w:r>
    </w:p>
    <w:p w14:paraId="765B6C07" w14:textId="691D6680" w:rsidR="00650A3A" w:rsidRPr="00AC079D" w:rsidRDefault="00650A3A" w:rsidP="00183BC6">
      <w:pPr>
        <w:ind w:left="210" w:hangingChars="100" w:hanging="210"/>
        <w:jc w:val="left"/>
      </w:pPr>
      <w:r w:rsidRPr="00AC079D">
        <w:rPr>
          <w:rFonts w:hint="eastAsia"/>
        </w:rPr>
        <w:t xml:space="preserve">　　委託者が業務完了報告書を確認後、</w:t>
      </w:r>
      <w:r w:rsidR="00712BBF" w:rsidRPr="00AC079D">
        <w:rPr>
          <w:rFonts w:hint="eastAsia"/>
        </w:rPr>
        <w:t>年度毎に</w:t>
      </w:r>
      <w:r w:rsidRPr="00AC079D">
        <w:rPr>
          <w:rFonts w:hint="eastAsia"/>
        </w:rPr>
        <w:t>第１四半期分として委託額の</w:t>
      </w:r>
      <w:r w:rsidR="006921A6" w:rsidRPr="00AC079D">
        <w:rPr>
          <w:rFonts w:hint="eastAsia"/>
        </w:rPr>
        <w:t>４</w:t>
      </w:r>
      <w:r w:rsidRPr="00AC079D">
        <w:rPr>
          <w:rFonts w:hint="eastAsia"/>
        </w:rPr>
        <w:t>分の</w:t>
      </w:r>
      <w:r w:rsidR="006921A6" w:rsidRPr="00AC079D">
        <w:rPr>
          <w:rFonts w:hint="eastAsia"/>
        </w:rPr>
        <w:t>１</w:t>
      </w:r>
      <w:r w:rsidRPr="00AC079D">
        <w:rPr>
          <w:rFonts w:hint="eastAsia"/>
        </w:rPr>
        <w:t>に相当する額を７月に、第２四半期分として委託額の</w:t>
      </w:r>
      <w:r w:rsidR="006921A6" w:rsidRPr="00AC079D">
        <w:rPr>
          <w:rFonts w:hint="eastAsia"/>
        </w:rPr>
        <w:t>４</w:t>
      </w:r>
      <w:r w:rsidRPr="00AC079D">
        <w:rPr>
          <w:rFonts w:hint="eastAsia"/>
        </w:rPr>
        <w:t>分の</w:t>
      </w:r>
      <w:r w:rsidR="006921A6" w:rsidRPr="00AC079D">
        <w:rPr>
          <w:rFonts w:hint="eastAsia"/>
        </w:rPr>
        <w:t>１</w:t>
      </w:r>
      <w:r w:rsidRPr="00AC079D">
        <w:rPr>
          <w:rFonts w:hint="eastAsia"/>
        </w:rPr>
        <w:t>に相当する額を１</w:t>
      </w:r>
      <w:r w:rsidR="006921A6" w:rsidRPr="00AC079D">
        <w:rPr>
          <w:rFonts w:hint="eastAsia"/>
        </w:rPr>
        <w:t>０</w:t>
      </w:r>
      <w:r w:rsidRPr="00AC079D">
        <w:rPr>
          <w:rFonts w:hint="eastAsia"/>
        </w:rPr>
        <w:t>月に、第３四半期分として委託額の</w:t>
      </w:r>
      <w:r w:rsidR="006921A6" w:rsidRPr="00AC079D">
        <w:rPr>
          <w:rFonts w:hint="eastAsia"/>
        </w:rPr>
        <w:t>４</w:t>
      </w:r>
      <w:r w:rsidRPr="00AC079D">
        <w:rPr>
          <w:rFonts w:hint="eastAsia"/>
        </w:rPr>
        <w:t>分の</w:t>
      </w:r>
      <w:r w:rsidR="006921A6" w:rsidRPr="00AC079D">
        <w:rPr>
          <w:rFonts w:hint="eastAsia"/>
        </w:rPr>
        <w:t>１</w:t>
      </w:r>
      <w:r w:rsidRPr="00AC079D">
        <w:rPr>
          <w:rFonts w:hint="eastAsia"/>
        </w:rPr>
        <w:t>に相当する額を</w:t>
      </w:r>
      <w:r w:rsidR="006921A6" w:rsidRPr="00AC079D">
        <w:rPr>
          <w:rFonts w:hint="eastAsia"/>
        </w:rPr>
        <w:t>１</w:t>
      </w:r>
      <w:r w:rsidRPr="00AC079D">
        <w:rPr>
          <w:rFonts w:hint="eastAsia"/>
        </w:rPr>
        <w:t>月に、第４四半期分として委託額の</w:t>
      </w:r>
      <w:r w:rsidR="006921A6" w:rsidRPr="00AC079D">
        <w:rPr>
          <w:rFonts w:hint="eastAsia"/>
        </w:rPr>
        <w:t>４</w:t>
      </w:r>
      <w:r w:rsidRPr="00AC079D">
        <w:rPr>
          <w:rFonts w:hint="eastAsia"/>
        </w:rPr>
        <w:t>分の</w:t>
      </w:r>
      <w:r w:rsidR="006921A6" w:rsidRPr="00AC079D">
        <w:rPr>
          <w:rFonts w:hint="eastAsia"/>
        </w:rPr>
        <w:t>１</w:t>
      </w:r>
      <w:r w:rsidRPr="00AC079D">
        <w:rPr>
          <w:rFonts w:hint="eastAsia"/>
        </w:rPr>
        <w:t>に相当する額を３月に</w:t>
      </w:r>
      <w:r w:rsidR="00712BBF" w:rsidRPr="00AC079D">
        <w:rPr>
          <w:rFonts w:hint="eastAsia"/>
        </w:rPr>
        <w:t>請求することに</w:t>
      </w:r>
      <w:r w:rsidRPr="00AC079D">
        <w:rPr>
          <w:rFonts w:hint="eastAsia"/>
        </w:rPr>
        <w:t>より支払う。なお、千円未満は切り捨て、切り捨て額の合計は各年度３月分の請求額に加算する。</w:t>
      </w:r>
    </w:p>
    <w:p w14:paraId="4B84F3AE" w14:textId="279EC531" w:rsidR="00183BC6" w:rsidRPr="00AC079D" w:rsidRDefault="00183BC6" w:rsidP="00183BC6">
      <w:pPr>
        <w:ind w:leftChars="100" w:left="210" w:firstLineChars="100" w:firstLine="210"/>
      </w:pPr>
      <w:r w:rsidRPr="00AC079D">
        <w:rPr>
          <w:rFonts w:hint="eastAsia"/>
        </w:rPr>
        <w:t>なお、契約締結後から令和</w:t>
      </w:r>
      <w:r w:rsidRPr="00AC079D">
        <w:rPr>
          <w:rFonts w:hint="eastAsia"/>
        </w:rPr>
        <w:t>8</w:t>
      </w:r>
      <w:r w:rsidRPr="00AC079D">
        <w:rPr>
          <w:rFonts w:hint="eastAsia"/>
        </w:rPr>
        <w:t>年</w:t>
      </w:r>
      <w:r w:rsidRPr="00AC079D">
        <w:rPr>
          <w:rFonts w:hint="eastAsia"/>
        </w:rPr>
        <w:t>3</w:t>
      </w:r>
      <w:r w:rsidRPr="00AC079D">
        <w:rPr>
          <w:rFonts w:hint="eastAsia"/>
        </w:rPr>
        <w:t>月までの準備・引継ぎ期間における業務委託料は発生しないものとする。</w:t>
      </w:r>
    </w:p>
    <w:p w14:paraId="5056A927" w14:textId="77777777" w:rsidR="000C3FF5" w:rsidRPr="00AC079D" w:rsidRDefault="000C3FF5" w:rsidP="00812D77">
      <w:pPr>
        <w:jc w:val="left"/>
      </w:pPr>
    </w:p>
    <w:p w14:paraId="27A40DA5" w14:textId="77777777" w:rsidR="00812D77" w:rsidRPr="00AC079D" w:rsidRDefault="007F4838" w:rsidP="00812D77">
      <w:pPr>
        <w:jc w:val="left"/>
        <w:rPr>
          <w:rFonts w:asciiTheme="majorEastAsia" w:eastAsiaTheme="majorEastAsia" w:hAnsiTheme="majorEastAsia"/>
          <w:b/>
        </w:rPr>
      </w:pPr>
      <w:r w:rsidRPr="00AC079D">
        <w:rPr>
          <w:rFonts w:asciiTheme="majorEastAsia" w:eastAsiaTheme="majorEastAsia" w:hAnsiTheme="majorEastAsia" w:hint="eastAsia"/>
          <w:b/>
        </w:rPr>
        <w:t>１８</w:t>
      </w:r>
      <w:r w:rsidR="00812D77" w:rsidRPr="00AC079D">
        <w:rPr>
          <w:rFonts w:asciiTheme="majorEastAsia" w:eastAsiaTheme="majorEastAsia" w:hAnsiTheme="majorEastAsia" w:hint="eastAsia"/>
          <w:b/>
        </w:rPr>
        <w:t xml:space="preserve">　契約の解除</w:t>
      </w:r>
    </w:p>
    <w:p w14:paraId="5BAC2990" w14:textId="5FFF96B5" w:rsidR="00812D77" w:rsidRPr="00AC079D" w:rsidRDefault="00812D77" w:rsidP="00812D77">
      <w:pPr>
        <w:ind w:left="210" w:hangingChars="100" w:hanging="210"/>
        <w:jc w:val="left"/>
      </w:pPr>
      <w:r w:rsidRPr="00AC079D">
        <w:rPr>
          <w:rFonts w:hint="eastAsia"/>
        </w:rPr>
        <w:t xml:space="preserve">　　受託者の責めに帰すべき事由により業務の継続が困難と判断した場合は、契約を解除できるものとする。</w:t>
      </w:r>
    </w:p>
    <w:p w14:paraId="76C3631C" w14:textId="77777777" w:rsidR="00812D77" w:rsidRPr="00AC079D" w:rsidRDefault="00812D77" w:rsidP="00812D77">
      <w:pPr>
        <w:ind w:left="210" w:hangingChars="100" w:hanging="210"/>
        <w:jc w:val="left"/>
      </w:pPr>
    </w:p>
    <w:p w14:paraId="40BE154B" w14:textId="77777777" w:rsidR="00650A3A" w:rsidRPr="00AC079D" w:rsidRDefault="007F4838" w:rsidP="00650A3A">
      <w:pPr>
        <w:jc w:val="left"/>
        <w:rPr>
          <w:rFonts w:asciiTheme="majorEastAsia" w:eastAsiaTheme="majorEastAsia" w:hAnsiTheme="majorEastAsia"/>
          <w:b/>
        </w:rPr>
      </w:pPr>
      <w:r w:rsidRPr="00AC079D">
        <w:rPr>
          <w:rFonts w:asciiTheme="majorEastAsia" w:eastAsiaTheme="majorEastAsia" w:hAnsiTheme="majorEastAsia" w:hint="eastAsia"/>
          <w:b/>
        </w:rPr>
        <w:t>１９</w:t>
      </w:r>
      <w:r w:rsidR="00650A3A" w:rsidRPr="00AC079D">
        <w:rPr>
          <w:rFonts w:asciiTheme="majorEastAsia" w:eastAsiaTheme="majorEastAsia" w:hAnsiTheme="majorEastAsia" w:hint="eastAsia"/>
          <w:b/>
        </w:rPr>
        <w:t xml:space="preserve">　業務の引継ぎ等</w:t>
      </w:r>
    </w:p>
    <w:p w14:paraId="5743BC48" w14:textId="276C1E68" w:rsidR="00650A3A" w:rsidRPr="00AC079D" w:rsidRDefault="00650A3A" w:rsidP="00812D77">
      <w:pPr>
        <w:ind w:left="210" w:hangingChars="100" w:hanging="210"/>
        <w:jc w:val="left"/>
      </w:pPr>
      <w:r w:rsidRPr="00AC079D">
        <w:rPr>
          <w:rFonts w:hint="eastAsia"/>
        </w:rPr>
        <w:t xml:space="preserve">　　</w:t>
      </w:r>
      <w:r w:rsidR="002E12D7" w:rsidRPr="00AC079D">
        <w:rPr>
          <w:rFonts w:hint="eastAsia"/>
        </w:rPr>
        <w:t>令和８年３</w:t>
      </w:r>
      <w:r w:rsidRPr="00AC079D">
        <w:rPr>
          <w:rFonts w:hint="eastAsia"/>
        </w:rPr>
        <w:t>月までに従事者に対し業務の引継ぎや必要な訓練を行うための措置については別途</w:t>
      </w:r>
      <w:r w:rsidR="00130EC5" w:rsidRPr="00AC079D">
        <w:rPr>
          <w:rFonts w:hint="eastAsia"/>
        </w:rPr>
        <w:t>協議</w:t>
      </w:r>
      <w:r w:rsidRPr="00AC079D">
        <w:rPr>
          <w:rFonts w:hint="eastAsia"/>
        </w:rPr>
        <w:t>による。</w:t>
      </w:r>
    </w:p>
    <w:p w14:paraId="5C9AEE6C" w14:textId="77777777" w:rsidR="00650A3A" w:rsidRPr="00AC079D" w:rsidRDefault="007F4838" w:rsidP="00650A3A">
      <w:pPr>
        <w:jc w:val="left"/>
        <w:rPr>
          <w:rFonts w:asciiTheme="majorEastAsia" w:eastAsiaTheme="majorEastAsia" w:hAnsiTheme="majorEastAsia"/>
          <w:b/>
        </w:rPr>
      </w:pPr>
      <w:r w:rsidRPr="00AC079D">
        <w:rPr>
          <w:rFonts w:asciiTheme="majorEastAsia" w:eastAsiaTheme="majorEastAsia" w:hAnsiTheme="majorEastAsia" w:hint="eastAsia"/>
          <w:b/>
        </w:rPr>
        <w:t>２０</w:t>
      </w:r>
      <w:r w:rsidR="00650A3A" w:rsidRPr="00AC079D">
        <w:rPr>
          <w:rFonts w:asciiTheme="majorEastAsia" w:eastAsiaTheme="majorEastAsia" w:hAnsiTheme="majorEastAsia" w:hint="eastAsia"/>
          <w:b/>
        </w:rPr>
        <w:t xml:space="preserve">　事故への対応</w:t>
      </w:r>
    </w:p>
    <w:p w14:paraId="3EB97E06" w14:textId="6ECB04D5" w:rsidR="00650A3A" w:rsidRPr="00AC079D" w:rsidRDefault="00650A3A" w:rsidP="00812D77">
      <w:pPr>
        <w:ind w:left="210" w:hangingChars="100" w:hanging="210"/>
        <w:jc w:val="left"/>
      </w:pPr>
      <w:r w:rsidRPr="00AC079D">
        <w:rPr>
          <w:rFonts w:hint="eastAsia"/>
        </w:rPr>
        <w:t xml:space="preserve">　　受託者は、業務課程においてもし事故が発生した場合は、直ちに学校長</w:t>
      </w:r>
      <w:r w:rsidR="00CC00DC" w:rsidRPr="00AC079D">
        <w:rPr>
          <w:rFonts w:hint="eastAsia"/>
        </w:rPr>
        <w:t>又は園長</w:t>
      </w:r>
      <w:r w:rsidRPr="00AC079D">
        <w:rPr>
          <w:rFonts w:hint="eastAsia"/>
        </w:rPr>
        <w:t>及び明和町教育委員会</w:t>
      </w:r>
      <w:r w:rsidR="00CC00DC" w:rsidRPr="00AC079D">
        <w:rPr>
          <w:rFonts w:hint="eastAsia"/>
        </w:rPr>
        <w:t>(</w:t>
      </w:r>
      <w:r w:rsidR="00CC00DC" w:rsidRPr="00AC079D">
        <w:rPr>
          <w:rFonts w:hint="eastAsia"/>
        </w:rPr>
        <w:t>こども園の場合はこども課</w:t>
      </w:r>
      <w:r w:rsidR="00CC00DC" w:rsidRPr="00AC079D">
        <w:rPr>
          <w:rFonts w:hint="eastAsia"/>
        </w:rPr>
        <w:t>)</w:t>
      </w:r>
      <w:r w:rsidRPr="00AC079D">
        <w:rPr>
          <w:rFonts w:hint="eastAsia"/>
        </w:rPr>
        <w:t>へ報告するとともに、速やかに善後策を講じること。</w:t>
      </w:r>
    </w:p>
    <w:p w14:paraId="6D248F62" w14:textId="77777777" w:rsidR="00650A3A" w:rsidRPr="00AC079D" w:rsidRDefault="00650A3A" w:rsidP="00812D77">
      <w:pPr>
        <w:ind w:left="210" w:hangingChars="100" w:hanging="210"/>
        <w:jc w:val="left"/>
      </w:pPr>
    </w:p>
    <w:p w14:paraId="2E9D8F53" w14:textId="77777777" w:rsidR="00650A3A" w:rsidRPr="00AC079D" w:rsidRDefault="007F4838" w:rsidP="00650A3A">
      <w:pPr>
        <w:jc w:val="left"/>
        <w:rPr>
          <w:rFonts w:asciiTheme="majorEastAsia" w:eastAsiaTheme="majorEastAsia" w:hAnsiTheme="majorEastAsia"/>
          <w:b/>
        </w:rPr>
      </w:pPr>
      <w:r w:rsidRPr="00AC079D">
        <w:rPr>
          <w:rFonts w:asciiTheme="majorEastAsia" w:eastAsiaTheme="majorEastAsia" w:hAnsiTheme="majorEastAsia" w:hint="eastAsia"/>
          <w:b/>
        </w:rPr>
        <w:t>２１</w:t>
      </w:r>
      <w:r w:rsidR="00650A3A" w:rsidRPr="00AC079D">
        <w:rPr>
          <w:rFonts w:asciiTheme="majorEastAsia" w:eastAsiaTheme="majorEastAsia" w:hAnsiTheme="majorEastAsia" w:hint="eastAsia"/>
          <w:b/>
        </w:rPr>
        <w:t xml:space="preserve">　損害賠償について</w:t>
      </w:r>
    </w:p>
    <w:p w14:paraId="6D902C34" w14:textId="77777777" w:rsidR="00650A3A" w:rsidRPr="00AC079D" w:rsidRDefault="00650A3A" w:rsidP="003A6556">
      <w:pPr>
        <w:pStyle w:val="a3"/>
        <w:numPr>
          <w:ilvl w:val="0"/>
          <w:numId w:val="6"/>
        </w:numPr>
        <w:ind w:leftChars="0"/>
        <w:jc w:val="left"/>
      </w:pPr>
      <w:r w:rsidRPr="00AC079D">
        <w:rPr>
          <w:rFonts w:hint="eastAsia"/>
        </w:rPr>
        <w:t>受託者は、調理等業務委託の実施にあたり、食中毒や事故発生時の対応として生産物賠償責任保険に加入すること。</w:t>
      </w:r>
    </w:p>
    <w:p w14:paraId="4EFCCAEA" w14:textId="77777777" w:rsidR="003A6556" w:rsidRPr="00AC079D" w:rsidRDefault="003A6556" w:rsidP="003A6556">
      <w:pPr>
        <w:pStyle w:val="a3"/>
        <w:numPr>
          <w:ilvl w:val="0"/>
          <w:numId w:val="6"/>
        </w:numPr>
        <w:ind w:leftChars="0"/>
        <w:jc w:val="left"/>
      </w:pPr>
      <w:r w:rsidRPr="00AC079D">
        <w:rPr>
          <w:rFonts w:hint="eastAsia"/>
        </w:rPr>
        <w:t>次に掲げる事項に該当し、その結果町に損害を与えたときは、受託者は町に損害を賠償しなければならない。</w:t>
      </w:r>
    </w:p>
    <w:p w14:paraId="53014EF2" w14:textId="7BB97E94" w:rsidR="003A6556" w:rsidRPr="00AC079D" w:rsidRDefault="003A6556" w:rsidP="003A6556">
      <w:pPr>
        <w:pStyle w:val="a3"/>
        <w:numPr>
          <w:ilvl w:val="1"/>
          <w:numId w:val="6"/>
        </w:numPr>
        <w:ind w:leftChars="0"/>
        <w:jc w:val="left"/>
      </w:pPr>
      <w:r w:rsidRPr="00AC079D">
        <w:rPr>
          <w:rFonts w:hint="eastAsia"/>
        </w:rPr>
        <w:t>故意又は瑕疵により、食中毒の原因となる細菌その他人体に有害な物質</w:t>
      </w:r>
      <w:r w:rsidR="001D787F" w:rsidRPr="00AC079D">
        <w:rPr>
          <w:rFonts w:hint="eastAsia"/>
        </w:rPr>
        <w:t>が</w:t>
      </w:r>
      <w:r w:rsidRPr="00AC079D">
        <w:rPr>
          <w:rFonts w:hint="eastAsia"/>
        </w:rPr>
        <w:t>給食に混入したとき。</w:t>
      </w:r>
    </w:p>
    <w:p w14:paraId="743E6EE1" w14:textId="77777777" w:rsidR="003A6556" w:rsidRPr="00AC079D" w:rsidRDefault="003A6556" w:rsidP="003A6556">
      <w:pPr>
        <w:pStyle w:val="a3"/>
        <w:numPr>
          <w:ilvl w:val="1"/>
          <w:numId w:val="6"/>
        </w:numPr>
        <w:ind w:leftChars="0"/>
        <w:jc w:val="left"/>
      </w:pPr>
      <w:r w:rsidRPr="00AC079D">
        <w:rPr>
          <w:rFonts w:hint="eastAsia"/>
        </w:rPr>
        <w:t>故意または瑕疵により、施設備品を損壊、紛失又は遺棄したとき。</w:t>
      </w:r>
    </w:p>
    <w:p w14:paraId="1A30AD32" w14:textId="77777777" w:rsidR="003A6556" w:rsidRPr="00AC079D" w:rsidRDefault="003A6556" w:rsidP="003A6556">
      <w:pPr>
        <w:pStyle w:val="a3"/>
        <w:ind w:leftChars="0" w:left="1200"/>
        <w:jc w:val="left"/>
      </w:pPr>
    </w:p>
    <w:p w14:paraId="58710997" w14:textId="77777777" w:rsidR="003A6556" w:rsidRPr="00AC079D" w:rsidRDefault="007F4838" w:rsidP="003A6556">
      <w:pPr>
        <w:jc w:val="left"/>
        <w:rPr>
          <w:rFonts w:asciiTheme="majorEastAsia" w:eastAsiaTheme="majorEastAsia" w:hAnsiTheme="majorEastAsia"/>
          <w:b/>
        </w:rPr>
      </w:pPr>
      <w:r w:rsidRPr="00AC079D">
        <w:rPr>
          <w:rFonts w:asciiTheme="majorEastAsia" w:eastAsiaTheme="majorEastAsia" w:hAnsiTheme="majorEastAsia" w:hint="eastAsia"/>
          <w:b/>
        </w:rPr>
        <w:t>２２</w:t>
      </w:r>
      <w:r w:rsidR="003A6556" w:rsidRPr="00AC079D">
        <w:rPr>
          <w:rFonts w:asciiTheme="majorEastAsia" w:eastAsiaTheme="majorEastAsia" w:hAnsiTheme="majorEastAsia" w:hint="eastAsia"/>
          <w:b/>
        </w:rPr>
        <w:t xml:space="preserve">　その他</w:t>
      </w:r>
    </w:p>
    <w:p w14:paraId="0389C911" w14:textId="77777777" w:rsidR="00650A3A" w:rsidRPr="00AC079D" w:rsidRDefault="003A6556" w:rsidP="003A6556">
      <w:pPr>
        <w:pStyle w:val="a3"/>
        <w:numPr>
          <w:ilvl w:val="0"/>
          <w:numId w:val="7"/>
        </w:numPr>
        <w:ind w:leftChars="0"/>
        <w:jc w:val="left"/>
      </w:pPr>
      <w:r w:rsidRPr="00AC079D">
        <w:rPr>
          <w:rFonts w:hint="eastAsia"/>
        </w:rPr>
        <w:t>受託者は、業務上知り得た事項については、守秘義務を負うこと。</w:t>
      </w:r>
    </w:p>
    <w:p w14:paraId="57F3312B" w14:textId="77777777" w:rsidR="003A6556" w:rsidRPr="00AC079D" w:rsidRDefault="003A6556" w:rsidP="003A6556">
      <w:pPr>
        <w:pStyle w:val="a3"/>
        <w:numPr>
          <w:ilvl w:val="0"/>
          <w:numId w:val="7"/>
        </w:numPr>
        <w:ind w:leftChars="0"/>
        <w:jc w:val="left"/>
      </w:pPr>
      <w:r w:rsidRPr="00AC079D">
        <w:rPr>
          <w:rFonts w:hint="eastAsia"/>
        </w:rPr>
        <w:t>受託者は、節水・節電・空調温度適温設定等の適正な管理を行い、調理場の光熱費節減に努めるとともに、環境に配慮した業務運営を行うこと。</w:t>
      </w:r>
    </w:p>
    <w:p w14:paraId="27B22DF7" w14:textId="71186032" w:rsidR="003A6556" w:rsidRPr="00AC079D" w:rsidRDefault="003A6556" w:rsidP="003A6556">
      <w:pPr>
        <w:pStyle w:val="a3"/>
        <w:numPr>
          <w:ilvl w:val="0"/>
          <w:numId w:val="7"/>
        </w:numPr>
        <w:ind w:leftChars="0"/>
        <w:jc w:val="left"/>
      </w:pPr>
      <w:r w:rsidRPr="00AC079D">
        <w:rPr>
          <w:rFonts w:hint="eastAsia"/>
        </w:rPr>
        <w:t>職員の採用について、現在明和町立小学校</w:t>
      </w:r>
      <w:r w:rsidR="001D787F" w:rsidRPr="00AC079D">
        <w:rPr>
          <w:rFonts w:hint="eastAsia"/>
        </w:rPr>
        <w:t>及びこども園</w:t>
      </w:r>
      <w:r w:rsidRPr="00AC079D">
        <w:rPr>
          <w:rFonts w:hint="eastAsia"/>
        </w:rPr>
        <w:t>に調理員として勤務するもので、希望がある場合は優先して採用すること。</w:t>
      </w:r>
    </w:p>
    <w:p w14:paraId="799A336B" w14:textId="0C513FD4" w:rsidR="003A6556" w:rsidRPr="00AC079D" w:rsidRDefault="003A6556" w:rsidP="00812D77">
      <w:pPr>
        <w:ind w:left="210" w:hangingChars="100" w:hanging="210"/>
        <w:jc w:val="left"/>
      </w:pPr>
    </w:p>
    <w:p w14:paraId="3CEF555D" w14:textId="77777777" w:rsidR="00183BC6" w:rsidRPr="00AC079D" w:rsidRDefault="00183BC6" w:rsidP="00812D77">
      <w:pPr>
        <w:ind w:left="210" w:hangingChars="100" w:hanging="210"/>
        <w:jc w:val="left"/>
      </w:pPr>
    </w:p>
    <w:p w14:paraId="2BB39625" w14:textId="77777777" w:rsidR="00812D77" w:rsidRPr="00AC079D" w:rsidRDefault="007F4838" w:rsidP="00812D77">
      <w:pPr>
        <w:ind w:left="211" w:hangingChars="100" w:hanging="211"/>
        <w:jc w:val="left"/>
        <w:rPr>
          <w:rFonts w:asciiTheme="majorEastAsia" w:eastAsiaTheme="majorEastAsia" w:hAnsiTheme="majorEastAsia"/>
          <w:b/>
        </w:rPr>
      </w:pPr>
      <w:r w:rsidRPr="00AC079D">
        <w:rPr>
          <w:rFonts w:asciiTheme="majorEastAsia" w:eastAsiaTheme="majorEastAsia" w:hAnsiTheme="majorEastAsia" w:hint="eastAsia"/>
          <w:b/>
        </w:rPr>
        <w:lastRenderedPageBreak/>
        <w:t>２３</w:t>
      </w:r>
      <w:r w:rsidR="00812D77" w:rsidRPr="00AC079D">
        <w:rPr>
          <w:rFonts w:asciiTheme="majorEastAsia" w:eastAsiaTheme="majorEastAsia" w:hAnsiTheme="majorEastAsia" w:hint="eastAsia"/>
          <w:b/>
        </w:rPr>
        <w:t xml:space="preserve">　協議</w:t>
      </w:r>
    </w:p>
    <w:p w14:paraId="2393D01A" w14:textId="00D84314" w:rsidR="00812D77" w:rsidRPr="00AC079D" w:rsidRDefault="00812D77" w:rsidP="00812D77">
      <w:pPr>
        <w:ind w:left="210" w:hangingChars="100" w:hanging="210"/>
        <w:jc w:val="left"/>
      </w:pPr>
      <w:r w:rsidRPr="00AC079D">
        <w:rPr>
          <w:rFonts w:hint="eastAsia"/>
        </w:rPr>
        <w:t xml:space="preserve">　　この仕様書は、業務の大要を示すものであり、定めのない事項は教育委員会、</w:t>
      </w:r>
      <w:r w:rsidR="001D787F" w:rsidRPr="00AC079D">
        <w:rPr>
          <w:rFonts w:hint="eastAsia"/>
        </w:rPr>
        <w:t>こども課、</w:t>
      </w:r>
      <w:r w:rsidRPr="00AC079D">
        <w:rPr>
          <w:rFonts w:hint="eastAsia"/>
        </w:rPr>
        <w:t>学校</w:t>
      </w:r>
      <w:r w:rsidR="001D787F" w:rsidRPr="00AC079D">
        <w:rPr>
          <w:rFonts w:hint="eastAsia"/>
        </w:rPr>
        <w:t>、こども園</w:t>
      </w:r>
      <w:r w:rsidRPr="00AC079D">
        <w:rPr>
          <w:rFonts w:hint="eastAsia"/>
        </w:rPr>
        <w:t>と協議して誠意をもって実施すること。</w:t>
      </w:r>
    </w:p>
    <w:p w14:paraId="78A333EF" w14:textId="77777777" w:rsidR="00812D77" w:rsidRPr="00AC079D" w:rsidRDefault="0064299C" w:rsidP="00812D77">
      <w:pPr>
        <w:ind w:left="210" w:hangingChars="100" w:hanging="210"/>
        <w:jc w:val="left"/>
      </w:pPr>
      <w:r w:rsidRPr="00AC079D">
        <w:rPr>
          <w:rFonts w:hint="eastAsia"/>
        </w:rPr>
        <w:t xml:space="preserve">　　この仕様書から大幅に変更等となる事態が発生した場合は、別途協議を持ち、変更契約を締結する。</w:t>
      </w:r>
    </w:p>
    <w:p w14:paraId="280C4466" w14:textId="77777777" w:rsidR="00500C90" w:rsidRPr="00AC079D" w:rsidRDefault="00500C90" w:rsidP="00812D77">
      <w:pPr>
        <w:ind w:left="210" w:hangingChars="100" w:hanging="210"/>
        <w:jc w:val="left"/>
      </w:pPr>
    </w:p>
    <w:p w14:paraId="79A8B82B" w14:textId="77777777" w:rsidR="00812D77" w:rsidRPr="00AC079D" w:rsidRDefault="00812D77" w:rsidP="00812D77">
      <w:pPr>
        <w:ind w:left="210" w:hangingChars="100" w:hanging="210"/>
        <w:jc w:val="left"/>
      </w:pPr>
      <w:r w:rsidRPr="00AC079D">
        <w:rPr>
          <w:rFonts w:hint="eastAsia"/>
        </w:rPr>
        <w:t>別表</w:t>
      </w:r>
    </w:p>
    <w:tbl>
      <w:tblPr>
        <w:tblStyle w:val="a4"/>
        <w:tblW w:w="0" w:type="auto"/>
        <w:tblInd w:w="210" w:type="dxa"/>
        <w:tblLook w:val="04A0" w:firstRow="1" w:lastRow="0" w:firstColumn="1" w:lastColumn="0" w:noHBand="0" w:noVBand="1"/>
      </w:tblPr>
      <w:tblGrid>
        <w:gridCol w:w="1310"/>
        <w:gridCol w:w="6974"/>
      </w:tblGrid>
      <w:tr w:rsidR="00AC079D" w:rsidRPr="00AC079D" w14:paraId="30E2E2F1" w14:textId="77777777" w:rsidTr="00B55DFC">
        <w:tc>
          <w:tcPr>
            <w:tcW w:w="1338" w:type="dxa"/>
          </w:tcPr>
          <w:p w14:paraId="58AE55E3" w14:textId="77777777" w:rsidR="00812D77" w:rsidRPr="00AC079D" w:rsidRDefault="00812D77" w:rsidP="00B55DFC">
            <w:pPr>
              <w:jc w:val="center"/>
              <w:rPr>
                <w:sz w:val="20"/>
                <w:szCs w:val="20"/>
              </w:rPr>
            </w:pPr>
            <w:r w:rsidRPr="00AC079D">
              <w:rPr>
                <w:rFonts w:hint="eastAsia"/>
                <w:sz w:val="20"/>
                <w:szCs w:val="20"/>
              </w:rPr>
              <w:t>負担区分</w:t>
            </w:r>
          </w:p>
        </w:tc>
        <w:tc>
          <w:tcPr>
            <w:tcW w:w="7172" w:type="dxa"/>
          </w:tcPr>
          <w:p w14:paraId="3321C081" w14:textId="77777777" w:rsidR="00812D77" w:rsidRPr="00AC079D" w:rsidRDefault="00812D77" w:rsidP="00B55DFC">
            <w:pPr>
              <w:jc w:val="center"/>
              <w:rPr>
                <w:sz w:val="20"/>
                <w:szCs w:val="20"/>
              </w:rPr>
            </w:pPr>
            <w:r w:rsidRPr="00AC079D">
              <w:rPr>
                <w:rFonts w:hint="eastAsia"/>
                <w:sz w:val="20"/>
                <w:szCs w:val="20"/>
              </w:rPr>
              <w:t>品　　　名</w:t>
            </w:r>
          </w:p>
        </w:tc>
      </w:tr>
      <w:tr w:rsidR="00AC079D" w:rsidRPr="00AC079D" w14:paraId="3DA75548" w14:textId="77777777" w:rsidTr="00B55DFC">
        <w:tc>
          <w:tcPr>
            <w:tcW w:w="1338" w:type="dxa"/>
          </w:tcPr>
          <w:p w14:paraId="0B28F55F" w14:textId="77777777" w:rsidR="00812D77" w:rsidRPr="00AC079D" w:rsidRDefault="00812D77" w:rsidP="00B55DFC">
            <w:pPr>
              <w:jc w:val="center"/>
              <w:rPr>
                <w:sz w:val="20"/>
                <w:szCs w:val="20"/>
              </w:rPr>
            </w:pPr>
            <w:r w:rsidRPr="00AC079D">
              <w:rPr>
                <w:rFonts w:hint="eastAsia"/>
                <w:sz w:val="20"/>
                <w:szCs w:val="20"/>
              </w:rPr>
              <w:t>町負担</w:t>
            </w:r>
          </w:p>
        </w:tc>
        <w:tc>
          <w:tcPr>
            <w:tcW w:w="7172" w:type="dxa"/>
          </w:tcPr>
          <w:p w14:paraId="3D59EB5E" w14:textId="79B97246" w:rsidR="00812D77" w:rsidRPr="00AC079D" w:rsidRDefault="00812D77" w:rsidP="00E9073D">
            <w:pPr>
              <w:jc w:val="left"/>
              <w:rPr>
                <w:sz w:val="20"/>
                <w:szCs w:val="20"/>
              </w:rPr>
            </w:pPr>
            <w:r w:rsidRPr="00AC079D">
              <w:rPr>
                <w:rFonts w:hint="eastAsia"/>
                <w:sz w:val="20"/>
                <w:szCs w:val="20"/>
              </w:rPr>
              <w:t>光熱水費、電話料、施設備品の維持修理費、食器食缶、</w:t>
            </w:r>
            <w:r w:rsidR="00E9073D" w:rsidRPr="00AC079D">
              <w:rPr>
                <w:rFonts w:hint="eastAsia"/>
                <w:sz w:val="20"/>
                <w:szCs w:val="20"/>
              </w:rPr>
              <w:t>調理用器具類（まな板、ざる、ボール、包丁しゃもじ類等）、町指定ごみ袋、食器用洗剤及び消毒剤、調理機器洗浄用洗剤及び消毒剤、</w:t>
            </w:r>
            <w:r w:rsidRPr="00AC079D">
              <w:rPr>
                <w:rFonts w:hint="eastAsia"/>
                <w:sz w:val="20"/>
                <w:szCs w:val="20"/>
              </w:rPr>
              <w:t>専門業者による設備の定期点検、防虫防鼠費</w:t>
            </w:r>
          </w:p>
        </w:tc>
      </w:tr>
      <w:tr w:rsidR="00AC079D" w:rsidRPr="00AC079D" w14:paraId="4BB8BF93" w14:textId="77777777" w:rsidTr="00B55DFC">
        <w:tc>
          <w:tcPr>
            <w:tcW w:w="1338" w:type="dxa"/>
          </w:tcPr>
          <w:p w14:paraId="577F86B8" w14:textId="77777777" w:rsidR="00812D77" w:rsidRPr="00AC079D" w:rsidRDefault="00812D77" w:rsidP="00B55DFC">
            <w:pPr>
              <w:jc w:val="center"/>
              <w:rPr>
                <w:sz w:val="20"/>
                <w:szCs w:val="20"/>
              </w:rPr>
            </w:pPr>
            <w:r w:rsidRPr="00AC079D">
              <w:rPr>
                <w:rFonts w:hint="eastAsia"/>
                <w:sz w:val="20"/>
                <w:szCs w:val="20"/>
              </w:rPr>
              <w:t>受託者負担</w:t>
            </w:r>
          </w:p>
        </w:tc>
        <w:tc>
          <w:tcPr>
            <w:tcW w:w="7172" w:type="dxa"/>
          </w:tcPr>
          <w:p w14:paraId="52601955" w14:textId="1F09B1AC" w:rsidR="00812D77" w:rsidRPr="00AC079D" w:rsidRDefault="00812D77" w:rsidP="00B55DFC">
            <w:pPr>
              <w:jc w:val="left"/>
              <w:rPr>
                <w:sz w:val="20"/>
                <w:szCs w:val="20"/>
              </w:rPr>
            </w:pPr>
            <w:r w:rsidRPr="00AC079D">
              <w:rPr>
                <w:rFonts w:hint="eastAsia"/>
                <w:sz w:val="20"/>
                <w:szCs w:val="20"/>
              </w:rPr>
              <w:t>調理員の被服類</w:t>
            </w:r>
            <w:r w:rsidRPr="00AC079D">
              <w:rPr>
                <w:rFonts w:hint="eastAsia"/>
                <w:sz w:val="20"/>
                <w:szCs w:val="20"/>
              </w:rPr>
              <w:t>(</w:t>
            </w:r>
            <w:r w:rsidRPr="00AC079D">
              <w:rPr>
                <w:rFonts w:hint="eastAsia"/>
                <w:sz w:val="20"/>
                <w:szCs w:val="20"/>
              </w:rPr>
              <w:t>白</w:t>
            </w:r>
            <w:r w:rsidRPr="00AC079D">
              <w:rPr>
                <w:rFonts w:asciiTheme="minorEastAsia" w:hAnsiTheme="minorEastAsia" w:hint="eastAsia"/>
                <w:sz w:val="20"/>
                <w:szCs w:val="20"/>
              </w:rPr>
              <w:t>衣、エプロン、</w:t>
            </w:r>
            <w:r w:rsidR="00E9073D" w:rsidRPr="00AC079D">
              <w:rPr>
                <w:rFonts w:asciiTheme="minorEastAsia" w:hAnsiTheme="minorEastAsia" w:hint="eastAsia"/>
                <w:sz w:val="20"/>
                <w:szCs w:val="20"/>
              </w:rPr>
              <w:t>マスク、</w:t>
            </w:r>
            <w:r w:rsidRPr="00AC079D">
              <w:rPr>
                <w:rFonts w:asciiTheme="minorEastAsia" w:hAnsiTheme="minorEastAsia" w:hint="eastAsia"/>
                <w:sz w:val="20"/>
                <w:szCs w:val="20"/>
              </w:rPr>
              <w:t>短靴等)、事務用品、清掃用具</w:t>
            </w:r>
            <w:r w:rsidR="00E9073D" w:rsidRPr="00AC079D">
              <w:rPr>
                <w:rFonts w:asciiTheme="minorEastAsia" w:hAnsiTheme="minorEastAsia" w:hint="eastAsia"/>
                <w:sz w:val="20"/>
                <w:szCs w:val="20"/>
              </w:rPr>
              <w:t>類</w:t>
            </w:r>
            <w:r w:rsidRPr="00AC079D">
              <w:rPr>
                <w:rFonts w:asciiTheme="minorEastAsia" w:hAnsiTheme="minorEastAsia" w:hint="eastAsia"/>
                <w:sz w:val="20"/>
                <w:szCs w:val="20"/>
              </w:rPr>
              <w:t>、手洗い用洗剤、消毒剤及び爪ブラシ、</w:t>
            </w:r>
            <w:r w:rsidR="00E9073D" w:rsidRPr="00AC079D">
              <w:rPr>
                <w:rFonts w:asciiTheme="minorEastAsia" w:hAnsiTheme="minorEastAsia" w:hint="eastAsia"/>
                <w:sz w:val="20"/>
                <w:szCs w:val="20"/>
              </w:rPr>
              <w:t>薬品類（DPD試薬等）、保存食袋、消耗品費（</w:t>
            </w:r>
            <w:r w:rsidR="00C232CA" w:rsidRPr="00AC079D">
              <w:rPr>
                <w:rFonts w:asciiTheme="minorEastAsia" w:hAnsiTheme="minorEastAsia" w:hint="eastAsia"/>
                <w:sz w:val="20"/>
                <w:szCs w:val="20"/>
              </w:rPr>
              <w:t>ラップ・アルミホイル・クッキングシート・</w:t>
            </w:r>
            <w:r w:rsidRPr="00AC079D">
              <w:rPr>
                <w:rFonts w:asciiTheme="minorEastAsia" w:hAnsiTheme="minorEastAsia" w:hint="eastAsia"/>
                <w:sz w:val="20"/>
                <w:szCs w:val="20"/>
              </w:rPr>
              <w:t>使い捨てペーパー、使い捨て手袋、</w:t>
            </w:r>
            <w:r w:rsidR="00E9073D" w:rsidRPr="00AC079D">
              <w:rPr>
                <w:rFonts w:asciiTheme="minorEastAsia" w:hAnsiTheme="minorEastAsia" w:hint="eastAsia"/>
                <w:sz w:val="20"/>
                <w:szCs w:val="20"/>
              </w:rPr>
              <w:t>ふきん、</w:t>
            </w:r>
            <w:r w:rsidRPr="00AC079D">
              <w:rPr>
                <w:rFonts w:asciiTheme="minorEastAsia" w:hAnsiTheme="minorEastAsia" w:hint="eastAsia"/>
                <w:sz w:val="20"/>
                <w:szCs w:val="20"/>
              </w:rPr>
              <w:t>たわし</w:t>
            </w:r>
            <w:r w:rsidR="00E9073D" w:rsidRPr="00AC079D">
              <w:rPr>
                <w:rFonts w:asciiTheme="minorEastAsia" w:hAnsiTheme="minorEastAsia" w:hint="eastAsia"/>
                <w:sz w:val="20"/>
                <w:szCs w:val="20"/>
              </w:rPr>
              <w:t>等）</w:t>
            </w:r>
            <w:r w:rsidRPr="00AC079D">
              <w:rPr>
                <w:rFonts w:asciiTheme="minorEastAsia" w:hAnsiTheme="minorEastAsia" w:hint="eastAsia"/>
                <w:sz w:val="20"/>
                <w:szCs w:val="20"/>
              </w:rPr>
              <w:t>、救急箱</w:t>
            </w:r>
            <w:r w:rsidR="00E9073D" w:rsidRPr="00AC079D">
              <w:rPr>
                <w:rFonts w:asciiTheme="minorEastAsia" w:hAnsiTheme="minorEastAsia" w:hint="eastAsia"/>
                <w:sz w:val="20"/>
                <w:szCs w:val="20"/>
              </w:rPr>
              <w:t>等雑貨</w:t>
            </w:r>
            <w:r w:rsidR="001D787F" w:rsidRPr="00AC079D">
              <w:rPr>
                <w:rFonts w:asciiTheme="minorEastAsia" w:hAnsiTheme="minorEastAsia" w:hint="eastAsia"/>
                <w:sz w:val="20"/>
                <w:szCs w:val="20"/>
              </w:rPr>
              <w:t>、食洗機</w:t>
            </w:r>
            <w:r w:rsidR="00CE3037" w:rsidRPr="00AC079D">
              <w:rPr>
                <w:rFonts w:asciiTheme="minorEastAsia" w:hAnsiTheme="minorEastAsia" w:hint="eastAsia"/>
                <w:sz w:val="20"/>
                <w:szCs w:val="20"/>
              </w:rPr>
              <w:t>専用</w:t>
            </w:r>
            <w:r w:rsidR="001D787F" w:rsidRPr="00AC079D">
              <w:rPr>
                <w:rFonts w:asciiTheme="minorEastAsia" w:hAnsiTheme="minorEastAsia" w:hint="eastAsia"/>
                <w:sz w:val="20"/>
                <w:szCs w:val="20"/>
              </w:rPr>
              <w:t>洗剤</w:t>
            </w:r>
            <w:r w:rsidR="00CA4F84" w:rsidRPr="00AC079D">
              <w:rPr>
                <w:rFonts w:asciiTheme="minorEastAsia" w:hAnsiTheme="minorEastAsia" w:hint="eastAsia"/>
                <w:sz w:val="20"/>
                <w:szCs w:val="20"/>
              </w:rPr>
              <w:t>、</w:t>
            </w:r>
            <w:r w:rsidR="00891A25" w:rsidRPr="00AC079D">
              <w:rPr>
                <w:rFonts w:asciiTheme="minorEastAsia" w:hAnsiTheme="minorEastAsia" w:hint="eastAsia"/>
                <w:sz w:val="20"/>
                <w:szCs w:val="20"/>
              </w:rPr>
              <w:t>健康診断にかかる費用、腸内細菌検査及びノロウイルスの検査にかかる費用</w:t>
            </w:r>
          </w:p>
        </w:tc>
      </w:tr>
    </w:tbl>
    <w:p w14:paraId="099A413F" w14:textId="7805B802" w:rsidR="005831D5" w:rsidRPr="00C26F6D" w:rsidRDefault="00812D77" w:rsidP="00C26F6D">
      <w:pPr>
        <w:ind w:left="200" w:hangingChars="100" w:hanging="200"/>
        <w:jc w:val="left"/>
        <w:rPr>
          <w:sz w:val="20"/>
          <w:szCs w:val="20"/>
        </w:rPr>
      </w:pPr>
      <w:r w:rsidRPr="00AC079D">
        <w:rPr>
          <w:rFonts w:hint="eastAsia"/>
          <w:sz w:val="20"/>
          <w:szCs w:val="20"/>
        </w:rPr>
        <w:t>※記載のない</w:t>
      </w:r>
      <w:r w:rsidR="00891A25" w:rsidRPr="00AC079D">
        <w:rPr>
          <w:rFonts w:hint="eastAsia"/>
          <w:sz w:val="20"/>
          <w:szCs w:val="20"/>
        </w:rPr>
        <w:t>もの</w:t>
      </w:r>
      <w:r w:rsidRPr="00AC079D">
        <w:rPr>
          <w:rFonts w:hint="eastAsia"/>
          <w:sz w:val="20"/>
          <w:szCs w:val="20"/>
        </w:rPr>
        <w:t>については、双方協議</w:t>
      </w:r>
      <w:r>
        <w:rPr>
          <w:rFonts w:hint="eastAsia"/>
          <w:sz w:val="20"/>
          <w:szCs w:val="20"/>
        </w:rPr>
        <w:t>の上決定する。</w:t>
      </w:r>
    </w:p>
    <w:sectPr w:rsidR="005831D5" w:rsidRPr="00C26F6D" w:rsidSect="00FE5D17">
      <w:footerReference w:type="default" r:id="rId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5965" w14:textId="77777777" w:rsidR="002F19EA" w:rsidRDefault="002F19EA" w:rsidP="0044704D">
      <w:r>
        <w:separator/>
      </w:r>
    </w:p>
  </w:endnote>
  <w:endnote w:type="continuationSeparator" w:id="0">
    <w:p w14:paraId="73C20D1F" w14:textId="77777777" w:rsidR="002F19EA" w:rsidRDefault="002F19EA" w:rsidP="0044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704140"/>
      <w:docPartObj>
        <w:docPartGallery w:val="Page Numbers (Bottom of Page)"/>
        <w:docPartUnique/>
      </w:docPartObj>
    </w:sdtPr>
    <w:sdtEndPr/>
    <w:sdtContent>
      <w:p w14:paraId="442ABE50" w14:textId="77777777" w:rsidR="00504AD7" w:rsidRDefault="00504AD7">
        <w:pPr>
          <w:pStyle w:val="aa"/>
          <w:jc w:val="center"/>
        </w:pPr>
        <w:r>
          <w:fldChar w:fldCharType="begin"/>
        </w:r>
        <w:r>
          <w:instrText>PAGE   \* MERGEFORMAT</w:instrText>
        </w:r>
        <w:r>
          <w:fldChar w:fldCharType="separate"/>
        </w:r>
        <w:r w:rsidR="008F3900" w:rsidRPr="008F3900">
          <w:rPr>
            <w:noProof/>
            <w:lang w:val="ja-JP"/>
          </w:rPr>
          <w:t>7</w:t>
        </w:r>
        <w:r>
          <w:fldChar w:fldCharType="end"/>
        </w:r>
      </w:p>
    </w:sdtContent>
  </w:sdt>
  <w:p w14:paraId="36D3DE53" w14:textId="77777777" w:rsidR="00504AD7" w:rsidRDefault="00504AD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39B6" w14:textId="77777777" w:rsidR="002F19EA" w:rsidRDefault="002F19EA" w:rsidP="0044704D">
      <w:r>
        <w:separator/>
      </w:r>
    </w:p>
  </w:footnote>
  <w:footnote w:type="continuationSeparator" w:id="0">
    <w:p w14:paraId="452DAFF7" w14:textId="77777777" w:rsidR="002F19EA" w:rsidRDefault="002F19EA" w:rsidP="0044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46A"/>
    <w:multiLevelType w:val="hybridMultilevel"/>
    <w:tmpl w:val="8910CC90"/>
    <w:lvl w:ilvl="0" w:tplc="D1DEC4F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C7B25BD"/>
    <w:multiLevelType w:val="hybridMultilevel"/>
    <w:tmpl w:val="10EC8694"/>
    <w:lvl w:ilvl="0" w:tplc="66A8B0C0">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DF25CC"/>
    <w:multiLevelType w:val="hybridMultilevel"/>
    <w:tmpl w:val="5DF4E9E6"/>
    <w:lvl w:ilvl="0" w:tplc="BE6477F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94B3F42"/>
    <w:multiLevelType w:val="hybridMultilevel"/>
    <w:tmpl w:val="965E3E82"/>
    <w:lvl w:ilvl="0" w:tplc="857080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D580FD1"/>
    <w:multiLevelType w:val="hybridMultilevel"/>
    <w:tmpl w:val="BB4499DA"/>
    <w:lvl w:ilvl="0" w:tplc="4938756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F66D86"/>
    <w:multiLevelType w:val="hybridMultilevel"/>
    <w:tmpl w:val="5C7EB24A"/>
    <w:lvl w:ilvl="0" w:tplc="BD96CD3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265089"/>
    <w:multiLevelType w:val="hybridMultilevel"/>
    <w:tmpl w:val="E88286DC"/>
    <w:lvl w:ilvl="0" w:tplc="46B4F080">
      <w:start w:val="3"/>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E942A8"/>
    <w:multiLevelType w:val="hybridMultilevel"/>
    <w:tmpl w:val="16BEE2BA"/>
    <w:lvl w:ilvl="0" w:tplc="FC04D2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3161FE1"/>
    <w:multiLevelType w:val="hybridMultilevel"/>
    <w:tmpl w:val="82022C66"/>
    <w:lvl w:ilvl="0" w:tplc="B9BE4384">
      <w:start w:val="1"/>
      <w:numFmt w:val="decimalFullWidth"/>
      <w:lvlText w:val="（%1）"/>
      <w:lvlJc w:val="left"/>
      <w:pPr>
        <w:ind w:left="1140" w:hanging="720"/>
      </w:pPr>
      <w:rPr>
        <w:rFonts w:hint="default"/>
      </w:rPr>
    </w:lvl>
    <w:lvl w:ilvl="1" w:tplc="A3543EB0">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31363770">
    <w:abstractNumId w:val="2"/>
  </w:num>
  <w:num w:numId="2" w16cid:durableId="1874149198">
    <w:abstractNumId w:val="1"/>
  </w:num>
  <w:num w:numId="3" w16cid:durableId="1023282885">
    <w:abstractNumId w:val="0"/>
  </w:num>
  <w:num w:numId="4" w16cid:durableId="1413623264">
    <w:abstractNumId w:val="7"/>
  </w:num>
  <w:num w:numId="5" w16cid:durableId="928545744">
    <w:abstractNumId w:val="3"/>
  </w:num>
  <w:num w:numId="6" w16cid:durableId="1056315630">
    <w:abstractNumId w:val="8"/>
  </w:num>
  <w:num w:numId="7" w16cid:durableId="827096137">
    <w:abstractNumId w:val="5"/>
  </w:num>
  <w:num w:numId="8" w16cid:durableId="143276151">
    <w:abstractNumId w:val="4"/>
  </w:num>
  <w:num w:numId="9" w16cid:durableId="341513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77"/>
    <w:rsid w:val="00026DD7"/>
    <w:rsid w:val="00027F2D"/>
    <w:rsid w:val="00032D85"/>
    <w:rsid w:val="000368D7"/>
    <w:rsid w:val="00057BA2"/>
    <w:rsid w:val="000725F0"/>
    <w:rsid w:val="0007459B"/>
    <w:rsid w:val="00077E4F"/>
    <w:rsid w:val="000B2857"/>
    <w:rsid w:val="000C3FF5"/>
    <w:rsid w:val="000C5F45"/>
    <w:rsid w:val="000E101A"/>
    <w:rsid w:val="000F51D3"/>
    <w:rsid w:val="0010512E"/>
    <w:rsid w:val="00110147"/>
    <w:rsid w:val="001114BA"/>
    <w:rsid w:val="00125128"/>
    <w:rsid w:val="00130EC5"/>
    <w:rsid w:val="00155F2D"/>
    <w:rsid w:val="00183BC6"/>
    <w:rsid w:val="00185800"/>
    <w:rsid w:val="001C0374"/>
    <w:rsid w:val="001D787F"/>
    <w:rsid w:val="001E09D3"/>
    <w:rsid w:val="0020044F"/>
    <w:rsid w:val="00207081"/>
    <w:rsid w:val="00264A34"/>
    <w:rsid w:val="00287BA9"/>
    <w:rsid w:val="002D13CB"/>
    <w:rsid w:val="002E12D7"/>
    <w:rsid w:val="002F19EA"/>
    <w:rsid w:val="0030191F"/>
    <w:rsid w:val="00316714"/>
    <w:rsid w:val="0033038B"/>
    <w:rsid w:val="0034187D"/>
    <w:rsid w:val="00345CBD"/>
    <w:rsid w:val="00386B06"/>
    <w:rsid w:val="003A4A89"/>
    <w:rsid w:val="003A6556"/>
    <w:rsid w:val="003B69CA"/>
    <w:rsid w:val="003E77EF"/>
    <w:rsid w:val="004264AE"/>
    <w:rsid w:val="0044704D"/>
    <w:rsid w:val="004526D1"/>
    <w:rsid w:val="0045387A"/>
    <w:rsid w:val="00453DB7"/>
    <w:rsid w:val="004659CF"/>
    <w:rsid w:val="00466E78"/>
    <w:rsid w:val="004744E3"/>
    <w:rsid w:val="004855D1"/>
    <w:rsid w:val="004923A1"/>
    <w:rsid w:val="0049306B"/>
    <w:rsid w:val="00495CA1"/>
    <w:rsid w:val="004A39D2"/>
    <w:rsid w:val="004C04C9"/>
    <w:rsid w:val="004C49B5"/>
    <w:rsid w:val="004D421F"/>
    <w:rsid w:val="00500C90"/>
    <w:rsid w:val="00503C55"/>
    <w:rsid w:val="00504AD7"/>
    <w:rsid w:val="00541AE1"/>
    <w:rsid w:val="0054390A"/>
    <w:rsid w:val="005469DD"/>
    <w:rsid w:val="005831D5"/>
    <w:rsid w:val="00584A45"/>
    <w:rsid w:val="0059160C"/>
    <w:rsid w:val="005A12DD"/>
    <w:rsid w:val="005B387D"/>
    <w:rsid w:val="005B39A4"/>
    <w:rsid w:val="005B60C9"/>
    <w:rsid w:val="005C4A2F"/>
    <w:rsid w:val="005D7BA6"/>
    <w:rsid w:val="00602864"/>
    <w:rsid w:val="00610E28"/>
    <w:rsid w:val="006342C7"/>
    <w:rsid w:val="0064299C"/>
    <w:rsid w:val="00650A3A"/>
    <w:rsid w:val="00651358"/>
    <w:rsid w:val="00654DCA"/>
    <w:rsid w:val="006566E2"/>
    <w:rsid w:val="006636FB"/>
    <w:rsid w:val="006671AD"/>
    <w:rsid w:val="006754DB"/>
    <w:rsid w:val="006921A6"/>
    <w:rsid w:val="006A2410"/>
    <w:rsid w:val="006B7A79"/>
    <w:rsid w:val="006D016F"/>
    <w:rsid w:val="00706774"/>
    <w:rsid w:val="00706CEF"/>
    <w:rsid w:val="00712BBF"/>
    <w:rsid w:val="007176F7"/>
    <w:rsid w:val="00722D9B"/>
    <w:rsid w:val="00733234"/>
    <w:rsid w:val="007600DE"/>
    <w:rsid w:val="00770244"/>
    <w:rsid w:val="007A2210"/>
    <w:rsid w:val="007A7D60"/>
    <w:rsid w:val="007C651B"/>
    <w:rsid w:val="007D2CA9"/>
    <w:rsid w:val="007F4838"/>
    <w:rsid w:val="00806859"/>
    <w:rsid w:val="00812D77"/>
    <w:rsid w:val="0081635C"/>
    <w:rsid w:val="00825008"/>
    <w:rsid w:val="00850F8B"/>
    <w:rsid w:val="00891A25"/>
    <w:rsid w:val="008C0C95"/>
    <w:rsid w:val="008E473D"/>
    <w:rsid w:val="008F3900"/>
    <w:rsid w:val="008F4137"/>
    <w:rsid w:val="008F72D7"/>
    <w:rsid w:val="00912F74"/>
    <w:rsid w:val="00932C33"/>
    <w:rsid w:val="00943B3C"/>
    <w:rsid w:val="00947C73"/>
    <w:rsid w:val="00951258"/>
    <w:rsid w:val="00972A0C"/>
    <w:rsid w:val="009B76DB"/>
    <w:rsid w:val="009C09F9"/>
    <w:rsid w:val="009C63A3"/>
    <w:rsid w:val="009E02D3"/>
    <w:rsid w:val="00A00821"/>
    <w:rsid w:val="00A019D0"/>
    <w:rsid w:val="00A17075"/>
    <w:rsid w:val="00A27DCF"/>
    <w:rsid w:val="00A435F9"/>
    <w:rsid w:val="00A510EC"/>
    <w:rsid w:val="00A670A2"/>
    <w:rsid w:val="00A97325"/>
    <w:rsid w:val="00AA1A30"/>
    <w:rsid w:val="00AA22F2"/>
    <w:rsid w:val="00AB0BB1"/>
    <w:rsid w:val="00AC0615"/>
    <w:rsid w:val="00AC079D"/>
    <w:rsid w:val="00AD3222"/>
    <w:rsid w:val="00AD3B57"/>
    <w:rsid w:val="00AE0A06"/>
    <w:rsid w:val="00B55DFC"/>
    <w:rsid w:val="00B66C39"/>
    <w:rsid w:val="00B756C6"/>
    <w:rsid w:val="00B869AA"/>
    <w:rsid w:val="00BC2195"/>
    <w:rsid w:val="00BC3FB7"/>
    <w:rsid w:val="00BD0EBE"/>
    <w:rsid w:val="00BD77F3"/>
    <w:rsid w:val="00BE3C4B"/>
    <w:rsid w:val="00C201CD"/>
    <w:rsid w:val="00C232CA"/>
    <w:rsid w:val="00C237FD"/>
    <w:rsid w:val="00C257E2"/>
    <w:rsid w:val="00C26F6D"/>
    <w:rsid w:val="00C3102F"/>
    <w:rsid w:val="00C50760"/>
    <w:rsid w:val="00C52643"/>
    <w:rsid w:val="00C75427"/>
    <w:rsid w:val="00C928F2"/>
    <w:rsid w:val="00CA3A76"/>
    <w:rsid w:val="00CA4F84"/>
    <w:rsid w:val="00CB13A7"/>
    <w:rsid w:val="00CC00DC"/>
    <w:rsid w:val="00CC488D"/>
    <w:rsid w:val="00CD2190"/>
    <w:rsid w:val="00CE3037"/>
    <w:rsid w:val="00CE4539"/>
    <w:rsid w:val="00D04A11"/>
    <w:rsid w:val="00D43700"/>
    <w:rsid w:val="00D43D1F"/>
    <w:rsid w:val="00D626D3"/>
    <w:rsid w:val="00D70155"/>
    <w:rsid w:val="00D943CF"/>
    <w:rsid w:val="00D95999"/>
    <w:rsid w:val="00DA775D"/>
    <w:rsid w:val="00DB36EE"/>
    <w:rsid w:val="00DB7DD6"/>
    <w:rsid w:val="00E00E36"/>
    <w:rsid w:val="00E050BE"/>
    <w:rsid w:val="00E07EF8"/>
    <w:rsid w:val="00E20B1D"/>
    <w:rsid w:val="00E245AC"/>
    <w:rsid w:val="00E40D57"/>
    <w:rsid w:val="00E45B12"/>
    <w:rsid w:val="00E6064E"/>
    <w:rsid w:val="00E661B3"/>
    <w:rsid w:val="00E66FD0"/>
    <w:rsid w:val="00E814B0"/>
    <w:rsid w:val="00E9073D"/>
    <w:rsid w:val="00EA000C"/>
    <w:rsid w:val="00EA22F3"/>
    <w:rsid w:val="00ED5FE8"/>
    <w:rsid w:val="00EE61AD"/>
    <w:rsid w:val="00F02844"/>
    <w:rsid w:val="00F02DB6"/>
    <w:rsid w:val="00F22E93"/>
    <w:rsid w:val="00F379E9"/>
    <w:rsid w:val="00F40340"/>
    <w:rsid w:val="00F57CB7"/>
    <w:rsid w:val="00F87787"/>
    <w:rsid w:val="00F92057"/>
    <w:rsid w:val="00FA11D9"/>
    <w:rsid w:val="00FC13E7"/>
    <w:rsid w:val="00FC7140"/>
    <w:rsid w:val="00FE5D17"/>
    <w:rsid w:val="00FF3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C944C"/>
  <w15:docId w15:val="{AA03C08C-A494-47DD-B2FB-81E5D00F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51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D77"/>
    <w:pPr>
      <w:ind w:leftChars="400" w:left="840"/>
    </w:pPr>
  </w:style>
  <w:style w:type="table" w:styleId="a4">
    <w:name w:val="Table Grid"/>
    <w:basedOn w:val="a1"/>
    <w:uiPriority w:val="59"/>
    <w:rsid w:val="0081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812D77"/>
  </w:style>
  <w:style w:type="paragraph" w:styleId="a6">
    <w:name w:val="Balloon Text"/>
    <w:basedOn w:val="a"/>
    <w:link w:val="a7"/>
    <w:uiPriority w:val="99"/>
    <w:semiHidden/>
    <w:unhideWhenUsed/>
    <w:rsid w:val="00812D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12D77"/>
    <w:rPr>
      <w:rFonts w:asciiTheme="majorHAnsi" w:eastAsiaTheme="majorEastAsia" w:hAnsiTheme="majorHAnsi" w:cstheme="majorBidi"/>
      <w:sz w:val="18"/>
      <w:szCs w:val="18"/>
    </w:rPr>
  </w:style>
  <w:style w:type="paragraph" w:styleId="a8">
    <w:name w:val="header"/>
    <w:basedOn w:val="a"/>
    <w:link w:val="a9"/>
    <w:uiPriority w:val="99"/>
    <w:unhideWhenUsed/>
    <w:rsid w:val="0044704D"/>
    <w:pPr>
      <w:tabs>
        <w:tab w:val="center" w:pos="4252"/>
        <w:tab w:val="right" w:pos="8504"/>
      </w:tabs>
      <w:snapToGrid w:val="0"/>
    </w:pPr>
  </w:style>
  <w:style w:type="character" w:customStyle="1" w:styleId="a9">
    <w:name w:val="ヘッダー (文字)"/>
    <w:basedOn w:val="a0"/>
    <w:link w:val="a8"/>
    <w:uiPriority w:val="99"/>
    <w:rsid w:val="0044704D"/>
  </w:style>
  <w:style w:type="paragraph" w:styleId="aa">
    <w:name w:val="footer"/>
    <w:basedOn w:val="a"/>
    <w:link w:val="ab"/>
    <w:uiPriority w:val="99"/>
    <w:unhideWhenUsed/>
    <w:rsid w:val="0044704D"/>
    <w:pPr>
      <w:tabs>
        <w:tab w:val="center" w:pos="4252"/>
        <w:tab w:val="right" w:pos="8504"/>
      </w:tabs>
      <w:snapToGrid w:val="0"/>
    </w:pPr>
  </w:style>
  <w:style w:type="character" w:customStyle="1" w:styleId="ab">
    <w:name w:val="フッター (文字)"/>
    <w:basedOn w:val="a0"/>
    <w:link w:val="aa"/>
    <w:uiPriority w:val="99"/>
    <w:rsid w:val="0044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0E9E7-5CE1-4CE7-8566-FA1904E0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8</Pages>
  <Words>976</Words>
  <Characters>5569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黒坂　秀利</cp:lastModifiedBy>
  <cp:revision>29</cp:revision>
  <cp:lastPrinted>2025-09-09T06:17:00Z</cp:lastPrinted>
  <dcterms:created xsi:type="dcterms:W3CDTF">2025-06-27T05:31:00Z</dcterms:created>
  <dcterms:modified xsi:type="dcterms:W3CDTF">2025-09-22T06:27:00Z</dcterms:modified>
</cp:coreProperties>
</file>