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CD" w:rsidRDefault="000275CD" w:rsidP="000275CD">
      <w:pPr>
        <w:pStyle w:val="Default"/>
        <w:rPr>
          <w:rFonts w:hint="eastAsia"/>
        </w:rPr>
      </w:pPr>
      <w:r>
        <w:rPr>
          <w:rFonts w:hint="eastAsia"/>
        </w:rPr>
        <w:t>指定事業所が運営規程に規定しなければならない事項</w:t>
      </w:r>
    </w:p>
    <w:p w:rsidR="000275CD" w:rsidRPr="000275CD" w:rsidRDefault="000275CD" w:rsidP="000275CD">
      <w:pPr>
        <w:pStyle w:val="Default"/>
        <w:rPr>
          <w:rFonts w:hint="eastAsia"/>
        </w:rPr>
      </w:pPr>
    </w:p>
    <w:p w:rsidR="000275CD" w:rsidRDefault="000275CD" w:rsidP="000275CD">
      <w:pPr>
        <w:pStyle w:val="Default"/>
        <w:rPr>
          <w:rFonts w:hint="eastAsia"/>
        </w:rPr>
      </w:pPr>
      <w:r>
        <w:rPr>
          <w:rFonts w:hint="eastAsia"/>
        </w:rPr>
        <w:t>※以下のサービスに関しては、町が定める基準（要綱）で下記のように定めています。</w:t>
      </w:r>
    </w:p>
    <w:p w:rsidR="000275CD" w:rsidRDefault="000275CD" w:rsidP="000275CD">
      <w:pPr>
        <w:pStyle w:val="Default"/>
        <w:rPr>
          <w:rFonts w:hint="eastAsia"/>
        </w:rPr>
      </w:pPr>
    </w:p>
    <w:tbl>
      <w:tblPr>
        <w:tblStyle w:val="a3"/>
        <w:tblW w:w="9039" w:type="dxa"/>
        <w:tblLook w:val="04A0"/>
      </w:tblPr>
      <w:tblGrid>
        <w:gridCol w:w="582"/>
        <w:gridCol w:w="3921"/>
        <w:gridCol w:w="4536"/>
      </w:tblGrid>
      <w:tr w:rsidR="000275CD" w:rsidTr="000275CD">
        <w:tc>
          <w:tcPr>
            <w:tcW w:w="4503" w:type="dxa"/>
            <w:gridSpan w:val="2"/>
          </w:tcPr>
          <w:p w:rsidR="000275CD" w:rsidRDefault="000275CD" w:rsidP="000275CD">
            <w:pPr>
              <w:pStyle w:val="Default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4536" w:type="dxa"/>
          </w:tcPr>
          <w:p w:rsidR="000275CD" w:rsidRDefault="000275CD" w:rsidP="000275CD">
            <w:pPr>
              <w:pStyle w:val="Default"/>
            </w:pPr>
            <w:r>
              <w:rPr>
                <w:rFonts w:hint="eastAsia"/>
              </w:rPr>
              <w:t>運営規程に規定しなければならない事項</w:t>
            </w:r>
          </w:p>
        </w:tc>
      </w:tr>
      <w:tr w:rsidR="000275CD" w:rsidTr="000275CD">
        <w:tc>
          <w:tcPr>
            <w:tcW w:w="582" w:type="dxa"/>
            <w:vMerge w:val="restart"/>
            <w:textDirection w:val="tbRlV"/>
          </w:tcPr>
          <w:p w:rsidR="000275CD" w:rsidRPr="000275CD" w:rsidRDefault="000275CD" w:rsidP="000275CD">
            <w:pPr>
              <w:pStyle w:val="Default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Pr="000275CD">
              <w:rPr>
                <w:rFonts w:hint="eastAsia"/>
              </w:rPr>
              <w:t>訪問型サービス</w:t>
            </w:r>
          </w:p>
        </w:tc>
        <w:tc>
          <w:tcPr>
            <w:tcW w:w="3921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介護予防訪問介護相当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（現行相当サービス）</w:t>
            </w:r>
          </w:p>
        </w:tc>
        <w:tc>
          <w:tcPr>
            <w:tcW w:w="4536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①事業の目的及び運営の方針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②従業者の職種、員数及び職務の内容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③営業日及び営業時間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④サービスの内容及び利用料その他の費用の額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⑤通常の事業の実施地域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⑥緊急時等における対応方法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⑦その他運営に関する重要事項</w:t>
            </w:r>
          </w:p>
        </w:tc>
      </w:tr>
      <w:tr w:rsidR="000275CD" w:rsidTr="000275CD">
        <w:tc>
          <w:tcPr>
            <w:tcW w:w="582" w:type="dxa"/>
            <w:vMerge/>
          </w:tcPr>
          <w:p w:rsidR="000275CD" w:rsidRPr="000275CD" w:rsidRDefault="000275CD" w:rsidP="000275CD">
            <w:pPr>
              <w:pStyle w:val="Default"/>
            </w:pPr>
          </w:p>
        </w:tc>
        <w:tc>
          <w:tcPr>
            <w:tcW w:w="3921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訪問型サービスＡ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（緩和した基準による）</w:t>
            </w:r>
          </w:p>
        </w:tc>
        <w:tc>
          <w:tcPr>
            <w:tcW w:w="4536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※現行相当サービスに同じ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（①～⑦を記載のこと）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明和町</w:t>
            </w:r>
            <w:r w:rsidRPr="000275CD">
              <w:rPr>
                <w:rFonts w:hint="eastAsia"/>
                <w:sz w:val="22"/>
                <w:szCs w:val="22"/>
              </w:rPr>
              <w:t>が示す運営規程（参考例）を参照のこと</w:t>
            </w:r>
          </w:p>
        </w:tc>
      </w:tr>
      <w:tr w:rsidR="000275CD" w:rsidTr="000275CD">
        <w:trPr>
          <w:cantSplit/>
          <w:trHeight w:val="1134"/>
        </w:trPr>
        <w:tc>
          <w:tcPr>
            <w:tcW w:w="582" w:type="dxa"/>
            <w:textDirection w:val="tbRlV"/>
          </w:tcPr>
          <w:p w:rsidR="000275CD" w:rsidRPr="000275CD" w:rsidRDefault="000275CD" w:rsidP="000275CD">
            <w:pPr>
              <w:pStyle w:val="Default"/>
              <w:ind w:left="113" w:right="113" w:firstLineChars="200" w:firstLine="480"/>
            </w:pPr>
            <w:r w:rsidRPr="000275CD">
              <w:rPr>
                <w:rFonts w:hint="eastAsia"/>
              </w:rPr>
              <w:t>通</w:t>
            </w:r>
            <w:r w:rsidRPr="000275CD">
              <w:t xml:space="preserve"> </w:t>
            </w:r>
            <w:r w:rsidRPr="000275CD">
              <w:rPr>
                <w:rFonts w:hint="eastAsia"/>
              </w:rPr>
              <w:t>所</w:t>
            </w:r>
            <w:r w:rsidRPr="000275CD">
              <w:t xml:space="preserve"> </w:t>
            </w:r>
            <w:r w:rsidRPr="000275CD">
              <w:rPr>
                <w:rFonts w:hint="eastAsia"/>
              </w:rPr>
              <w:t>型</w:t>
            </w:r>
            <w:r w:rsidRPr="000275CD">
              <w:t xml:space="preserve"> </w:t>
            </w:r>
            <w:r w:rsidRPr="000275CD">
              <w:rPr>
                <w:rFonts w:hint="eastAsia"/>
              </w:rPr>
              <w:t>サ</w:t>
            </w:r>
            <w:r>
              <w:rPr>
                <w:rFonts w:hint="eastAsia"/>
              </w:rPr>
              <w:t>ー</w:t>
            </w:r>
            <w:r w:rsidRPr="000275CD">
              <w:t xml:space="preserve"> </w:t>
            </w:r>
            <w:r w:rsidRPr="000275CD">
              <w:rPr>
                <w:rFonts w:hint="eastAsia"/>
              </w:rPr>
              <w:t>ビ</w:t>
            </w:r>
            <w:r w:rsidRPr="000275CD">
              <w:t xml:space="preserve"> </w:t>
            </w:r>
            <w:r w:rsidRPr="000275CD">
              <w:rPr>
                <w:rFonts w:hint="eastAsia"/>
              </w:rPr>
              <w:t>ス</w:t>
            </w:r>
          </w:p>
        </w:tc>
        <w:tc>
          <w:tcPr>
            <w:tcW w:w="3921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介護予防訪問介護相当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（現行相当サービス）</w:t>
            </w:r>
          </w:p>
        </w:tc>
        <w:tc>
          <w:tcPr>
            <w:tcW w:w="4536" w:type="dxa"/>
          </w:tcPr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①事業の目的及び運営の方針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②従業者の職種、員数及び職務の内容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③営業日及び営業時間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④サービスの利用定員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⑤サービスの内容及び利用料その他の費用の額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⑥通常の事業の実施地域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⑦サービス利用にあたっての留意事項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⑧緊急時等における対応方法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⑨非常災害対策</w:t>
            </w:r>
            <w:r w:rsidRPr="000275CD">
              <w:rPr>
                <w:sz w:val="22"/>
                <w:szCs w:val="22"/>
              </w:rPr>
              <w:t xml:space="preserve"> </w:t>
            </w:r>
          </w:p>
          <w:p w:rsidR="000275CD" w:rsidRPr="000275CD" w:rsidRDefault="000275CD" w:rsidP="000275CD">
            <w:pPr>
              <w:pStyle w:val="Default"/>
              <w:rPr>
                <w:sz w:val="22"/>
                <w:szCs w:val="22"/>
              </w:rPr>
            </w:pPr>
            <w:r w:rsidRPr="000275CD">
              <w:rPr>
                <w:rFonts w:hint="eastAsia"/>
                <w:sz w:val="22"/>
                <w:szCs w:val="22"/>
              </w:rPr>
              <w:t>⑩その他運営に関する重要事項</w:t>
            </w:r>
          </w:p>
        </w:tc>
      </w:tr>
    </w:tbl>
    <w:p w:rsidR="000275CD" w:rsidRDefault="000275CD" w:rsidP="000275CD">
      <w:pPr>
        <w:pStyle w:val="Default"/>
      </w:pPr>
    </w:p>
    <w:p w:rsidR="006A3FA5" w:rsidRDefault="006A3FA5"/>
    <w:sectPr w:rsidR="006A3FA5" w:rsidSect="006A3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@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5CD"/>
    <w:rsid w:val="000275CD"/>
    <w:rsid w:val="006A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5C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2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Toshiba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k-nakamura42</dc:creator>
  <cp:lastModifiedBy>k-nakamura42</cp:lastModifiedBy>
  <cp:revision>1</cp:revision>
  <dcterms:created xsi:type="dcterms:W3CDTF">2016-12-06T05:27:00Z</dcterms:created>
  <dcterms:modified xsi:type="dcterms:W3CDTF">2016-12-06T05:33:00Z</dcterms:modified>
</cp:coreProperties>
</file>